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99F04" w14:textId="77777777" w:rsidR="00247FD2" w:rsidRPr="00247FD2" w:rsidRDefault="00247FD2" w:rsidP="00C87BD8">
      <w:pPr>
        <w:spacing w:after="0" w:line="360" w:lineRule="auto"/>
        <w:jc w:val="both"/>
        <w:rPr>
          <w:rFonts w:ascii="Berlin Sans FB Demi" w:eastAsia="Calibri" w:hAnsi="Berlin Sans FB Demi" w:cs="Arial"/>
          <w:sz w:val="32"/>
          <w:szCs w:val="32"/>
        </w:rPr>
      </w:pPr>
    </w:p>
    <w:p w14:paraId="24763060" w14:textId="260510F4" w:rsidR="00247FD2" w:rsidRPr="00247FD2" w:rsidRDefault="00331720" w:rsidP="00C87BD8">
      <w:pPr>
        <w:spacing w:after="0" w:line="360" w:lineRule="auto"/>
        <w:jc w:val="center"/>
        <w:rPr>
          <w:rFonts w:ascii="Berlin Sans FB Demi" w:eastAsia="Calibri" w:hAnsi="Berlin Sans FB Demi" w:cs="Arial"/>
          <w:rtl/>
        </w:rPr>
      </w:pPr>
      <w:r>
        <w:rPr>
          <w:rFonts w:ascii="Berlin Sans FB Demi" w:eastAsia="Calibri" w:hAnsi="Berlin Sans FB Demi" w:cs="Arial"/>
          <w:sz w:val="32"/>
          <w:szCs w:val="32"/>
        </w:rPr>
        <w:t>Respiratory Tract Diseases</w:t>
      </w:r>
    </w:p>
    <w:p w14:paraId="652A9722" w14:textId="4B67DE5F" w:rsidR="00247FD2" w:rsidRDefault="00247FD2" w:rsidP="00C87BD8">
      <w:pPr>
        <w:spacing w:after="0" w:line="360" w:lineRule="auto"/>
        <w:jc w:val="both"/>
        <w:rPr>
          <w:rFonts w:ascii="Arial" w:eastAsia="Calibri" w:hAnsi="Arial" w:cs="Arial"/>
          <w:sz w:val="24"/>
          <w:szCs w:val="24"/>
        </w:rPr>
      </w:pPr>
    </w:p>
    <w:p w14:paraId="6ACAAF76" w14:textId="4D318F61" w:rsidR="00FE3406" w:rsidRPr="00FA1468" w:rsidRDefault="00FE3406" w:rsidP="00C87BD8">
      <w:pPr>
        <w:spacing w:after="0" w:line="360" w:lineRule="auto"/>
        <w:jc w:val="both"/>
        <w:rPr>
          <w:rFonts w:ascii="Berlin Sans FB" w:eastAsia="Calibri" w:hAnsi="Berlin Sans FB" w:cs="Arial"/>
          <w:sz w:val="26"/>
          <w:szCs w:val="26"/>
        </w:rPr>
      </w:pPr>
      <w:r w:rsidRPr="00FA1468">
        <w:rPr>
          <w:rFonts w:ascii="Berlin Sans FB" w:eastAsia="Calibri" w:hAnsi="Berlin Sans FB" w:cs="Arial"/>
          <w:sz w:val="26"/>
          <w:szCs w:val="26"/>
        </w:rPr>
        <w:t>Respiratory tract diseases represent a major source of morbidity and mortality</w:t>
      </w:r>
      <w:r w:rsidR="00B11835" w:rsidRPr="00FA1468">
        <w:rPr>
          <w:rFonts w:ascii="Berlin Sans FB" w:eastAsia="Calibri" w:hAnsi="Berlin Sans FB" w:cs="Arial"/>
          <w:sz w:val="26"/>
          <w:szCs w:val="26"/>
        </w:rPr>
        <w:t>, with conditions such as tuberculosis, pandemic influenza and pneumonia</w:t>
      </w:r>
      <w:r w:rsidR="007521B2">
        <w:rPr>
          <w:rFonts w:ascii="Berlin Sans FB" w:eastAsia="Calibri" w:hAnsi="Berlin Sans FB" w:cs="Arial"/>
          <w:sz w:val="26"/>
          <w:szCs w:val="26"/>
        </w:rPr>
        <w:t xml:space="preserve"> are</w:t>
      </w:r>
      <w:r w:rsidR="00B11835" w:rsidRPr="00FA1468">
        <w:rPr>
          <w:rFonts w:ascii="Berlin Sans FB" w:eastAsia="Calibri" w:hAnsi="Berlin Sans FB" w:cs="Arial"/>
          <w:sz w:val="26"/>
          <w:szCs w:val="26"/>
        </w:rPr>
        <w:t xml:space="preserve"> the most important in world health terms.</w:t>
      </w:r>
      <w:r w:rsidR="00054E91" w:rsidRPr="00FA1468">
        <w:rPr>
          <w:rFonts w:ascii="Berlin Sans FB" w:eastAsia="Calibri" w:hAnsi="Berlin Sans FB" w:cs="Arial"/>
          <w:sz w:val="26"/>
          <w:szCs w:val="26"/>
        </w:rPr>
        <w:t xml:space="preserve"> Many chronic diseases of respiratory tract have further burden of overall chronic diseases in the community. Furthermore, the progressive increase in the number of cigarette smokers increases the prevalence of respiratory tract diseases.</w:t>
      </w:r>
    </w:p>
    <w:p w14:paraId="7B6B1056" w14:textId="073458FC" w:rsidR="00054E91" w:rsidRPr="00FA1468" w:rsidRDefault="00054E91" w:rsidP="00C87BD8">
      <w:pPr>
        <w:spacing w:after="0" w:line="360" w:lineRule="auto"/>
        <w:jc w:val="both"/>
        <w:rPr>
          <w:rFonts w:ascii="Berlin Sans FB" w:eastAsia="Calibri" w:hAnsi="Berlin Sans FB" w:cs="Arial"/>
          <w:sz w:val="26"/>
          <w:szCs w:val="26"/>
        </w:rPr>
      </w:pPr>
      <w:r w:rsidRPr="00FA1468">
        <w:rPr>
          <w:rFonts w:ascii="Berlin Sans FB" w:eastAsia="Calibri" w:hAnsi="Berlin Sans FB" w:cs="Arial"/>
          <w:sz w:val="26"/>
          <w:szCs w:val="26"/>
        </w:rPr>
        <w:t>In this lecture, the relatively more common respiratory diseases will be discussed.</w:t>
      </w:r>
    </w:p>
    <w:p w14:paraId="7E465E29" w14:textId="77777777" w:rsidR="00FA1468" w:rsidRPr="00247FD2" w:rsidRDefault="00FA1468" w:rsidP="00C87BD8">
      <w:pPr>
        <w:spacing w:after="0" w:line="360" w:lineRule="auto"/>
        <w:jc w:val="both"/>
        <w:rPr>
          <w:rFonts w:ascii="Arial" w:eastAsia="Calibri" w:hAnsi="Arial" w:cs="Arial"/>
          <w:sz w:val="24"/>
          <w:szCs w:val="24"/>
        </w:rPr>
      </w:pPr>
    </w:p>
    <w:p w14:paraId="7EBA4A17" w14:textId="05C94D5B" w:rsidR="00FA1468" w:rsidRDefault="00FE3406" w:rsidP="00C87BD8">
      <w:pPr>
        <w:shd w:val="clear" w:color="auto" w:fill="BFBFBF" w:themeFill="background1" w:themeFillShade="BF"/>
        <w:tabs>
          <w:tab w:val="left" w:pos="3000"/>
        </w:tabs>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proofErr w:type="gramStart"/>
      <w:r w:rsidRPr="00FE3406">
        <w:rPr>
          <w:rFonts w:ascii="Berlin Sans FB" w:eastAsia="Calibri" w:hAnsi="Berlin Sans FB" w:cs="Arial"/>
          <w:sz w:val="26"/>
          <w:szCs w:val="26"/>
        </w:rPr>
        <w:t xml:space="preserve">Asthma </w:t>
      </w:r>
      <w:r w:rsidR="00647977">
        <w:rPr>
          <w:rFonts w:ascii="Berlin Sans FB" w:eastAsia="Calibri" w:hAnsi="Berlin Sans FB" w:cs="Arial"/>
          <w:sz w:val="26"/>
          <w:szCs w:val="26"/>
        </w:rPr>
        <w:t xml:space="preserve"> (</w:t>
      </w:r>
      <w:proofErr w:type="gramEnd"/>
      <w:r w:rsidR="000F5467">
        <w:rPr>
          <w:rFonts w:ascii="Berlin Sans FB" w:eastAsia="Calibri" w:hAnsi="Berlin Sans FB" w:cs="Arial"/>
          <w:sz w:val="26"/>
          <w:szCs w:val="26"/>
        </w:rPr>
        <w:t xml:space="preserve">an </w:t>
      </w:r>
      <w:r w:rsidR="000F5467" w:rsidRPr="000F5467">
        <w:rPr>
          <w:rFonts w:ascii="Berlin Sans FB" w:eastAsia="Calibri" w:hAnsi="Berlin Sans FB" w:cs="Arial"/>
          <w:sz w:val="26"/>
          <w:szCs w:val="26"/>
        </w:rPr>
        <w:t>obstructive pulmonary disease</w:t>
      </w:r>
      <w:r w:rsidR="000F5467">
        <w:rPr>
          <w:rFonts w:ascii="Berlin Sans FB" w:eastAsia="Calibri" w:hAnsi="Berlin Sans FB" w:cs="Arial"/>
          <w:sz w:val="26"/>
          <w:szCs w:val="26"/>
        </w:rPr>
        <w:t>)</w:t>
      </w:r>
      <w:r>
        <w:rPr>
          <w:rFonts w:ascii="Berlin Sans FB" w:eastAsia="Calibri" w:hAnsi="Berlin Sans FB" w:cs="Arial"/>
          <w:sz w:val="26"/>
          <w:szCs w:val="26"/>
        </w:rPr>
        <w:tab/>
      </w:r>
    </w:p>
    <w:p w14:paraId="6E8B2532" w14:textId="59E72AF4" w:rsidR="00BB460B" w:rsidRDefault="00FA1468" w:rsidP="00C87BD8">
      <w:pPr>
        <w:spacing w:after="0" w:line="360" w:lineRule="auto"/>
        <w:jc w:val="both"/>
        <w:rPr>
          <w:rFonts w:ascii="Berlin Sans FB" w:eastAsia="Calibri" w:hAnsi="Berlin Sans FB" w:cs="Arial"/>
          <w:sz w:val="26"/>
          <w:szCs w:val="26"/>
        </w:rPr>
      </w:pPr>
      <w:r w:rsidRPr="00FA1468">
        <w:rPr>
          <w:rFonts w:ascii="Berlin Sans FB" w:eastAsia="Calibri" w:hAnsi="Berlin Sans FB" w:cs="Arial"/>
          <w:sz w:val="26"/>
          <w:szCs w:val="26"/>
        </w:rPr>
        <w:t xml:space="preserve">Asthma is </w:t>
      </w:r>
      <w:r>
        <w:rPr>
          <w:rFonts w:ascii="Berlin Sans FB" w:eastAsia="Calibri" w:hAnsi="Berlin Sans FB" w:cs="Arial"/>
          <w:sz w:val="26"/>
          <w:szCs w:val="26"/>
        </w:rPr>
        <w:t>“</w:t>
      </w:r>
      <w:r w:rsidRPr="00FA1468">
        <w:rPr>
          <w:rFonts w:ascii="Berlin Sans FB" w:eastAsia="Calibri" w:hAnsi="Berlin Sans FB" w:cs="Arial"/>
          <w:sz w:val="26"/>
          <w:szCs w:val="26"/>
        </w:rPr>
        <w:t>a chronic inflammatory disorder of the</w:t>
      </w:r>
      <w:r>
        <w:rPr>
          <w:rFonts w:ascii="Berlin Sans FB" w:eastAsia="Calibri" w:hAnsi="Berlin Sans FB" w:cs="Arial"/>
          <w:sz w:val="26"/>
          <w:szCs w:val="26"/>
        </w:rPr>
        <w:t xml:space="preserve"> </w:t>
      </w:r>
      <w:r w:rsidRPr="00FA1468">
        <w:rPr>
          <w:rFonts w:ascii="Berlin Sans FB" w:eastAsia="Calibri" w:hAnsi="Berlin Sans FB" w:cs="Arial"/>
          <w:sz w:val="26"/>
          <w:szCs w:val="26"/>
        </w:rPr>
        <w:t>airways, in which many cells and cellular</w:t>
      </w:r>
      <w:r>
        <w:rPr>
          <w:rFonts w:ascii="Berlin Sans FB" w:eastAsia="Calibri" w:hAnsi="Berlin Sans FB" w:cs="Arial"/>
          <w:sz w:val="26"/>
          <w:szCs w:val="26"/>
        </w:rPr>
        <w:t xml:space="preserve"> </w:t>
      </w:r>
      <w:r w:rsidRPr="00FA1468">
        <w:rPr>
          <w:rFonts w:ascii="Berlin Sans FB" w:eastAsia="Calibri" w:hAnsi="Berlin Sans FB" w:cs="Arial"/>
          <w:sz w:val="26"/>
          <w:szCs w:val="26"/>
        </w:rPr>
        <w:t>elements play</w:t>
      </w:r>
      <w:r>
        <w:rPr>
          <w:rFonts w:ascii="Berlin Sans FB" w:eastAsia="Calibri" w:hAnsi="Berlin Sans FB" w:cs="Arial"/>
          <w:sz w:val="26"/>
          <w:szCs w:val="26"/>
        </w:rPr>
        <w:t xml:space="preserve"> </w:t>
      </w:r>
      <w:r w:rsidRPr="00FA1468">
        <w:rPr>
          <w:rFonts w:ascii="Berlin Sans FB" w:eastAsia="Calibri" w:hAnsi="Berlin Sans FB" w:cs="Arial"/>
          <w:sz w:val="26"/>
          <w:szCs w:val="26"/>
        </w:rPr>
        <w:t>a role. The chronic inflammation is associated with</w:t>
      </w:r>
      <w:r>
        <w:rPr>
          <w:rFonts w:ascii="Berlin Sans FB" w:eastAsia="Calibri" w:hAnsi="Berlin Sans FB" w:cs="Arial"/>
          <w:sz w:val="26"/>
          <w:szCs w:val="26"/>
        </w:rPr>
        <w:t xml:space="preserve"> </w:t>
      </w:r>
      <w:r w:rsidRPr="00FA1468">
        <w:rPr>
          <w:rFonts w:ascii="Berlin Sans FB" w:eastAsia="Calibri" w:hAnsi="Berlin Sans FB" w:cs="Arial"/>
          <w:sz w:val="26"/>
          <w:szCs w:val="26"/>
        </w:rPr>
        <w:t>airway hyper-responsiveness that leads to recurrent episodes</w:t>
      </w:r>
      <w:r>
        <w:rPr>
          <w:rFonts w:ascii="Berlin Sans FB" w:eastAsia="Calibri" w:hAnsi="Berlin Sans FB" w:cs="Arial"/>
          <w:sz w:val="26"/>
          <w:szCs w:val="26"/>
        </w:rPr>
        <w:t xml:space="preserve"> </w:t>
      </w:r>
      <w:r w:rsidRPr="00FA1468">
        <w:rPr>
          <w:rFonts w:ascii="Berlin Sans FB" w:eastAsia="Calibri" w:hAnsi="Berlin Sans FB" w:cs="Arial"/>
          <w:sz w:val="26"/>
          <w:szCs w:val="26"/>
        </w:rPr>
        <w:t>of wheezing, breathlessness, chest tightness and</w:t>
      </w:r>
      <w:r>
        <w:rPr>
          <w:rFonts w:ascii="Berlin Sans FB" w:eastAsia="Calibri" w:hAnsi="Berlin Sans FB" w:cs="Arial"/>
          <w:sz w:val="26"/>
          <w:szCs w:val="26"/>
        </w:rPr>
        <w:t xml:space="preserve"> </w:t>
      </w:r>
      <w:r w:rsidRPr="00FA1468">
        <w:rPr>
          <w:rFonts w:ascii="Berlin Sans FB" w:eastAsia="Calibri" w:hAnsi="Berlin Sans FB" w:cs="Arial"/>
          <w:sz w:val="26"/>
          <w:szCs w:val="26"/>
        </w:rPr>
        <w:t>coughing, particularly at night and in the early morning.</w:t>
      </w:r>
      <w:r>
        <w:rPr>
          <w:rFonts w:ascii="Berlin Sans FB" w:eastAsia="Calibri" w:hAnsi="Berlin Sans FB" w:cs="Arial"/>
          <w:sz w:val="26"/>
          <w:szCs w:val="26"/>
        </w:rPr>
        <w:t xml:space="preserve"> </w:t>
      </w:r>
      <w:r w:rsidRPr="00FA1468">
        <w:rPr>
          <w:rFonts w:ascii="Berlin Sans FB" w:eastAsia="Calibri" w:hAnsi="Berlin Sans FB" w:cs="Arial"/>
          <w:sz w:val="26"/>
          <w:szCs w:val="26"/>
        </w:rPr>
        <w:t>These</w:t>
      </w:r>
      <w:r>
        <w:rPr>
          <w:rFonts w:ascii="Berlin Sans FB" w:eastAsia="Calibri" w:hAnsi="Berlin Sans FB" w:cs="Arial"/>
          <w:sz w:val="26"/>
          <w:szCs w:val="26"/>
        </w:rPr>
        <w:t xml:space="preserve"> </w:t>
      </w:r>
      <w:r w:rsidRPr="00FA1468">
        <w:rPr>
          <w:rFonts w:ascii="Berlin Sans FB" w:eastAsia="Calibri" w:hAnsi="Berlin Sans FB" w:cs="Arial"/>
          <w:sz w:val="26"/>
          <w:szCs w:val="26"/>
        </w:rPr>
        <w:t>episodes are usually associated with widespread but variable</w:t>
      </w:r>
      <w:r>
        <w:rPr>
          <w:rFonts w:ascii="Berlin Sans FB" w:eastAsia="Calibri" w:hAnsi="Berlin Sans FB" w:cs="Arial"/>
          <w:sz w:val="26"/>
          <w:szCs w:val="26"/>
        </w:rPr>
        <w:t xml:space="preserve">   </w:t>
      </w:r>
      <w:r w:rsidRPr="00FA1468">
        <w:rPr>
          <w:rFonts w:ascii="Berlin Sans FB" w:eastAsia="Calibri" w:hAnsi="Berlin Sans FB" w:cs="Arial"/>
          <w:sz w:val="26"/>
          <w:szCs w:val="26"/>
        </w:rPr>
        <w:t>airflow obstruction within the lung that is often reversible either</w:t>
      </w:r>
      <w:r>
        <w:rPr>
          <w:rFonts w:ascii="Berlin Sans FB" w:eastAsia="Calibri" w:hAnsi="Berlin Sans FB" w:cs="Arial"/>
          <w:sz w:val="26"/>
          <w:szCs w:val="26"/>
        </w:rPr>
        <w:t xml:space="preserve"> </w:t>
      </w:r>
      <w:r w:rsidRPr="00FA1468">
        <w:rPr>
          <w:rFonts w:ascii="Berlin Sans FB" w:eastAsia="Calibri" w:hAnsi="Berlin Sans FB" w:cs="Arial"/>
          <w:sz w:val="26"/>
          <w:szCs w:val="26"/>
        </w:rPr>
        <w:t>spontaneously or with treatment.”</w:t>
      </w:r>
    </w:p>
    <w:p w14:paraId="1467B446" w14:textId="43781EBF" w:rsidR="00515D59" w:rsidRDefault="00515D59"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Asthma affects millions of hundreds of people of all age groups with highest incidence in children.</w:t>
      </w:r>
    </w:p>
    <w:p w14:paraId="7240691D" w14:textId="720CF10D" w:rsidR="00784D38" w:rsidRPr="004D467D" w:rsidRDefault="00784D38" w:rsidP="00C87BD8">
      <w:pPr>
        <w:spacing w:after="0" w:line="360" w:lineRule="auto"/>
        <w:jc w:val="both"/>
        <w:rPr>
          <w:rFonts w:ascii="Berlin Sans FB" w:eastAsia="Calibri" w:hAnsi="Berlin Sans FB" w:cs="Arial"/>
          <w:sz w:val="26"/>
          <w:szCs w:val="26"/>
          <w:u w:val="single"/>
        </w:rPr>
      </w:pPr>
      <w:r w:rsidRPr="004D467D">
        <w:rPr>
          <w:rFonts w:ascii="Berlin Sans FB" w:eastAsia="Calibri" w:hAnsi="Berlin Sans FB" w:cs="Arial"/>
          <w:sz w:val="26"/>
          <w:szCs w:val="26"/>
          <w:u w:val="single"/>
        </w:rPr>
        <w:t>Pathophysiology</w:t>
      </w:r>
    </w:p>
    <w:p w14:paraId="75887462" w14:textId="2B199C28" w:rsidR="00784D38" w:rsidRDefault="00784D38"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Narrowing of lower airways due to excessive response to a trigger factor </w:t>
      </w:r>
      <w:r w:rsidRPr="00784D38">
        <w:rPr>
          <w:rFonts w:ascii="Berlin Sans FB" w:eastAsia="Calibri" w:hAnsi="Berlin Sans FB" w:cs="Arial"/>
          <w:sz w:val="26"/>
          <w:szCs w:val="26"/>
        </w:rPr>
        <w:t>that have little or no effect in normal individuals</w:t>
      </w:r>
      <w:r>
        <w:rPr>
          <w:rFonts w:ascii="Berlin Sans FB" w:eastAsia="Calibri" w:hAnsi="Berlin Sans FB" w:cs="Arial"/>
          <w:sz w:val="26"/>
          <w:szCs w:val="26"/>
        </w:rPr>
        <w:t>.</w:t>
      </w:r>
      <w:r w:rsidR="004D467D">
        <w:rPr>
          <w:rFonts w:ascii="Berlin Sans FB" w:eastAsia="Calibri" w:hAnsi="Berlin Sans FB" w:cs="Arial"/>
          <w:sz w:val="26"/>
          <w:szCs w:val="26"/>
        </w:rPr>
        <w:t xml:space="preserve"> This phenomenon is known as atopy (the propensity to produce </w:t>
      </w:r>
      <w:proofErr w:type="spellStart"/>
      <w:r w:rsidR="004D467D">
        <w:rPr>
          <w:rFonts w:ascii="Berlin Sans FB" w:eastAsia="Calibri" w:hAnsi="Berlin Sans FB" w:cs="Arial"/>
          <w:sz w:val="26"/>
          <w:szCs w:val="26"/>
        </w:rPr>
        <w:t>IgE</w:t>
      </w:r>
      <w:proofErr w:type="spellEnd"/>
      <w:r w:rsidR="004D467D">
        <w:rPr>
          <w:rFonts w:ascii="Berlin Sans FB" w:eastAsia="Calibri" w:hAnsi="Berlin Sans FB" w:cs="Arial"/>
          <w:sz w:val="26"/>
          <w:szCs w:val="26"/>
        </w:rPr>
        <w:t>).</w:t>
      </w:r>
    </w:p>
    <w:p w14:paraId="108863C8" w14:textId="78CA8B74" w:rsidR="002724BD" w:rsidRPr="002724BD" w:rsidRDefault="002724BD" w:rsidP="00C87BD8">
      <w:pPr>
        <w:spacing w:after="0" w:line="360" w:lineRule="auto"/>
        <w:jc w:val="both"/>
        <w:rPr>
          <w:rFonts w:ascii="Berlin Sans FB" w:eastAsia="Calibri" w:hAnsi="Berlin Sans FB" w:cs="Arial"/>
          <w:sz w:val="26"/>
          <w:szCs w:val="26"/>
          <w:u w:val="single"/>
        </w:rPr>
      </w:pPr>
      <w:r w:rsidRPr="002724BD">
        <w:rPr>
          <w:rFonts w:ascii="Berlin Sans FB" w:eastAsia="Calibri" w:hAnsi="Berlin Sans FB" w:cs="Arial"/>
          <w:sz w:val="26"/>
          <w:szCs w:val="26"/>
          <w:u w:val="single"/>
        </w:rPr>
        <w:t xml:space="preserve">Types </w:t>
      </w:r>
    </w:p>
    <w:p w14:paraId="49E184B7" w14:textId="33A1ECA2" w:rsidR="00800D63" w:rsidRPr="00800D63" w:rsidRDefault="00800D63" w:rsidP="00C87BD8">
      <w:pPr>
        <w:spacing w:after="0" w:line="360" w:lineRule="auto"/>
        <w:jc w:val="both"/>
        <w:rPr>
          <w:rFonts w:ascii="Berlin Sans FB" w:eastAsia="Calibri" w:hAnsi="Berlin Sans FB" w:cs="Arial"/>
          <w:sz w:val="26"/>
          <w:szCs w:val="26"/>
        </w:rPr>
      </w:pPr>
      <w:r w:rsidRPr="00800D63">
        <w:rPr>
          <w:rFonts w:ascii="Berlin Sans FB" w:eastAsia="Calibri" w:hAnsi="Berlin Sans FB" w:cs="Arial"/>
          <w:sz w:val="26"/>
          <w:szCs w:val="26"/>
        </w:rPr>
        <w:t>I. Extrinsic (allergic) childhood type precipitated by allergens (dust, pets, insects, NSAIDs,</w:t>
      </w:r>
      <w:r w:rsidR="002724BD">
        <w:rPr>
          <w:rFonts w:ascii="Berlin Sans FB" w:eastAsia="Calibri" w:hAnsi="Berlin Sans FB" w:cs="Arial"/>
          <w:sz w:val="26"/>
          <w:szCs w:val="26"/>
        </w:rPr>
        <w:t xml:space="preserve"> </w:t>
      </w:r>
      <w:r w:rsidRPr="00800D63">
        <w:rPr>
          <w:rFonts w:ascii="Berlin Sans FB" w:eastAsia="Calibri" w:hAnsi="Berlin Sans FB" w:cs="Arial"/>
          <w:sz w:val="26"/>
          <w:szCs w:val="26"/>
        </w:rPr>
        <w:t xml:space="preserve">ﬁsh, milk) leading to </w:t>
      </w:r>
      <w:proofErr w:type="spellStart"/>
      <w:r w:rsidRPr="00800D63">
        <w:rPr>
          <w:rFonts w:ascii="Berlin Sans FB" w:eastAsia="Calibri" w:hAnsi="Berlin Sans FB" w:cs="Arial"/>
          <w:sz w:val="26"/>
          <w:szCs w:val="26"/>
        </w:rPr>
        <w:t>IgE</w:t>
      </w:r>
      <w:proofErr w:type="spellEnd"/>
      <w:r w:rsidRPr="00800D63">
        <w:rPr>
          <w:rFonts w:ascii="Berlin Sans FB" w:eastAsia="Calibri" w:hAnsi="Berlin Sans FB" w:cs="Arial"/>
          <w:sz w:val="26"/>
          <w:szCs w:val="26"/>
        </w:rPr>
        <w:t xml:space="preserve"> overproduction and mast cells stimulation. Mostly improve by</w:t>
      </w:r>
      <w:r w:rsidR="002724BD">
        <w:rPr>
          <w:rFonts w:ascii="Berlin Sans FB" w:eastAsia="Calibri" w:hAnsi="Berlin Sans FB" w:cs="Arial"/>
          <w:sz w:val="26"/>
          <w:szCs w:val="26"/>
        </w:rPr>
        <w:t xml:space="preserve"> </w:t>
      </w:r>
      <w:r w:rsidRPr="00800D63">
        <w:rPr>
          <w:rFonts w:ascii="Berlin Sans FB" w:eastAsia="Calibri" w:hAnsi="Berlin Sans FB" w:cs="Arial"/>
          <w:sz w:val="26"/>
          <w:szCs w:val="26"/>
        </w:rPr>
        <w:t>adulthood. There may be associated eczema, seasonal rhinitis, and drug allergies.</w:t>
      </w:r>
    </w:p>
    <w:p w14:paraId="09B6A2A2" w14:textId="182E6FFA" w:rsidR="00800D63" w:rsidRDefault="00800D63" w:rsidP="00C87BD8">
      <w:pPr>
        <w:spacing w:after="0" w:line="360" w:lineRule="auto"/>
        <w:jc w:val="both"/>
        <w:rPr>
          <w:rFonts w:ascii="Berlin Sans FB" w:eastAsia="Calibri" w:hAnsi="Berlin Sans FB" w:cs="Arial"/>
          <w:sz w:val="26"/>
          <w:szCs w:val="26"/>
        </w:rPr>
      </w:pPr>
      <w:r w:rsidRPr="00800D63">
        <w:rPr>
          <w:rFonts w:ascii="Berlin Sans FB" w:eastAsia="Calibri" w:hAnsi="Berlin Sans FB" w:cs="Arial"/>
          <w:sz w:val="26"/>
          <w:szCs w:val="26"/>
        </w:rPr>
        <w:t>II. Intrinsic adulthood type precipitated by stress, gastroesophageal reﬂux, or vagal</w:t>
      </w:r>
      <w:r w:rsidR="002724BD">
        <w:rPr>
          <w:rFonts w:ascii="Berlin Sans FB" w:eastAsia="Calibri" w:hAnsi="Berlin Sans FB" w:cs="Arial"/>
          <w:sz w:val="26"/>
          <w:szCs w:val="26"/>
        </w:rPr>
        <w:t xml:space="preserve"> </w:t>
      </w:r>
      <w:r w:rsidRPr="00800D63">
        <w:rPr>
          <w:rFonts w:ascii="Berlin Sans FB" w:eastAsia="Calibri" w:hAnsi="Berlin Sans FB" w:cs="Arial"/>
          <w:sz w:val="26"/>
          <w:szCs w:val="26"/>
        </w:rPr>
        <w:t>stimulation leading to mast cell stimulation.</w:t>
      </w:r>
    </w:p>
    <w:p w14:paraId="3127CECD" w14:textId="4E670584" w:rsidR="00784D38" w:rsidRDefault="001D383B" w:rsidP="00C87BD8">
      <w:pPr>
        <w:tabs>
          <w:tab w:val="left" w:pos="2560"/>
        </w:tabs>
        <w:spacing w:after="0" w:line="360" w:lineRule="auto"/>
        <w:jc w:val="both"/>
        <w:rPr>
          <w:rFonts w:ascii="Berlin Sans FB" w:eastAsia="Calibri" w:hAnsi="Berlin Sans FB" w:cs="Arial"/>
          <w:sz w:val="26"/>
          <w:szCs w:val="26"/>
          <w:u w:val="single"/>
        </w:rPr>
      </w:pPr>
      <w:r w:rsidRPr="001D383B">
        <w:rPr>
          <w:rFonts w:ascii="Berlin Sans FB" w:eastAsia="Calibri" w:hAnsi="Berlin Sans FB" w:cs="Arial"/>
          <w:sz w:val="26"/>
          <w:szCs w:val="26"/>
          <w:u w:val="single"/>
        </w:rPr>
        <w:t>Triggering factors</w:t>
      </w:r>
    </w:p>
    <w:p w14:paraId="23518BE6" w14:textId="44F73D38" w:rsidR="001D383B" w:rsidRDefault="001D383B" w:rsidP="00C87BD8">
      <w:pPr>
        <w:tabs>
          <w:tab w:val="left" w:pos="2560"/>
        </w:tabs>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I</w:t>
      </w:r>
      <w:r w:rsidRPr="001D383B">
        <w:rPr>
          <w:rFonts w:ascii="Berlin Sans FB" w:eastAsia="Calibri" w:hAnsi="Berlin Sans FB" w:cs="Arial"/>
          <w:sz w:val="26"/>
          <w:szCs w:val="26"/>
        </w:rPr>
        <w:t>nfections</w:t>
      </w:r>
      <w:r>
        <w:rPr>
          <w:rFonts w:ascii="Berlin Sans FB" w:eastAsia="Calibri" w:hAnsi="Berlin Sans FB" w:cs="Arial"/>
          <w:sz w:val="26"/>
          <w:szCs w:val="26"/>
        </w:rPr>
        <w:t xml:space="preserve">                    </w:t>
      </w:r>
      <w:r w:rsidRPr="001D383B">
        <w:rPr>
          <w:rFonts w:ascii="Berlin Sans FB" w:eastAsia="Calibri" w:hAnsi="Berlin Sans FB" w:cs="Arial"/>
          <w:sz w:val="26"/>
          <w:szCs w:val="26"/>
        </w:rPr>
        <w:t>allergens</w:t>
      </w:r>
      <w:r>
        <w:rPr>
          <w:rFonts w:ascii="Berlin Sans FB" w:eastAsia="Calibri" w:hAnsi="Berlin Sans FB" w:cs="Arial"/>
          <w:sz w:val="26"/>
          <w:szCs w:val="26"/>
        </w:rPr>
        <w:t xml:space="preserve">                              </w:t>
      </w:r>
      <w:r w:rsidRPr="001D383B">
        <w:rPr>
          <w:rFonts w:ascii="Berlin Sans FB" w:eastAsia="Calibri" w:hAnsi="Berlin Sans FB" w:cs="Arial"/>
          <w:sz w:val="26"/>
          <w:szCs w:val="26"/>
        </w:rPr>
        <w:t>exercise</w:t>
      </w:r>
      <w:r>
        <w:rPr>
          <w:rFonts w:ascii="Berlin Sans FB" w:eastAsia="Calibri" w:hAnsi="Berlin Sans FB" w:cs="Arial"/>
          <w:sz w:val="26"/>
          <w:szCs w:val="26"/>
        </w:rPr>
        <w:t xml:space="preserve">                                 </w:t>
      </w:r>
      <w:r w:rsidRPr="001D383B">
        <w:rPr>
          <w:rFonts w:ascii="Berlin Sans FB" w:eastAsia="Calibri" w:hAnsi="Berlin Sans FB" w:cs="Arial"/>
          <w:sz w:val="26"/>
          <w:szCs w:val="26"/>
        </w:rPr>
        <w:t>weather changes</w:t>
      </w:r>
    </w:p>
    <w:p w14:paraId="614B720B" w14:textId="79EC7231" w:rsidR="001D383B" w:rsidRDefault="001D383B" w:rsidP="00C87BD8">
      <w:pPr>
        <w:tabs>
          <w:tab w:val="left" w:pos="2560"/>
        </w:tabs>
        <w:spacing w:after="0" w:line="360" w:lineRule="auto"/>
        <w:jc w:val="both"/>
        <w:rPr>
          <w:rFonts w:ascii="Berlin Sans FB" w:eastAsia="Calibri" w:hAnsi="Berlin Sans FB" w:cs="Arial"/>
          <w:sz w:val="26"/>
          <w:szCs w:val="26"/>
        </w:rPr>
      </w:pPr>
      <w:r w:rsidRPr="001D383B">
        <w:rPr>
          <w:rFonts w:ascii="Berlin Sans FB" w:eastAsia="Calibri" w:hAnsi="Berlin Sans FB" w:cs="Arial"/>
          <w:sz w:val="26"/>
          <w:szCs w:val="26"/>
        </w:rPr>
        <w:t>emotional stress</w:t>
      </w:r>
      <w:r>
        <w:rPr>
          <w:rFonts w:ascii="Berlin Sans FB" w:eastAsia="Calibri" w:hAnsi="Berlin Sans FB" w:cs="Arial"/>
          <w:sz w:val="26"/>
          <w:szCs w:val="26"/>
        </w:rPr>
        <w:t xml:space="preserve">         </w:t>
      </w:r>
      <w:r w:rsidRPr="001D383B">
        <w:rPr>
          <w:rFonts w:ascii="Berlin Sans FB" w:eastAsia="Calibri" w:hAnsi="Berlin Sans FB" w:cs="Arial"/>
          <w:sz w:val="26"/>
          <w:szCs w:val="26"/>
        </w:rPr>
        <w:t>food</w:t>
      </w:r>
      <w:r>
        <w:rPr>
          <w:rFonts w:ascii="Berlin Sans FB" w:eastAsia="Calibri" w:hAnsi="Berlin Sans FB" w:cs="Arial"/>
          <w:sz w:val="26"/>
          <w:szCs w:val="26"/>
        </w:rPr>
        <w:t xml:space="preserve">                                     </w:t>
      </w:r>
      <w:r w:rsidRPr="001D383B">
        <w:rPr>
          <w:rFonts w:ascii="Berlin Sans FB" w:eastAsia="Calibri" w:hAnsi="Berlin Sans FB" w:cs="Arial"/>
          <w:sz w:val="26"/>
          <w:szCs w:val="26"/>
        </w:rPr>
        <w:t>drugs (aspirin, NSAIDs, BBs)</w:t>
      </w:r>
    </w:p>
    <w:p w14:paraId="7EE5AD18" w14:textId="03C6FE18" w:rsidR="004F58B9" w:rsidRDefault="004F58B9" w:rsidP="00C87BD8">
      <w:pPr>
        <w:tabs>
          <w:tab w:val="left" w:pos="2560"/>
        </w:tabs>
        <w:spacing w:after="0" w:line="360" w:lineRule="auto"/>
        <w:jc w:val="both"/>
        <w:rPr>
          <w:rFonts w:ascii="Berlin Sans FB" w:eastAsia="Calibri" w:hAnsi="Berlin Sans FB" w:cs="Arial"/>
          <w:sz w:val="26"/>
          <w:szCs w:val="26"/>
          <w:u w:val="single"/>
        </w:rPr>
      </w:pPr>
      <w:r w:rsidRPr="004F58B9">
        <w:rPr>
          <w:rFonts w:ascii="Berlin Sans FB" w:eastAsia="Calibri" w:hAnsi="Berlin Sans FB" w:cs="Arial"/>
          <w:sz w:val="26"/>
          <w:szCs w:val="26"/>
          <w:u w:val="single"/>
        </w:rPr>
        <w:t>Clinical features</w:t>
      </w:r>
    </w:p>
    <w:p w14:paraId="040E8B62" w14:textId="12C25F4A" w:rsidR="00C6652D" w:rsidRDefault="004F58B9" w:rsidP="00C87BD8">
      <w:pPr>
        <w:pStyle w:val="ListParagraph"/>
        <w:numPr>
          <w:ilvl w:val="0"/>
          <w:numId w:val="9"/>
        </w:numPr>
        <w:spacing w:after="0" w:line="360" w:lineRule="auto"/>
        <w:jc w:val="both"/>
        <w:rPr>
          <w:rFonts w:ascii="Berlin Sans FB" w:eastAsia="Calibri" w:hAnsi="Berlin Sans FB" w:cs="Arial"/>
          <w:sz w:val="26"/>
          <w:szCs w:val="26"/>
        </w:rPr>
      </w:pPr>
      <w:r w:rsidRPr="004F58B9">
        <w:rPr>
          <w:rFonts w:ascii="Berlin Sans FB" w:eastAsia="Calibri" w:hAnsi="Berlin Sans FB" w:cs="Arial"/>
          <w:sz w:val="26"/>
          <w:szCs w:val="26"/>
        </w:rPr>
        <w:t>Typical symptoms include recurrent episodes of wheezing,</w:t>
      </w:r>
      <w:r>
        <w:rPr>
          <w:rFonts w:ascii="Berlin Sans FB" w:eastAsia="Calibri" w:hAnsi="Berlin Sans FB" w:cs="Arial"/>
          <w:sz w:val="26"/>
          <w:szCs w:val="26"/>
        </w:rPr>
        <w:t xml:space="preserve"> </w:t>
      </w:r>
      <w:r w:rsidRPr="004F58B9">
        <w:rPr>
          <w:rFonts w:ascii="Berlin Sans FB" w:eastAsia="Calibri" w:hAnsi="Berlin Sans FB" w:cs="Arial"/>
          <w:sz w:val="26"/>
          <w:szCs w:val="26"/>
        </w:rPr>
        <w:t>chest tightness, breathlessness and cough.</w:t>
      </w:r>
    </w:p>
    <w:p w14:paraId="4C091A1D" w14:textId="3CE8F28B" w:rsidR="004F58B9" w:rsidRPr="004F58B9" w:rsidRDefault="004F58B9" w:rsidP="00C87BD8">
      <w:pPr>
        <w:pStyle w:val="ListParagraph"/>
        <w:numPr>
          <w:ilvl w:val="0"/>
          <w:numId w:val="9"/>
        </w:numPr>
        <w:spacing w:after="0" w:line="360" w:lineRule="auto"/>
        <w:jc w:val="both"/>
        <w:rPr>
          <w:rFonts w:ascii="Berlin Sans FB" w:eastAsia="Calibri" w:hAnsi="Berlin Sans FB" w:cs="Arial"/>
          <w:sz w:val="26"/>
          <w:szCs w:val="26"/>
        </w:rPr>
      </w:pPr>
      <w:r w:rsidRPr="004F58B9">
        <w:rPr>
          <w:rFonts w:ascii="Berlin Sans FB" w:eastAsia="Calibri" w:hAnsi="Berlin Sans FB" w:cs="Arial"/>
          <w:sz w:val="26"/>
          <w:szCs w:val="26"/>
        </w:rPr>
        <w:t>Patients with mild intermittent asthma are usually asymptomatic between exacerbations.</w:t>
      </w:r>
    </w:p>
    <w:p w14:paraId="1591ABB9" w14:textId="0DE579AC" w:rsidR="00BD1A54" w:rsidRPr="00C87BD8" w:rsidRDefault="00BD1A54" w:rsidP="00C87BD8">
      <w:pPr>
        <w:spacing w:after="0" w:line="360" w:lineRule="auto"/>
        <w:jc w:val="both"/>
        <w:rPr>
          <w:rFonts w:ascii="Berlin Sans FB" w:eastAsia="Calibri" w:hAnsi="Berlin Sans FB" w:cs="Arial"/>
          <w:sz w:val="26"/>
          <w:szCs w:val="26"/>
        </w:rPr>
      </w:pPr>
    </w:p>
    <w:p w14:paraId="3779624C" w14:textId="47001A2B" w:rsidR="00BD1A54" w:rsidRDefault="006D4B71" w:rsidP="00C87BD8">
      <w:pPr>
        <w:pStyle w:val="ListParagraph"/>
        <w:numPr>
          <w:ilvl w:val="0"/>
          <w:numId w:val="9"/>
        </w:numPr>
        <w:spacing w:after="0" w:line="360" w:lineRule="auto"/>
        <w:jc w:val="both"/>
        <w:rPr>
          <w:rFonts w:ascii="Berlin Sans FB" w:eastAsia="Calibri" w:hAnsi="Berlin Sans FB" w:cs="Arial"/>
          <w:sz w:val="26"/>
          <w:szCs w:val="26"/>
        </w:rPr>
      </w:pPr>
      <w:r w:rsidRPr="006D4B71">
        <w:rPr>
          <w:rFonts w:ascii="Berlin Sans FB" w:eastAsia="Calibri" w:hAnsi="Berlin Sans FB" w:cs="Arial"/>
          <w:sz w:val="26"/>
          <w:szCs w:val="26"/>
        </w:rPr>
        <w:t>Individuals with</w:t>
      </w:r>
      <w:r>
        <w:rPr>
          <w:rFonts w:ascii="Berlin Sans FB" w:eastAsia="Calibri" w:hAnsi="Berlin Sans FB" w:cs="Arial"/>
          <w:sz w:val="26"/>
          <w:szCs w:val="26"/>
        </w:rPr>
        <w:t xml:space="preserve"> </w:t>
      </w:r>
      <w:r w:rsidRPr="006D4B71">
        <w:rPr>
          <w:rFonts w:ascii="Berlin Sans FB" w:eastAsia="Calibri" w:hAnsi="Berlin Sans FB" w:cs="Arial"/>
          <w:sz w:val="26"/>
          <w:szCs w:val="26"/>
        </w:rPr>
        <w:t>persistent asthma report ongoing breathlessness and</w:t>
      </w:r>
      <w:r>
        <w:rPr>
          <w:rFonts w:ascii="Berlin Sans FB" w:eastAsia="Calibri" w:hAnsi="Berlin Sans FB" w:cs="Arial"/>
          <w:sz w:val="26"/>
          <w:szCs w:val="26"/>
        </w:rPr>
        <w:t xml:space="preserve"> </w:t>
      </w:r>
      <w:r w:rsidRPr="006D4B71">
        <w:rPr>
          <w:rFonts w:ascii="Berlin Sans FB" w:eastAsia="Calibri" w:hAnsi="Berlin Sans FB" w:cs="Arial"/>
          <w:sz w:val="26"/>
          <w:szCs w:val="26"/>
        </w:rPr>
        <w:t>wheeze, but these are variable, with symptoms fluctuating</w:t>
      </w:r>
      <w:r>
        <w:rPr>
          <w:rFonts w:ascii="Berlin Sans FB" w:eastAsia="Calibri" w:hAnsi="Berlin Sans FB" w:cs="Arial"/>
          <w:sz w:val="26"/>
          <w:szCs w:val="26"/>
        </w:rPr>
        <w:t xml:space="preserve"> </w:t>
      </w:r>
      <w:r w:rsidRPr="006D4B71">
        <w:rPr>
          <w:rFonts w:ascii="Berlin Sans FB" w:eastAsia="Calibri" w:hAnsi="Berlin Sans FB" w:cs="Arial"/>
          <w:sz w:val="26"/>
          <w:szCs w:val="26"/>
        </w:rPr>
        <w:t>over the course of one day, or from day to day or</w:t>
      </w:r>
      <w:r>
        <w:rPr>
          <w:rFonts w:ascii="Berlin Sans FB" w:eastAsia="Calibri" w:hAnsi="Berlin Sans FB" w:cs="Arial"/>
          <w:sz w:val="26"/>
          <w:szCs w:val="26"/>
        </w:rPr>
        <w:t xml:space="preserve"> </w:t>
      </w:r>
      <w:r w:rsidRPr="006D4B71">
        <w:rPr>
          <w:rFonts w:ascii="Berlin Sans FB" w:eastAsia="Calibri" w:hAnsi="Berlin Sans FB" w:cs="Arial"/>
          <w:sz w:val="26"/>
          <w:szCs w:val="26"/>
        </w:rPr>
        <w:t>month to month.</w:t>
      </w:r>
    </w:p>
    <w:p w14:paraId="69F8B67D" w14:textId="328574C4" w:rsidR="002959D6" w:rsidRDefault="002959D6" w:rsidP="00C87BD8">
      <w:pPr>
        <w:pStyle w:val="ListParagraph"/>
        <w:numPr>
          <w:ilvl w:val="0"/>
          <w:numId w:val="9"/>
        </w:numPr>
        <w:spacing w:after="0" w:line="360" w:lineRule="auto"/>
        <w:jc w:val="both"/>
        <w:rPr>
          <w:rFonts w:ascii="Berlin Sans FB" w:eastAsia="Calibri" w:hAnsi="Berlin Sans FB" w:cs="Arial"/>
          <w:sz w:val="26"/>
          <w:szCs w:val="26"/>
        </w:rPr>
      </w:pPr>
      <w:r w:rsidRPr="002959D6">
        <w:rPr>
          <w:rFonts w:ascii="Berlin Sans FB" w:eastAsia="Calibri" w:hAnsi="Berlin Sans FB" w:cs="Arial"/>
          <w:sz w:val="26"/>
          <w:szCs w:val="26"/>
        </w:rPr>
        <w:t>Asthma characteristically displays a diurnal pattern,</w:t>
      </w:r>
      <w:r>
        <w:rPr>
          <w:rFonts w:ascii="Berlin Sans FB" w:eastAsia="Calibri" w:hAnsi="Berlin Sans FB" w:cs="Arial"/>
          <w:sz w:val="26"/>
          <w:szCs w:val="26"/>
        </w:rPr>
        <w:t xml:space="preserve"> </w:t>
      </w:r>
      <w:r w:rsidRPr="002959D6">
        <w:rPr>
          <w:rFonts w:ascii="Berlin Sans FB" w:eastAsia="Calibri" w:hAnsi="Berlin Sans FB" w:cs="Arial"/>
          <w:sz w:val="26"/>
          <w:szCs w:val="26"/>
        </w:rPr>
        <w:t>with symptoms and lung function being worse in the</w:t>
      </w:r>
      <w:r>
        <w:rPr>
          <w:rFonts w:ascii="Berlin Sans FB" w:eastAsia="Calibri" w:hAnsi="Berlin Sans FB" w:cs="Arial"/>
          <w:sz w:val="26"/>
          <w:szCs w:val="26"/>
        </w:rPr>
        <w:t xml:space="preserve"> </w:t>
      </w:r>
      <w:r w:rsidRPr="002959D6">
        <w:rPr>
          <w:rFonts w:ascii="Berlin Sans FB" w:eastAsia="Calibri" w:hAnsi="Berlin Sans FB" w:cs="Arial"/>
          <w:sz w:val="26"/>
          <w:szCs w:val="26"/>
        </w:rPr>
        <w:t>early morning. Particularly when poorly controlled,</w:t>
      </w:r>
      <w:r>
        <w:rPr>
          <w:rFonts w:ascii="Berlin Sans FB" w:eastAsia="Calibri" w:hAnsi="Berlin Sans FB" w:cs="Arial"/>
          <w:sz w:val="26"/>
          <w:szCs w:val="26"/>
        </w:rPr>
        <w:t xml:space="preserve"> </w:t>
      </w:r>
      <w:r w:rsidRPr="002959D6">
        <w:rPr>
          <w:rFonts w:ascii="Berlin Sans FB" w:eastAsia="Calibri" w:hAnsi="Berlin Sans FB" w:cs="Arial"/>
          <w:sz w:val="26"/>
          <w:szCs w:val="26"/>
        </w:rPr>
        <w:t>symptoms such as cough and wheeze disturb sleep and</w:t>
      </w:r>
      <w:r>
        <w:rPr>
          <w:rFonts w:ascii="Berlin Sans FB" w:eastAsia="Calibri" w:hAnsi="Berlin Sans FB" w:cs="Arial"/>
          <w:sz w:val="26"/>
          <w:szCs w:val="26"/>
        </w:rPr>
        <w:t xml:space="preserve"> </w:t>
      </w:r>
      <w:r w:rsidRPr="002959D6">
        <w:rPr>
          <w:rFonts w:ascii="Berlin Sans FB" w:eastAsia="Calibri" w:hAnsi="Berlin Sans FB" w:cs="Arial"/>
          <w:sz w:val="26"/>
          <w:szCs w:val="26"/>
        </w:rPr>
        <w:t>have led to the term ‘nocturnal asthma’.</w:t>
      </w:r>
    </w:p>
    <w:p w14:paraId="29A18257" w14:textId="1671B046" w:rsidR="00D03DEA" w:rsidRDefault="00D03DEA" w:rsidP="00C87BD8">
      <w:pPr>
        <w:pStyle w:val="ListParagraph"/>
        <w:numPr>
          <w:ilvl w:val="0"/>
          <w:numId w:val="9"/>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Acute </w:t>
      </w:r>
      <w:r w:rsidR="001C77A4">
        <w:rPr>
          <w:rFonts w:ascii="Berlin Sans FB" w:eastAsia="Calibri" w:hAnsi="Berlin Sans FB" w:cs="Arial"/>
          <w:sz w:val="26"/>
          <w:szCs w:val="26"/>
        </w:rPr>
        <w:t xml:space="preserve">severe </w:t>
      </w:r>
      <w:r>
        <w:rPr>
          <w:rFonts w:ascii="Berlin Sans FB" w:eastAsia="Calibri" w:hAnsi="Berlin Sans FB" w:cs="Arial"/>
          <w:sz w:val="26"/>
          <w:szCs w:val="26"/>
        </w:rPr>
        <w:t>asthma</w:t>
      </w:r>
      <w:r w:rsidRPr="00D03DEA">
        <w:rPr>
          <w:rFonts w:ascii="Berlin Sans FB" w:eastAsia="Calibri" w:hAnsi="Berlin Sans FB" w:cs="Arial"/>
          <w:sz w:val="26"/>
          <w:szCs w:val="26"/>
        </w:rPr>
        <w:t>:</w:t>
      </w:r>
    </w:p>
    <w:p w14:paraId="44DD5D31" w14:textId="32420836" w:rsidR="00D03DEA" w:rsidRDefault="00D03DEA" w:rsidP="00C87BD8">
      <w:pPr>
        <w:pStyle w:val="ListParagraph"/>
        <w:spacing w:after="0" w:line="360" w:lineRule="auto"/>
        <w:jc w:val="both"/>
        <w:rPr>
          <w:rFonts w:ascii="Berlin Sans FB" w:eastAsia="Calibri" w:hAnsi="Berlin Sans FB" w:cs="Arial"/>
          <w:sz w:val="26"/>
          <w:szCs w:val="26"/>
        </w:rPr>
      </w:pPr>
      <w:r w:rsidRPr="00D03DEA">
        <w:rPr>
          <w:rFonts w:ascii="Berlin Sans FB" w:eastAsia="Calibri" w:hAnsi="Berlin Sans FB" w:cs="Arial"/>
          <w:sz w:val="26"/>
          <w:szCs w:val="26"/>
        </w:rPr>
        <w:t xml:space="preserve"> medical emergency of prolonged refractory severe asthmatic attack that is characterized by inability of the patient to complete a full sentence, tachycardia, silent chest, exhaustion, and impending respiratory arrest.</w:t>
      </w:r>
    </w:p>
    <w:p w14:paraId="2C4CA7DB" w14:textId="54F05E09" w:rsidR="00CC41CC" w:rsidRDefault="00CC41CC" w:rsidP="00C87BD8">
      <w:pPr>
        <w:spacing w:after="0" w:line="360" w:lineRule="auto"/>
        <w:jc w:val="both"/>
        <w:rPr>
          <w:rFonts w:ascii="Berlin Sans FB" w:eastAsia="Calibri" w:hAnsi="Berlin Sans FB" w:cs="Arial"/>
          <w:sz w:val="26"/>
          <w:szCs w:val="26"/>
          <w:u w:val="single"/>
        </w:rPr>
      </w:pPr>
      <w:r w:rsidRPr="00CC41CC">
        <w:rPr>
          <w:rFonts w:ascii="Berlin Sans FB" w:eastAsia="Calibri" w:hAnsi="Berlin Sans FB" w:cs="Arial"/>
          <w:sz w:val="26"/>
          <w:szCs w:val="26"/>
          <w:u w:val="single"/>
        </w:rPr>
        <w:t xml:space="preserve">Investigation </w:t>
      </w:r>
    </w:p>
    <w:p w14:paraId="6BF72BAD" w14:textId="77777777" w:rsidR="009174A9" w:rsidRDefault="00CC41CC"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The diagnosis of asthma is predominantly clinical </w:t>
      </w:r>
      <w:r w:rsidR="009174A9">
        <w:rPr>
          <w:rFonts w:ascii="Berlin Sans FB" w:eastAsia="Calibri" w:hAnsi="Berlin Sans FB" w:cs="Arial"/>
          <w:sz w:val="26"/>
          <w:szCs w:val="26"/>
        </w:rPr>
        <w:t>and based on characteristic history.</w:t>
      </w:r>
    </w:p>
    <w:p w14:paraId="429F6565" w14:textId="55D0FBA1" w:rsidR="009174A9" w:rsidRPr="009174A9" w:rsidRDefault="009174A9" w:rsidP="00C87BD8">
      <w:pPr>
        <w:pStyle w:val="ListParagraph"/>
        <w:numPr>
          <w:ilvl w:val="0"/>
          <w:numId w:val="10"/>
        </w:numPr>
        <w:spacing w:after="0" w:line="360" w:lineRule="auto"/>
        <w:jc w:val="both"/>
        <w:rPr>
          <w:rFonts w:ascii="Berlin Sans FB" w:eastAsia="Calibri" w:hAnsi="Berlin Sans FB" w:cs="Arial"/>
          <w:sz w:val="26"/>
          <w:szCs w:val="26"/>
        </w:rPr>
      </w:pPr>
      <w:r w:rsidRPr="009174A9">
        <w:rPr>
          <w:rFonts w:ascii="Berlin Sans FB" w:eastAsia="Calibri" w:hAnsi="Berlin Sans FB" w:cs="Arial"/>
          <w:sz w:val="26"/>
          <w:szCs w:val="26"/>
        </w:rPr>
        <w:t>CXR shows flat diaphragm,</w:t>
      </w:r>
    </w:p>
    <w:p w14:paraId="7801AB21" w14:textId="4DC44A3A" w:rsidR="009174A9" w:rsidRPr="009174A9" w:rsidRDefault="009174A9" w:rsidP="00C87BD8">
      <w:pPr>
        <w:pStyle w:val="ListParagraph"/>
        <w:numPr>
          <w:ilvl w:val="0"/>
          <w:numId w:val="10"/>
        </w:numPr>
        <w:spacing w:after="0" w:line="360" w:lineRule="auto"/>
        <w:jc w:val="both"/>
        <w:rPr>
          <w:rFonts w:ascii="Berlin Sans FB" w:eastAsia="Calibri" w:hAnsi="Berlin Sans FB" w:cs="Arial"/>
          <w:sz w:val="26"/>
          <w:szCs w:val="26"/>
        </w:rPr>
      </w:pPr>
      <w:r w:rsidRPr="009174A9">
        <w:rPr>
          <w:rFonts w:ascii="Berlin Sans FB" w:eastAsia="Calibri" w:hAnsi="Berlin Sans FB" w:cs="Arial"/>
          <w:sz w:val="26"/>
          <w:szCs w:val="26"/>
        </w:rPr>
        <w:t>spirometry (serial PEFR) shows reduced peak flow and FEV1 that is improving with bronchodilators and between episodes.</w:t>
      </w:r>
    </w:p>
    <w:p w14:paraId="730F1037" w14:textId="69A74F9B" w:rsidR="009174A9" w:rsidRPr="009174A9" w:rsidRDefault="009174A9" w:rsidP="00C87BD8">
      <w:pPr>
        <w:pStyle w:val="ListParagraph"/>
        <w:numPr>
          <w:ilvl w:val="0"/>
          <w:numId w:val="10"/>
        </w:numPr>
        <w:spacing w:after="0" w:line="360" w:lineRule="auto"/>
        <w:jc w:val="both"/>
        <w:rPr>
          <w:rFonts w:ascii="Berlin Sans FB" w:eastAsia="Calibri" w:hAnsi="Berlin Sans FB" w:cs="Arial"/>
          <w:sz w:val="26"/>
          <w:szCs w:val="26"/>
        </w:rPr>
      </w:pPr>
      <w:r w:rsidRPr="009174A9">
        <w:rPr>
          <w:rFonts w:ascii="Berlin Sans FB" w:eastAsia="Calibri" w:hAnsi="Berlin Sans FB" w:cs="Arial"/>
          <w:sz w:val="26"/>
          <w:szCs w:val="26"/>
        </w:rPr>
        <w:t>PFT (pulmonary function test) shows reduced FEV1/FVC that is improving with bronchodilators,</w:t>
      </w:r>
    </w:p>
    <w:p w14:paraId="23EDF84E" w14:textId="31395692" w:rsidR="009174A9" w:rsidRPr="009174A9" w:rsidRDefault="009174A9" w:rsidP="00C87BD8">
      <w:pPr>
        <w:pStyle w:val="ListParagraph"/>
        <w:numPr>
          <w:ilvl w:val="0"/>
          <w:numId w:val="10"/>
        </w:numPr>
        <w:spacing w:after="0" w:line="360" w:lineRule="auto"/>
        <w:jc w:val="both"/>
        <w:rPr>
          <w:rFonts w:ascii="Berlin Sans FB" w:eastAsia="Calibri" w:hAnsi="Berlin Sans FB" w:cs="Arial"/>
          <w:sz w:val="26"/>
          <w:szCs w:val="26"/>
        </w:rPr>
      </w:pPr>
      <w:r w:rsidRPr="009174A9">
        <w:rPr>
          <w:rFonts w:ascii="Berlin Sans FB" w:eastAsia="Calibri" w:hAnsi="Berlin Sans FB" w:cs="Arial"/>
          <w:sz w:val="26"/>
          <w:szCs w:val="26"/>
        </w:rPr>
        <w:t>skin tests for allergens,</w:t>
      </w:r>
    </w:p>
    <w:p w14:paraId="24546699" w14:textId="507D3F66" w:rsidR="00CC41CC" w:rsidRDefault="009174A9" w:rsidP="00C87BD8">
      <w:pPr>
        <w:pStyle w:val="ListParagraph"/>
        <w:numPr>
          <w:ilvl w:val="0"/>
          <w:numId w:val="10"/>
        </w:numPr>
        <w:spacing w:after="0" w:line="360" w:lineRule="auto"/>
        <w:jc w:val="both"/>
        <w:rPr>
          <w:rFonts w:ascii="Berlin Sans FB" w:eastAsia="Calibri" w:hAnsi="Berlin Sans FB" w:cs="Arial"/>
          <w:sz w:val="26"/>
          <w:szCs w:val="26"/>
        </w:rPr>
      </w:pPr>
      <w:r w:rsidRPr="009174A9">
        <w:rPr>
          <w:rFonts w:ascii="Berlin Sans FB" w:eastAsia="Calibri" w:hAnsi="Berlin Sans FB" w:cs="Arial"/>
          <w:sz w:val="26"/>
          <w:szCs w:val="26"/>
        </w:rPr>
        <w:t xml:space="preserve">Blood gas analysis (BGA) and </w:t>
      </w:r>
      <w:proofErr w:type="spellStart"/>
      <w:r w:rsidRPr="009174A9">
        <w:rPr>
          <w:rFonts w:ascii="Berlin Sans FB" w:eastAsia="Calibri" w:hAnsi="Berlin Sans FB" w:cs="Arial"/>
          <w:sz w:val="26"/>
          <w:szCs w:val="26"/>
        </w:rPr>
        <w:t>oxymetry</w:t>
      </w:r>
      <w:proofErr w:type="spellEnd"/>
      <w:r w:rsidRPr="009174A9">
        <w:rPr>
          <w:rFonts w:ascii="Berlin Sans FB" w:eastAsia="Calibri" w:hAnsi="Berlin Sans FB" w:cs="Arial"/>
          <w:sz w:val="26"/>
          <w:szCs w:val="26"/>
        </w:rPr>
        <w:t xml:space="preserve"> show reduced oxygen saturation &lt; 95%.</w:t>
      </w:r>
      <w:r w:rsidR="00CC41CC" w:rsidRPr="009174A9">
        <w:rPr>
          <w:rFonts w:ascii="Berlin Sans FB" w:eastAsia="Calibri" w:hAnsi="Berlin Sans FB" w:cs="Arial"/>
          <w:sz w:val="26"/>
          <w:szCs w:val="26"/>
        </w:rPr>
        <w:t xml:space="preserve"> </w:t>
      </w:r>
    </w:p>
    <w:p w14:paraId="6FF602D2" w14:textId="0CDFC4FA" w:rsidR="00357F16" w:rsidRDefault="00357F16" w:rsidP="00C87BD8">
      <w:pPr>
        <w:spacing w:after="0" w:line="360" w:lineRule="auto"/>
        <w:jc w:val="both"/>
        <w:rPr>
          <w:rFonts w:ascii="Berlin Sans FB" w:eastAsia="Calibri" w:hAnsi="Berlin Sans FB" w:cs="Arial"/>
          <w:sz w:val="26"/>
          <w:szCs w:val="26"/>
          <w:u w:val="single"/>
        </w:rPr>
      </w:pPr>
      <w:r w:rsidRPr="00357F16">
        <w:rPr>
          <w:rFonts w:ascii="Berlin Sans FB" w:eastAsia="Calibri" w:hAnsi="Berlin Sans FB" w:cs="Arial"/>
          <w:sz w:val="26"/>
          <w:szCs w:val="26"/>
          <w:u w:val="single"/>
        </w:rPr>
        <w:t xml:space="preserve">Management </w:t>
      </w:r>
    </w:p>
    <w:p w14:paraId="7F945214" w14:textId="61A90181" w:rsidR="00357F16" w:rsidRDefault="00357F16" w:rsidP="00C87BD8">
      <w:pPr>
        <w:spacing w:after="0" w:line="360" w:lineRule="auto"/>
        <w:jc w:val="both"/>
        <w:rPr>
          <w:rFonts w:ascii="Berlin Sans FB" w:eastAsia="Calibri" w:hAnsi="Berlin Sans FB" w:cs="Arial"/>
          <w:sz w:val="26"/>
          <w:szCs w:val="26"/>
        </w:rPr>
      </w:pPr>
      <w:r w:rsidRPr="00357F16">
        <w:rPr>
          <w:rFonts w:ascii="Berlin Sans FB" w:eastAsia="Calibri" w:hAnsi="Berlin Sans FB" w:cs="Arial"/>
          <w:sz w:val="26"/>
          <w:szCs w:val="26"/>
        </w:rPr>
        <w:t>The stepwise approach to the management of asthma</w:t>
      </w:r>
    </w:p>
    <w:p w14:paraId="5C7F84BB" w14:textId="53968A4E" w:rsidR="00217592" w:rsidRPr="004E5B75" w:rsidRDefault="00217592" w:rsidP="00C87BD8">
      <w:pPr>
        <w:spacing w:after="0" w:line="360" w:lineRule="auto"/>
        <w:jc w:val="both"/>
        <w:rPr>
          <w:rFonts w:ascii="Berlin Sans FB" w:eastAsia="Calibri" w:hAnsi="Berlin Sans FB" w:cs="Arial"/>
          <w:sz w:val="26"/>
          <w:szCs w:val="26"/>
        </w:rPr>
      </w:pPr>
      <w:r w:rsidRPr="00ED747C">
        <w:rPr>
          <w:rFonts w:ascii="Berlin Sans FB" w:eastAsia="Calibri" w:hAnsi="Berlin Sans FB" w:cs="Arial"/>
          <w:sz w:val="26"/>
          <w:szCs w:val="26"/>
          <w:u w:val="single"/>
        </w:rPr>
        <w:t>Step 1</w:t>
      </w:r>
      <w:r w:rsidRPr="004E5B75">
        <w:rPr>
          <w:rFonts w:ascii="Berlin Sans FB" w:eastAsia="Calibri" w:hAnsi="Berlin Sans FB" w:cs="Arial"/>
          <w:sz w:val="26"/>
          <w:szCs w:val="26"/>
        </w:rPr>
        <w:t xml:space="preserve">: Occasional use of inhaled short-acting </w:t>
      </w:r>
      <w:r w:rsidRPr="004E5B75">
        <w:rPr>
          <w:rFonts w:ascii="Calibri" w:eastAsia="Calibri" w:hAnsi="Calibri" w:cs="Calibri"/>
          <w:sz w:val="26"/>
          <w:szCs w:val="26"/>
        </w:rPr>
        <w:t>β</w:t>
      </w:r>
      <w:r w:rsidRPr="004E5B75">
        <w:rPr>
          <w:rFonts w:ascii="Berlin Sans FB" w:eastAsia="Calibri" w:hAnsi="Berlin Sans FB" w:cs="Arial"/>
          <w:sz w:val="26"/>
          <w:szCs w:val="26"/>
        </w:rPr>
        <w:t>2-adrenoreceptor agonist bronchodilators</w:t>
      </w:r>
    </w:p>
    <w:p w14:paraId="1372F539" w14:textId="0042E2FC" w:rsidR="00357F16" w:rsidRDefault="004E5B75"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Used in m</w:t>
      </w:r>
      <w:r w:rsidR="00357F16" w:rsidRPr="004E5B75">
        <w:rPr>
          <w:rFonts w:ascii="Berlin Sans FB" w:eastAsia="Calibri" w:hAnsi="Berlin Sans FB" w:cs="Arial"/>
          <w:sz w:val="26"/>
          <w:szCs w:val="26"/>
        </w:rPr>
        <w:t>ild intermittent asthma (</w:t>
      </w:r>
      <w:r w:rsidR="00357F16" w:rsidRPr="004E5B75">
        <w:rPr>
          <w:rFonts w:ascii="Berlin Sans FB" w:eastAsia="Calibri" w:hAnsi="Berlin Sans FB" w:cs="Arial"/>
          <w:i/>
          <w:iCs/>
          <w:sz w:val="26"/>
          <w:szCs w:val="26"/>
        </w:rPr>
        <w:t>symptoms less than once a week for 3 months and fewer than two nocturnal episodes per month</w:t>
      </w:r>
      <w:r w:rsidR="00357F16" w:rsidRPr="004E5B75">
        <w:rPr>
          <w:rFonts w:ascii="Berlin Sans FB" w:eastAsia="Calibri" w:hAnsi="Berlin Sans FB" w:cs="Arial"/>
          <w:sz w:val="26"/>
          <w:szCs w:val="26"/>
        </w:rPr>
        <w:t>)</w:t>
      </w:r>
      <w:r>
        <w:rPr>
          <w:rFonts w:ascii="Berlin Sans FB" w:eastAsia="Calibri" w:hAnsi="Berlin Sans FB" w:cs="Arial"/>
          <w:sz w:val="26"/>
          <w:szCs w:val="26"/>
        </w:rPr>
        <w:t>. I</w:t>
      </w:r>
      <w:r w:rsidR="00357F16" w:rsidRPr="00357F16">
        <w:rPr>
          <w:rFonts w:ascii="Berlin Sans FB" w:eastAsia="Calibri" w:hAnsi="Berlin Sans FB" w:cs="Arial"/>
          <w:sz w:val="26"/>
          <w:szCs w:val="26"/>
        </w:rPr>
        <w:t xml:space="preserve">nhaled short-acting </w:t>
      </w:r>
      <w:r w:rsidR="00357F16" w:rsidRPr="00357F16">
        <w:rPr>
          <w:rFonts w:ascii="Calibri" w:eastAsia="Calibri" w:hAnsi="Calibri" w:cs="Calibri"/>
          <w:sz w:val="26"/>
          <w:szCs w:val="26"/>
        </w:rPr>
        <w:t>β</w:t>
      </w:r>
      <w:r w:rsidR="00357F16" w:rsidRPr="00357F16">
        <w:rPr>
          <w:rFonts w:ascii="Berlin Sans FB" w:eastAsia="Calibri" w:hAnsi="Berlin Sans FB" w:cs="Arial"/>
          <w:sz w:val="26"/>
          <w:szCs w:val="26"/>
        </w:rPr>
        <w:t>2-agonist, such as</w:t>
      </w:r>
      <w:r w:rsidR="00357F16">
        <w:rPr>
          <w:rFonts w:ascii="Berlin Sans FB" w:eastAsia="Calibri" w:hAnsi="Berlin Sans FB" w:cs="Arial"/>
          <w:sz w:val="26"/>
          <w:szCs w:val="26"/>
        </w:rPr>
        <w:t xml:space="preserve"> </w:t>
      </w:r>
      <w:r w:rsidR="00357F16" w:rsidRPr="00357F16">
        <w:rPr>
          <w:rFonts w:ascii="Berlin Sans FB" w:eastAsia="Calibri" w:hAnsi="Berlin Sans FB" w:cs="Arial"/>
          <w:sz w:val="26"/>
          <w:szCs w:val="26"/>
        </w:rPr>
        <w:t>salbutamol or</w:t>
      </w:r>
      <w:r>
        <w:rPr>
          <w:rFonts w:ascii="Berlin Sans FB" w:eastAsia="Calibri" w:hAnsi="Berlin Sans FB" w:cs="Arial"/>
          <w:sz w:val="26"/>
          <w:szCs w:val="26"/>
        </w:rPr>
        <w:t xml:space="preserve"> </w:t>
      </w:r>
      <w:r w:rsidR="00357F16" w:rsidRPr="00357F16">
        <w:rPr>
          <w:rFonts w:ascii="Berlin Sans FB" w:eastAsia="Calibri" w:hAnsi="Berlin Sans FB" w:cs="Arial"/>
          <w:sz w:val="26"/>
          <w:szCs w:val="26"/>
        </w:rPr>
        <w:t>terbutaline, to be used as required.</w:t>
      </w:r>
    </w:p>
    <w:p w14:paraId="210A9D17" w14:textId="24B2059A" w:rsidR="00ED747C" w:rsidRDefault="00ED747C" w:rsidP="00C87BD8">
      <w:pPr>
        <w:spacing w:after="0" w:line="360" w:lineRule="auto"/>
        <w:jc w:val="both"/>
        <w:rPr>
          <w:rFonts w:ascii="Berlin Sans FB" w:eastAsia="Calibri" w:hAnsi="Berlin Sans FB" w:cs="Arial"/>
          <w:sz w:val="26"/>
          <w:szCs w:val="26"/>
        </w:rPr>
      </w:pPr>
      <w:r w:rsidRPr="00ED747C">
        <w:rPr>
          <w:rFonts w:ascii="Berlin Sans FB" w:eastAsia="Calibri" w:hAnsi="Berlin Sans FB" w:cs="Arial"/>
          <w:sz w:val="26"/>
          <w:szCs w:val="26"/>
          <w:u w:val="single"/>
        </w:rPr>
        <w:t>Step 2</w:t>
      </w:r>
      <w:r w:rsidRPr="00ED747C">
        <w:rPr>
          <w:rFonts w:ascii="Berlin Sans FB" w:eastAsia="Calibri" w:hAnsi="Berlin Sans FB" w:cs="Arial"/>
          <w:sz w:val="26"/>
          <w:szCs w:val="26"/>
        </w:rPr>
        <w:t>: Introduction of regular preventer therapy</w:t>
      </w:r>
    </w:p>
    <w:p w14:paraId="152A552B" w14:textId="6690D09D" w:rsidR="00ED747C" w:rsidRPr="00ED747C" w:rsidRDefault="00ED747C"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Inhaled corticosteroid such as beclomethasone and budesonide to be used daily with inhaled </w:t>
      </w:r>
      <w:r w:rsidRPr="00ED747C">
        <w:rPr>
          <w:rFonts w:ascii="Calibri" w:eastAsia="Calibri" w:hAnsi="Calibri" w:cs="Calibri"/>
          <w:sz w:val="26"/>
          <w:szCs w:val="26"/>
        </w:rPr>
        <w:t>β</w:t>
      </w:r>
      <w:r w:rsidRPr="00ED747C">
        <w:rPr>
          <w:rFonts w:ascii="Berlin Sans FB" w:eastAsia="Calibri" w:hAnsi="Berlin Sans FB" w:cs="Arial"/>
          <w:sz w:val="26"/>
          <w:szCs w:val="26"/>
        </w:rPr>
        <w:t>2-agonists taken on an as-required</w:t>
      </w:r>
      <w:r>
        <w:rPr>
          <w:rFonts w:ascii="Berlin Sans FB" w:eastAsia="Calibri" w:hAnsi="Berlin Sans FB" w:cs="Arial"/>
          <w:sz w:val="26"/>
          <w:szCs w:val="26"/>
        </w:rPr>
        <w:t xml:space="preserve"> </w:t>
      </w:r>
      <w:r w:rsidRPr="00ED747C">
        <w:rPr>
          <w:rFonts w:ascii="Berlin Sans FB" w:eastAsia="Calibri" w:hAnsi="Berlin Sans FB" w:cs="Arial"/>
          <w:sz w:val="26"/>
          <w:szCs w:val="26"/>
        </w:rPr>
        <w:t>basis for any patient who:</w:t>
      </w:r>
    </w:p>
    <w:p w14:paraId="1571DCE0" w14:textId="4864E63F" w:rsidR="00ED747C" w:rsidRPr="00ED747C" w:rsidRDefault="00ED747C" w:rsidP="00C87BD8">
      <w:pPr>
        <w:spacing w:after="0" w:line="360" w:lineRule="auto"/>
        <w:jc w:val="both"/>
        <w:rPr>
          <w:rFonts w:ascii="Berlin Sans FB" w:eastAsia="Calibri" w:hAnsi="Berlin Sans FB" w:cs="Arial"/>
          <w:sz w:val="26"/>
          <w:szCs w:val="26"/>
        </w:rPr>
      </w:pPr>
      <w:r w:rsidRPr="00ED747C">
        <w:rPr>
          <w:rFonts w:ascii="Berlin Sans FB" w:eastAsia="Calibri" w:hAnsi="Berlin Sans FB" w:cs="Arial"/>
          <w:sz w:val="26"/>
          <w:szCs w:val="26"/>
        </w:rPr>
        <w:t xml:space="preserve">• has experienced an </w:t>
      </w:r>
      <w:r>
        <w:rPr>
          <w:rFonts w:ascii="Berlin Sans FB" w:eastAsia="Calibri" w:hAnsi="Berlin Sans FB" w:cs="Arial"/>
          <w:sz w:val="26"/>
          <w:szCs w:val="26"/>
        </w:rPr>
        <w:t xml:space="preserve">acute </w:t>
      </w:r>
      <w:r w:rsidRPr="00ED747C">
        <w:rPr>
          <w:rFonts w:ascii="Berlin Sans FB" w:eastAsia="Calibri" w:hAnsi="Berlin Sans FB" w:cs="Arial"/>
          <w:sz w:val="26"/>
          <w:szCs w:val="26"/>
        </w:rPr>
        <w:t>exacerbation of asthma in the</w:t>
      </w:r>
      <w:r>
        <w:rPr>
          <w:rFonts w:ascii="Berlin Sans FB" w:eastAsia="Calibri" w:hAnsi="Berlin Sans FB" w:cs="Arial"/>
          <w:sz w:val="26"/>
          <w:szCs w:val="26"/>
        </w:rPr>
        <w:t xml:space="preserve"> </w:t>
      </w:r>
      <w:r w:rsidRPr="00ED747C">
        <w:rPr>
          <w:rFonts w:ascii="Berlin Sans FB" w:eastAsia="Calibri" w:hAnsi="Berlin Sans FB" w:cs="Arial"/>
          <w:sz w:val="26"/>
          <w:szCs w:val="26"/>
        </w:rPr>
        <w:t>last 2 years</w:t>
      </w:r>
      <w:r>
        <w:rPr>
          <w:rFonts w:ascii="Berlin Sans FB" w:eastAsia="Calibri" w:hAnsi="Berlin Sans FB" w:cs="Arial"/>
          <w:sz w:val="26"/>
          <w:szCs w:val="26"/>
        </w:rPr>
        <w:t>.</w:t>
      </w:r>
      <w:r w:rsidRPr="00ED747C">
        <w:rPr>
          <w:rFonts w:ascii="Berlin Sans FB" w:eastAsia="Calibri" w:hAnsi="Berlin Sans FB" w:cs="Arial"/>
          <w:sz w:val="26"/>
          <w:szCs w:val="26"/>
        </w:rPr>
        <w:t xml:space="preserve"> </w:t>
      </w:r>
    </w:p>
    <w:p w14:paraId="61FFF736" w14:textId="2A3482B3" w:rsidR="00ED747C" w:rsidRPr="00ED747C" w:rsidRDefault="00ED747C" w:rsidP="00C87BD8">
      <w:pPr>
        <w:spacing w:after="0" w:line="360" w:lineRule="auto"/>
        <w:jc w:val="both"/>
        <w:rPr>
          <w:rFonts w:ascii="Berlin Sans FB" w:eastAsia="Calibri" w:hAnsi="Berlin Sans FB" w:cs="Arial"/>
          <w:sz w:val="26"/>
          <w:szCs w:val="26"/>
        </w:rPr>
      </w:pPr>
      <w:r w:rsidRPr="00ED747C">
        <w:rPr>
          <w:rFonts w:ascii="Berlin Sans FB" w:eastAsia="Calibri" w:hAnsi="Berlin Sans FB" w:cs="Arial"/>
          <w:sz w:val="26"/>
          <w:szCs w:val="26"/>
        </w:rPr>
        <w:t xml:space="preserve">• uses inhaled </w:t>
      </w:r>
      <w:r w:rsidRPr="00ED747C">
        <w:rPr>
          <w:rFonts w:ascii="Calibri" w:eastAsia="Calibri" w:hAnsi="Calibri" w:cs="Calibri"/>
          <w:sz w:val="26"/>
          <w:szCs w:val="26"/>
        </w:rPr>
        <w:t>β</w:t>
      </w:r>
      <w:r w:rsidRPr="00ED747C">
        <w:rPr>
          <w:rFonts w:ascii="Berlin Sans FB" w:eastAsia="Calibri" w:hAnsi="Berlin Sans FB" w:cs="Arial"/>
          <w:sz w:val="26"/>
          <w:szCs w:val="26"/>
        </w:rPr>
        <w:t>2-agonists three times a week or more</w:t>
      </w:r>
      <w:r>
        <w:rPr>
          <w:rFonts w:ascii="Berlin Sans FB" w:eastAsia="Calibri" w:hAnsi="Berlin Sans FB" w:cs="Arial"/>
          <w:sz w:val="26"/>
          <w:szCs w:val="26"/>
        </w:rPr>
        <w:t>.</w:t>
      </w:r>
    </w:p>
    <w:p w14:paraId="5C8DB4D1" w14:textId="6B8180EB" w:rsidR="00ED747C" w:rsidRDefault="00ED747C" w:rsidP="00C87BD8">
      <w:pPr>
        <w:spacing w:after="0" w:line="360" w:lineRule="auto"/>
        <w:jc w:val="both"/>
        <w:rPr>
          <w:rFonts w:ascii="Berlin Sans FB" w:eastAsia="Calibri" w:hAnsi="Berlin Sans FB" w:cs="Arial"/>
          <w:sz w:val="26"/>
          <w:szCs w:val="26"/>
        </w:rPr>
      </w:pPr>
      <w:r w:rsidRPr="00ED747C">
        <w:rPr>
          <w:rFonts w:ascii="Berlin Sans FB" w:eastAsia="Calibri" w:hAnsi="Berlin Sans FB" w:cs="Arial"/>
          <w:sz w:val="26"/>
          <w:szCs w:val="26"/>
        </w:rPr>
        <w:t>• is awakened by asthma one night per week.</w:t>
      </w:r>
    </w:p>
    <w:p w14:paraId="623BAA9C" w14:textId="344C17AC" w:rsidR="00E75F71" w:rsidRDefault="00E75F71" w:rsidP="00C87BD8">
      <w:pPr>
        <w:spacing w:after="0" w:line="360" w:lineRule="auto"/>
        <w:jc w:val="both"/>
        <w:rPr>
          <w:rFonts w:ascii="Berlin Sans FB" w:eastAsia="Calibri" w:hAnsi="Berlin Sans FB" w:cs="Arial"/>
          <w:sz w:val="26"/>
          <w:szCs w:val="26"/>
        </w:rPr>
      </w:pPr>
    </w:p>
    <w:p w14:paraId="6634E8E4" w14:textId="4D035D37" w:rsidR="00E75F71" w:rsidRDefault="00E75F71" w:rsidP="00C87BD8">
      <w:pPr>
        <w:spacing w:after="0" w:line="360" w:lineRule="auto"/>
        <w:jc w:val="both"/>
        <w:rPr>
          <w:rFonts w:ascii="Berlin Sans FB" w:eastAsia="Calibri" w:hAnsi="Berlin Sans FB" w:cs="Arial"/>
          <w:sz w:val="26"/>
          <w:szCs w:val="26"/>
        </w:rPr>
      </w:pPr>
    </w:p>
    <w:p w14:paraId="151BE219" w14:textId="77777777" w:rsidR="00E75F71" w:rsidRDefault="00E75F71" w:rsidP="00C87BD8">
      <w:pPr>
        <w:spacing w:after="0" w:line="360" w:lineRule="auto"/>
        <w:jc w:val="both"/>
        <w:rPr>
          <w:rFonts w:ascii="Berlin Sans FB" w:eastAsia="Calibri" w:hAnsi="Berlin Sans FB" w:cs="Arial"/>
          <w:sz w:val="26"/>
          <w:szCs w:val="26"/>
        </w:rPr>
      </w:pPr>
    </w:p>
    <w:p w14:paraId="23308C8A" w14:textId="4C1DBB87" w:rsidR="00C87BD8" w:rsidRDefault="00B31945" w:rsidP="00E75F71">
      <w:pPr>
        <w:spacing w:after="0" w:line="360" w:lineRule="auto"/>
        <w:jc w:val="both"/>
        <w:rPr>
          <w:rFonts w:ascii="Berlin Sans FB" w:eastAsia="Calibri" w:hAnsi="Berlin Sans FB" w:cs="Arial"/>
          <w:sz w:val="26"/>
          <w:szCs w:val="26"/>
        </w:rPr>
      </w:pPr>
      <w:r w:rsidRPr="00B31945">
        <w:rPr>
          <w:rFonts w:ascii="Berlin Sans FB" w:eastAsia="Calibri" w:hAnsi="Berlin Sans FB" w:cs="Arial"/>
          <w:sz w:val="26"/>
          <w:szCs w:val="26"/>
          <w:u w:val="single"/>
        </w:rPr>
        <w:t>Step 3</w:t>
      </w:r>
      <w:r w:rsidRPr="00B31945">
        <w:rPr>
          <w:rFonts w:ascii="Berlin Sans FB" w:eastAsia="Calibri" w:hAnsi="Berlin Sans FB" w:cs="Arial"/>
          <w:sz w:val="26"/>
          <w:szCs w:val="26"/>
        </w:rPr>
        <w:t>: Add-on therapy</w:t>
      </w:r>
    </w:p>
    <w:p w14:paraId="119B2381" w14:textId="71AC457B" w:rsidR="00B31945" w:rsidRDefault="00B31945"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If the patient still poorly controlled:</w:t>
      </w:r>
    </w:p>
    <w:p w14:paraId="78F286ED" w14:textId="272372B0" w:rsidR="00B31945" w:rsidRDefault="00B31945" w:rsidP="00C87BD8">
      <w:pPr>
        <w:pStyle w:val="ListParagraph"/>
        <w:numPr>
          <w:ilvl w:val="0"/>
          <w:numId w:val="12"/>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Addition of l</w:t>
      </w:r>
      <w:r w:rsidRPr="00B31945">
        <w:rPr>
          <w:rFonts w:ascii="Berlin Sans FB" w:eastAsia="Calibri" w:hAnsi="Berlin Sans FB" w:cs="Arial"/>
          <w:sz w:val="26"/>
          <w:szCs w:val="26"/>
        </w:rPr>
        <w:t xml:space="preserve">ong-acting </w:t>
      </w:r>
      <w:r w:rsidRPr="00B31945">
        <w:rPr>
          <w:rFonts w:ascii="Calibri" w:eastAsia="Calibri" w:hAnsi="Calibri" w:cs="Calibri"/>
          <w:sz w:val="26"/>
          <w:szCs w:val="26"/>
        </w:rPr>
        <w:t>β</w:t>
      </w:r>
      <w:r w:rsidRPr="00B31945">
        <w:rPr>
          <w:rFonts w:ascii="Berlin Sans FB" w:eastAsia="Calibri" w:hAnsi="Berlin Sans FB" w:cs="Arial"/>
          <w:sz w:val="26"/>
          <w:szCs w:val="26"/>
        </w:rPr>
        <w:t>2-agonists (LABAs), such as salmeterol</w:t>
      </w:r>
      <w:r>
        <w:rPr>
          <w:rFonts w:ascii="Berlin Sans FB" w:eastAsia="Calibri" w:hAnsi="Berlin Sans FB" w:cs="Arial"/>
          <w:sz w:val="26"/>
          <w:szCs w:val="26"/>
        </w:rPr>
        <w:t xml:space="preserve"> </w:t>
      </w:r>
      <w:r w:rsidRPr="00B31945">
        <w:rPr>
          <w:rFonts w:ascii="Berlin Sans FB" w:eastAsia="Calibri" w:hAnsi="Berlin Sans FB" w:cs="Arial"/>
          <w:sz w:val="26"/>
          <w:szCs w:val="26"/>
        </w:rPr>
        <w:t>and formoterol (duration of action of at least 12 hours),</w:t>
      </w:r>
      <w:r>
        <w:rPr>
          <w:rFonts w:ascii="Berlin Sans FB" w:eastAsia="Calibri" w:hAnsi="Berlin Sans FB" w:cs="Arial"/>
          <w:sz w:val="26"/>
          <w:szCs w:val="26"/>
        </w:rPr>
        <w:t xml:space="preserve"> </w:t>
      </w:r>
      <w:r w:rsidRPr="00B31945">
        <w:rPr>
          <w:rFonts w:ascii="Berlin Sans FB" w:eastAsia="Calibri" w:hAnsi="Berlin Sans FB" w:cs="Arial"/>
          <w:sz w:val="26"/>
          <w:szCs w:val="26"/>
        </w:rPr>
        <w:t>represent the first choice of add-on therapy.</w:t>
      </w:r>
    </w:p>
    <w:p w14:paraId="15F37EC4" w14:textId="29CD79F4" w:rsidR="00B31945" w:rsidRDefault="00B31945" w:rsidP="00C87BD8">
      <w:pPr>
        <w:pStyle w:val="ListParagraph"/>
        <w:numPr>
          <w:ilvl w:val="0"/>
          <w:numId w:val="12"/>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Increasing the dose of inhaled steroid.</w:t>
      </w:r>
    </w:p>
    <w:p w14:paraId="00B31030" w14:textId="197BB1CF" w:rsidR="00FF3258" w:rsidRPr="00C87BD8" w:rsidRDefault="00B31945" w:rsidP="00C87BD8">
      <w:pPr>
        <w:pStyle w:val="ListParagraph"/>
        <w:numPr>
          <w:ilvl w:val="0"/>
          <w:numId w:val="12"/>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Use of </w:t>
      </w:r>
      <w:r w:rsidR="00B61937">
        <w:rPr>
          <w:rFonts w:ascii="Berlin Sans FB" w:eastAsia="Calibri" w:hAnsi="Berlin Sans FB" w:cs="Arial"/>
          <w:sz w:val="26"/>
          <w:szCs w:val="26"/>
        </w:rPr>
        <w:t>leukotriene inhibitor (Montelukast).</w:t>
      </w:r>
    </w:p>
    <w:p w14:paraId="3D749B04" w14:textId="77777777" w:rsidR="00FF3258" w:rsidRPr="00FF3258" w:rsidRDefault="00FF3258" w:rsidP="00C87BD8">
      <w:pPr>
        <w:spacing w:after="0" w:line="360" w:lineRule="auto"/>
        <w:jc w:val="both"/>
        <w:rPr>
          <w:rFonts w:ascii="Berlin Sans FB" w:eastAsia="Calibri" w:hAnsi="Berlin Sans FB" w:cs="Arial"/>
          <w:sz w:val="26"/>
          <w:szCs w:val="26"/>
        </w:rPr>
      </w:pPr>
      <w:r w:rsidRPr="00FF3258">
        <w:rPr>
          <w:rFonts w:ascii="Berlin Sans FB" w:eastAsia="Calibri" w:hAnsi="Berlin Sans FB" w:cs="Arial"/>
          <w:sz w:val="26"/>
          <w:szCs w:val="26"/>
        </w:rPr>
        <w:t>Dental aspect:</w:t>
      </w:r>
    </w:p>
    <w:p w14:paraId="43F02053" w14:textId="54B099DD" w:rsidR="00FF3258" w:rsidRPr="00FF3258"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FF3258">
        <w:rPr>
          <w:rFonts w:ascii="Berlin Sans FB" w:eastAsia="Calibri" w:hAnsi="Berlin Sans FB" w:cs="Arial"/>
          <w:sz w:val="26"/>
          <w:szCs w:val="26"/>
        </w:rPr>
        <w:t>Anxiety and dental treatment can trigger asthmatic attack, so the clinic should be</w:t>
      </w:r>
      <w:r>
        <w:rPr>
          <w:rFonts w:ascii="Berlin Sans FB" w:eastAsia="Calibri" w:hAnsi="Berlin Sans FB" w:cs="Arial"/>
          <w:sz w:val="26"/>
          <w:szCs w:val="26"/>
        </w:rPr>
        <w:t xml:space="preserve"> </w:t>
      </w:r>
      <w:r w:rsidRPr="00FF3258">
        <w:rPr>
          <w:rFonts w:ascii="Berlin Sans FB" w:eastAsia="Calibri" w:hAnsi="Berlin Sans FB" w:cs="Arial"/>
          <w:sz w:val="26"/>
          <w:szCs w:val="26"/>
        </w:rPr>
        <w:t>equipped</w:t>
      </w:r>
      <w:r>
        <w:rPr>
          <w:rFonts w:ascii="Berlin Sans FB" w:eastAsia="Calibri" w:hAnsi="Berlin Sans FB" w:cs="Arial"/>
          <w:sz w:val="26"/>
          <w:szCs w:val="26"/>
        </w:rPr>
        <w:t xml:space="preserve"> </w:t>
      </w:r>
      <w:r w:rsidRPr="00FF3258">
        <w:rPr>
          <w:rFonts w:ascii="Berlin Sans FB" w:eastAsia="Calibri" w:hAnsi="Berlin Sans FB" w:cs="Arial"/>
          <w:sz w:val="26"/>
          <w:szCs w:val="26"/>
        </w:rPr>
        <w:t>with emergency kit, injectable adrenaline, aminophylline, hydrocortisone,</w:t>
      </w:r>
      <w:r>
        <w:rPr>
          <w:rFonts w:ascii="Berlin Sans FB" w:eastAsia="Calibri" w:hAnsi="Berlin Sans FB" w:cs="Arial"/>
          <w:sz w:val="26"/>
          <w:szCs w:val="26"/>
        </w:rPr>
        <w:t xml:space="preserve"> </w:t>
      </w:r>
      <w:r w:rsidRPr="00FF3258">
        <w:rPr>
          <w:rFonts w:ascii="Berlin Sans FB" w:eastAsia="Calibri" w:hAnsi="Berlin Sans FB" w:cs="Arial"/>
          <w:sz w:val="26"/>
          <w:szCs w:val="26"/>
        </w:rPr>
        <w:t>oxygen, and easily reached bronchodilator.</w:t>
      </w:r>
    </w:p>
    <w:p w14:paraId="67C16024" w14:textId="4DD10D8B" w:rsidR="00FF3258" w:rsidRPr="00FF3258"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FF3258">
        <w:rPr>
          <w:rFonts w:ascii="Berlin Sans FB" w:eastAsia="Calibri" w:hAnsi="Berlin Sans FB" w:cs="Arial"/>
          <w:sz w:val="26"/>
          <w:szCs w:val="26"/>
        </w:rPr>
        <w:t>The patient needs to bring his medication (e. g. inhalers) with him to the clinic and it may</w:t>
      </w:r>
      <w:r>
        <w:rPr>
          <w:rFonts w:ascii="Berlin Sans FB" w:eastAsia="Calibri" w:hAnsi="Berlin Sans FB" w:cs="Arial"/>
          <w:sz w:val="26"/>
          <w:szCs w:val="26"/>
        </w:rPr>
        <w:t xml:space="preserve"> </w:t>
      </w:r>
      <w:r w:rsidRPr="00FF3258">
        <w:rPr>
          <w:rFonts w:ascii="Berlin Sans FB" w:eastAsia="Calibri" w:hAnsi="Berlin Sans FB" w:cs="Arial"/>
          <w:sz w:val="26"/>
          <w:szCs w:val="26"/>
        </w:rPr>
        <w:t>be advisable to let the patient have two puffs of his inhaler a prophylactic measure.</w:t>
      </w:r>
    </w:p>
    <w:p w14:paraId="01A1C492" w14:textId="67C44DDF" w:rsidR="00FF3258" w:rsidRPr="00AC4762"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FF3258">
        <w:rPr>
          <w:rFonts w:ascii="Berlin Sans FB" w:eastAsia="Calibri" w:hAnsi="Berlin Sans FB" w:cs="Arial"/>
          <w:sz w:val="26"/>
          <w:szCs w:val="26"/>
        </w:rPr>
        <w:t xml:space="preserve">Consult the physician about: severity and control of asthma, preoperative </w:t>
      </w:r>
      <w:proofErr w:type="spellStart"/>
      <w:r w:rsidRPr="00FF3258">
        <w:rPr>
          <w:rFonts w:ascii="Berlin Sans FB" w:eastAsia="Calibri" w:hAnsi="Berlin Sans FB" w:cs="Arial"/>
          <w:sz w:val="26"/>
          <w:szCs w:val="26"/>
        </w:rPr>
        <w:t>cromolyn</w:t>
      </w:r>
      <w:proofErr w:type="spellEnd"/>
      <w:r w:rsidR="00AC4762">
        <w:rPr>
          <w:rFonts w:ascii="Berlin Sans FB" w:eastAsia="Calibri" w:hAnsi="Berlin Sans FB" w:cs="Arial"/>
          <w:sz w:val="26"/>
          <w:szCs w:val="26"/>
        </w:rPr>
        <w:t xml:space="preserve"> </w:t>
      </w:r>
      <w:r w:rsidRPr="00AC4762">
        <w:rPr>
          <w:rFonts w:ascii="Berlin Sans FB" w:eastAsia="Calibri" w:hAnsi="Berlin Sans FB" w:cs="Arial"/>
          <w:sz w:val="26"/>
          <w:szCs w:val="26"/>
        </w:rPr>
        <w:t>sodium, and corticosteroid during major dental procedures.</w:t>
      </w:r>
    </w:p>
    <w:p w14:paraId="0C05DA1E" w14:textId="348CAB10" w:rsidR="00FF3258" w:rsidRPr="00AC4762"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AC4762">
        <w:rPr>
          <w:rFonts w:ascii="Berlin Sans FB" w:eastAsia="Calibri" w:hAnsi="Berlin Sans FB" w:cs="Arial"/>
          <w:sz w:val="26"/>
          <w:szCs w:val="26"/>
        </w:rPr>
        <w:t xml:space="preserve">Defer dental care until the asthma is controlled (no wheeze and coughing) and there </w:t>
      </w:r>
      <w:proofErr w:type="gramStart"/>
      <w:r w:rsidRPr="00AC4762">
        <w:rPr>
          <w:rFonts w:ascii="Berlin Sans FB" w:eastAsia="Calibri" w:hAnsi="Berlin Sans FB" w:cs="Arial"/>
          <w:sz w:val="26"/>
          <w:szCs w:val="26"/>
        </w:rPr>
        <w:t>is</w:t>
      </w:r>
      <w:proofErr w:type="gramEnd"/>
      <w:r w:rsidR="00AC4762">
        <w:rPr>
          <w:rFonts w:ascii="Berlin Sans FB" w:eastAsia="Calibri" w:hAnsi="Berlin Sans FB" w:cs="Arial"/>
          <w:sz w:val="26"/>
          <w:szCs w:val="26"/>
        </w:rPr>
        <w:t xml:space="preserve"> </w:t>
      </w:r>
      <w:r w:rsidRPr="00AC4762">
        <w:rPr>
          <w:rFonts w:ascii="Berlin Sans FB" w:eastAsia="Calibri" w:hAnsi="Berlin Sans FB" w:cs="Arial"/>
          <w:sz w:val="26"/>
          <w:szCs w:val="26"/>
        </w:rPr>
        <w:t>no signs of respiratory tract infections (RTI).</w:t>
      </w:r>
    </w:p>
    <w:p w14:paraId="6BD31957" w14:textId="211D8456" w:rsidR="00FF3258" w:rsidRPr="00AC4762"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AC4762">
        <w:rPr>
          <w:rFonts w:ascii="Berlin Sans FB" w:eastAsia="Calibri" w:hAnsi="Berlin Sans FB" w:cs="Arial"/>
          <w:sz w:val="26"/>
          <w:szCs w:val="26"/>
        </w:rPr>
        <w:t>If the patient uses systemic steroid, avoid adrenal crisis by: medical consultation, cardiac,</w:t>
      </w:r>
      <w:r w:rsidR="00AC4762">
        <w:rPr>
          <w:rFonts w:ascii="Berlin Sans FB" w:eastAsia="Calibri" w:hAnsi="Berlin Sans FB" w:cs="Arial"/>
          <w:sz w:val="26"/>
          <w:szCs w:val="26"/>
        </w:rPr>
        <w:t xml:space="preserve"> </w:t>
      </w:r>
      <w:r w:rsidRPr="00AC4762">
        <w:rPr>
          <w:rFonts w:ascii="Berlin Sans FB" w:eastAsia="Calibri" w:hAnsi="Berlin Sans FB" w:cs="Arial"/>
          <w:sz w:val="26"/>
          <w:szCs w:val="26"/>
        </w:rPr>
        <w:t>vital signs</w:t>
      </w:r>
      <w:r w:rsidR="00AC4762">
        <w:rPr>
          <w:rFonts w:ascii="Berlin Sans FB" w:eastAsia="Calibri" w:hAnsi="Berlin Sans FB" w:cs="Arial"/>
          <w:sz w:val="26"/>
          <w:szCs w:val="26"/>
        </w:rPr>
        <w:t xml:space="preserve"> </w:t>
      </w:r>
      <w:r w:rsidRPr="00AC4762">
        <w:rPr>
          <w:rFonts w:ascii="Berlin Sans FB" w:eastAsia="Calibri" w:hAnsi="Berlin Sans FB" w:cs="Arial"/>
          <w:sz w:val="26"/>
          <w:szCs w:val="26"/>
        </w:rPr>
        <w:t>monitoring continuously, advice the patient to take his daily dose in early morning.</w:t>
      </w:r>
    </w:p>
    <w:p w14:paraId="4DCD2802" w14:textId="2A0E676A" w:rsidR="00FF3258" w:rsidRPr="007B3F37"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7B3F37">
        <w:rPr>
          <w:rFonts w:ascii="Berlin Sans FB" w:eastAsia="Calibri" w:hAnsi="Berlin Sans FB" w:cs="Arial"/>
          <w:sz w:val="26"/>
          <w:szCs w:val="26"/>
        </w:rPr>
        <w:t>Avoid LA with vasoconstrictor to avoid irritation of sulﬁtes preservatives and</w:t>
      </w:r>
      <w:r w:rsidR="007B3F37">
        <w:rPr>
          <w:rFonts w:ascii="Berlin Sans FB" w:eastAsia="Calibri" w:hAnsi="Berlin Sans FB" w:cs="Arial"/>
          <w:sz w:val="26"/>
          <w:szCs w:val="26"/>
        </w:rPr>
        <w:t xml:space="preserve"> </w:t>
      </w:r>
      <w:r w:rsidRPr="007B3F37">
        <w:rPr>
          <w:rFonts w:ascii="Berlin Sans FB" w:eastAsia="Calibri" w:hAnsi="Berlin Sans FB" w:cs="Arial"/>
          <w:sz w:val="26"/>
          <w:szCs w:val="26"/>
        </w:rPr>
        <w:t>precipitation of arrhythmias if theophylline &amp;/or B2 agonists are already taken.</w:t>
      </w:r>
    </w:p>
    <w:p w14:paraId="0AB08105" w14:textId="3A8DFE15" w:rsidR="00FF3258" w:rsidRPr="007B3F37"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7B3F37">
        <w:rPr>
          <w:rFonts w:ascii="Berlin Sans FB" w:eastAsia="Calibri" w:hAnsi="Berlin Sans FB" w:cs="Arial"/>
          <w:sz w:val="26"/>
          <w:szCs w:val="26"/>
        </w:rPr>
        <w:t>Avoid prolonged supine positioning.</w:t>
      </w:r>
    </w:p>
    <w:p w14:paraId="1FFDD633" w14:textId="34D312F1" w:rsidR="00FF3258" w:rsidRPr="00FF3258" w:rsidRDefault="00FF3258" w:rsidP="00C87BD8">
      <w:pPr>
        <w:spacing w:after="0" w:line="360" w:lineRule="auto"/>
        <w:jc w:val="both"/>
        <w:rPr>
          <w:rFonts w:ascii="Berlin Sans FB" w:eastAsia="Calibri" w:hAnsi="Berlin Sans FB" w:cs="Arial"/>
          <w:sz w:val="26"/>
          <w:szCs w:val="26"/>
        </w:rPr>
      </w:pPr>
      <w:r w:rsidRPr="00FF3258">
        <w:rPr>
          <w:rFonts w:ascii="Berlin Sans FB" w:eastAsia="Calibri" w:hAnsi="Berlin Sans FB" w:cs="Arial"/>
          <w:sz w:val="26"/>
          <w:szCs w:val="26"/>
        </w:rPr>
        <w:t>Drugs:</w:t>
      </w:r>
    </w:p>
    <w:p w14:paraId="680F1746" w14:textId="37819B48" w:rsidR="00FF3258" w:rsidRPr="007B3F37"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7B3F37">
        <w:rPr>
          <w:rFonts w:ascii="Berlin Sans FB" w:eastAsia="Calibri" w:hAnsi="Berlin Sans FB" w:cs="Arial"/>
          <w:sz w:val="26"/>
          <w:szCs w:val="26"/>
        </w:rPr>
        <w:t>Allergy to penicillin may be more frequent.</w:t>
      </w:r>
    </w:p>
    <w:p w14:paraId="1E661D6F" w14:textId="77777777" w:rsidR="007B3F37"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7B3F37">
        <w:rPr>
          <w:rFonts w:ascii="Berlin Sans FB" w:eastAsia="Calibri" w:hAnsi="Berlin Sans FB" w:cs="Arial"/>
          <w:sz w:val="26"/>
          <w:szCs w:val="26"/>
        </w:rPr>
        <w:t xml:space="preserve">Avoid aspirin, </w:t>
      </w:r>
      <w:proofErr w:type="spellStart"/>
      <w:r w:rsidRPr="007B3F37">
        <w:rPr>
          <w:rFonts w:ascii="Berlin Sans FB" w:eastAsia="Calibri" w:hAnsi="Berlin Sans FB" w:cs="Arial"/>
          <w:sz w:val="26"/>
          <w:szCs w:val="26"/>
        </w:rPr>
        <w:t>NSAlDs</w:t>
      </w:r>
      <w:proofErr w:type="spellEnd"/>
      <w:r w:rsidRPr="007B3F37">
        <w:rPr>
          <w:rFonts w:ascii="Berlin Sans FB" w:eastAsia="Calibri" w:hAnsi="Berlin Sans FB" w:cs="Arial"/>
          <w:sz w:val="26"/>
          <w:szCs w:val="26"/>
        </w:rPr>
        <w:t>, sedatives (diazepam), narcotics, non-selective BBs</w:t>
      </w:r>
      <w:r w:rsidR="007B3F37">
        <w:rPr>
          <w:rFonts w:ascii="Berlin Sans FB" w:eastAsia="Calibri" w:hAnsi="Berlin Sans FB" w:cs="Arial"/>
          <w:sz w:val="26"/>
          <w:szCs w:val="26"/>
        </w:rPr>
        <w:t>.</w:t>
      </w:r>
    </w:p>
    <w:p w14:paraId="0E8DC512" w14:textId="13E290F1" w:rsidR="00FF3258" w:rsidRPr="00FF3258"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FF3258">
        <w:rPr>
          <w:rFonts w:ascii="Berlin Sans FB" w:eastAsia="Calibri" w:hAnsi="Berlin Sans FB" w:cs="Arial"/>
          <w:sz w:val="26"/>
          <w:szCs w:val="26"/>
        </w:rPr>
        <w:t>Acetaminophen is safe analgesic.</w:t>
      </w:r>
    </w:p>
    <w:p w14:paraId="140159C3" w14:textId="77777777" w:rsidR="000B2975"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0B2975">
        <w:rPr>
          <w:rFonts w:ascii="Berlin Sans FB" w:eastAsia="Calibri" w:hAnsi="Berlin Sans FB" w:cs="Arial"/>
          <w:sz w:val="26"/>
          <w:szCs w:val="26"/>
        </w:rPr>
        <w:t>Corticosteroids cause steroid complications, adrenal crisis, oral or pharyngeal thrush,</w:t>
      </w:r>
      <w:r w:rsidR="000B2975">
        <w:rPr>
          <w:rFonts w:ascii="Berlin Sans FB" w:eastAsia="Calibri" w:hAnsi="Berlin Sans FB" w:cs="Arial"/>
          <w:sz w:val="26"/>
          <w:szCs w:val="26"/>
        </w:rPr>
        <w:t xml:space="preserve"> </w:t>
      </w:r>
      <w:r w:rsidRPr="000B2975">
        <w:rPr>
          <w:rFonts w:ascii="Berlin Sans FB" w:eastAsia="Calibri" w:hAnsi="Berlin Sans FB" w:cs="Arial"/>
          <w:sz w:val="26"/>
          <w:szCs w:val="26"/>
        </w:rPr>
        <w:t>DM, and high risk of infections.</w:t>
      </w:r>
    </w:p>
    <w:p w14:paraId="7B737470" w14:textId="39CAE89D" w:rsidR="001F6F45" w:rsidRPr="004B6D52" w:rsidRDefault="00FF3258" w:rsidP="00C87BD8">
      <w:pPr>
        <w:pStyle w:val="ListParagraph"/>
        <w:numPr>
          <w:ilvl w:val="0"/>
          <w:numId w:val="10"/>
        </w:numPr>
        <w:spacing w:after="0" w:line="360" w:lineRule="auto"/>
        <w:jc w:val="both"/>
        <w:rPr>
          <w:rFonts w:ascii="Berlin Sans FB" w:eastAsia="Calibri" w:hAnsi="Berlin Sans FB" w:cs="Arial"/>
          <w:sz w:val="26"/>
          <w:szCs w:val="26"/>
        </w:rPr>
      </w:pPr>
      <w:r w:rsidRPr="000B2975">
        <w:rPr>
          <w:rFonts w:ascii="Berlin Sans FB" w:eastAsia="Calibri" w:hAnsi="Berlin Sans FB" w:cs="Arial"/>
          <w:sz w:val="26"/>
          <w:szCs w:val="26"/>
        </w:rPr>
        <w:t>Leukotriene antagonists may cause bleeding tendency.</w:t>
      </w:r>
    </w:p>
    <w:p w14:paraId="33D60F36" w14:textId="77777777" w:rsidR="00C87BD8" w:rsidRDefault="00FF3258" w:rsidP="00C87BD8">
      <w:pPr>
        <w:spacing w:after="0" w:line="360" w:lineRule="auto"/>
        <w:jc w:val="both"/>
        <w:rPr>
          <w:rFonts w:ascii="Berlin Sans FB" w:eastAsia="Calibri" w:hAnsi="Berlin Sans FB" w:cs="Arial"/>
          <w:sz w:val="26"/>
          <w:szCs w:val="26"/>
          <w:u w:val="single"/>
        </w:rPr>
      </w:pPr>
      <w:r w:rsidRPr="004B6D52">
        <w:rPr>
          <w:rFonts w:ascii="Berlin Sans FB" w:eastAsia="Calibri" w:hAnsi="Berlin Sans FB" w:cs="Arial"/>
          <w:sz w:val="26"/>
          <w:szCs w:val="26"/>
          <w:u w:val="single"/>
        </w:rPr>
        <w:t xml:space="preserve"> </w:t>
      </w:r>
    </w:p>
    <w:p w14:paraId="5232EEF4" w14:textId="77777777" w:rsidR="00C87BD8" w:rsidRDefault="00C87BD8" w:rsidP="00C87BD8">
      <w:pPr>
        <w:spacing w:after="0" w:line="360" w:lineRule="auto"/>
        <w:jc w:val="both"/>
        <w:rPr>
          <w:rFonts w:ascii="Berlin Sans FB" w:eastAsia="Calibri" w:hAnsi="Berlin Sans FB" w:cs="Arial"/>
          <w:sz w:val="26"/>
          <w:szCs w:val="26"/>
          <w:u w:val="single"/>
        </w:rPr>
      </w:pPr>
    </w:p>
    <w:p w14:paraId="1032FFF1" w14:textId="77777777" w:rsidR="00C87BD8" w:rsidRDefault="00C87BD8" w:rsidP="00C87BD8">
      <w:pPr>
        <w:spacing w:after="0" w:line="360" w:lineRule="auto"/>
        <w:jc w:val="both"/>
        <w:rPr>
          <w:rFonts w:ascii="Berlin Sans FB" w:eastAsia="Calibri" w:hAnsi="Berlin Sans FB" w:cs="Arial"/>
          <w:sz w:val="26"/>
          <w:szCs w:val="26"/>
          <w:u w:val="single"/>
        </w:rPr>
      </w:pPr>
    </w:p>
    <w:p w14:paraId="5F810589" w14:textId="77777777" w:rsidR="00C87BD8" w:rsidRDefault="00C87BD8" w:rsidP="00C87BD8">
      <w:pPr>
        <w:spacing w:after="0" w:line="360" w:lineRule="auto"/>
        <w:jc w:val="both"/>
        <w:rPr>
          <w:rFonts w:ascii="Berlin Sans FB" w:eastAsia="Calibri" w:hAnsi="Berlin Sans FB" w:cs="Arial"/>
          <w:sz w:val="26"/>
          <w:szCs w:val="26"/>
          <w:u w:val="single"/>
        </w:rPr>
      </w:pPr>
    </w:p>
    <w:p w14:paraId="4F87D549" w14:textId="77777777" w:rsidR="00C87BD8" w:rsidRDefault="00C87BD8" w:rsidP="00C87BD8">
      <w:pPr>
        <w:spacing w:after="0" w:line="360" w:lineRule="auto"/>
        <w:jc w:val="both"/>
        <w:rPr>
          <w:rFonts w:ascii="Berlin Sans FB" w:eastAsia="Calibri" w:hAnsi="Berlin Sans FB" w:cs="Arial" w:hint="cs"/>
          <w:sz w:val="26"/>
          <w:szCs w:val="26"/>
          <w:u w:val="single"/>
          <w:rtl/>
        </w:rPr>
      </w:pPr>
    </w:p>
    <w:p w14:paraId="043D8D24" w14:textId="0981B19F" w:rsidR="00FF3258" w:rsidRPr="004B6D52" w:rsidRDefault="004B6D52" w:rsidP="00C87BD8">
      <w:pPr>
        <w:spacing w:after="0" w:line="360" w:lineRule="auto"/>
        <w:jc w:val="both"/>
        <w:rPr>
          <w:rFonts w:ascii="Berlin Sans FB" w:eastAsia="Calibri" w:hAnsi="Berlin Sans FB" w:cs="Arial"/>
          <w:sz w:val="26"/>
          <w:szCs w:val="26"/>
          <w:u w:val="single"/>
        </w:rPr>
      </w:pPr>
      <w:r w:rsidRPr="004B6D52">
        <w:rPr>
          <w:rFonts w:ascii="Berlin Sans FB" w:eastAsia="Calibri" w:hAnsi="Berlin Sans FB" w:cs="Arial"/>
          <w:sz w:val="26"/>
          <w:szCs w:val="26"/>
          <w:u w:val="single"/>
        </w:rPr>
        <w:t>A</w:t>
      </w:r>
      <w:r w:rsidR="00FF3258" w:rsidRPr="004B6D52">
        <w:rPr>
          <w:rFonts w:ascii="Berlin Sans FB" w:eastAsia="Calibri" w:hAnsi="Berlin Sans FB" w:cs="Arial"/>
          <w:sz w:val="26"/>
          <w:szCs w:val="26"/>
          <w:u w:val="single"/>
        </w:rPr>
        <w:t xml:space="preserve">cute </w:t>
      </w:r>
      <w:r w:rsidR="008E5343">
        <w:rPr>
          <w:rFonts w:ascii="Berlin Sans FB" w:eastAsia="Calibri" w:hAnsi="Berlin Sans FB" w:cs="Arial"/>
          <w:sz w:val="26"/>
          <w:szCs w:val="26"/>
          <w:u w:val="single"/>
        </w:rPr>
        <w:t xml:space="preserve">severe </w:t>
      </w:r>
      <w:r w:rsidR="00FF3258" w:rsidRPr="004B6D52">
        <w:rPr>
          <w:rFonts w:ascii="Berlin Sans FB" w:eastAsia="Calibri" w:hAnsi="Berlin Sans FB" w:cs="Arial"/>
          <w:sz w:val="26"/>
          <w:szCs w:val="26"/>
          <w:u w:val="single"/>
        </w:rPr>
        <w:t>asthma</w:t>
      </w:r>
    </w:p>
    <w:p w14:paraId="64A1EA80" w14:textId="7621AE60" w:rsidR="00FF3258" w:rsidRDefault="008E5343"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A</w:t>
      </w:r>
      <w:r w:rsidRPr="008E5343">
        <w:rPr>
          <w:rFonts w:ascii="Berlin Sans FB" w:eastAsia="Calibri" w:hAnsi="Berlin Sans FB" w:cs="Arial"/>
          <w:sz w:val="26"/>
          <w:szCs w:val="26"/>
        </w:rPr>
        <w:t xml:space="preserve">n acute severe asthmatic episode </w:t>
      </w:r>
      <w:r>
        <w:rPr>
          <w:rFonts w:ascii="Berlin Sans FB" w:eastAsia="Calibri" w:hAnsi="Berlin Sans FB" w:cs="Arial"/>
          <w:sz w:val="26"/>
          <w:szCs w:val="26"/>
        </w:rPr>
        <w:t xml:space="preserve">that is </w:t>
      </w:r>
      <w:r w:rsidRPr="008E5343">
        <w:rPr>
          <w:rFonts w:ascii="Berlin Sans FB" w:eastAsia="Calibri" w:hAnsi="Berlin Sans FB" w:cs="Arial"/>
          <w:sz w:val="26"/>
          <w:szCs w:val="26"/>
        </w:rPr>
        <w:t>resistant to appropriate outpatient therapy, is a medical emergency that requires aggressive hospital management.</w:t>
      </w:r>
    </w:p>
    <w:p w14:paraId="052BA020" w14:textId="68AD1032" w:rsidR="009A39AF" w:rsidRDefault="009A39AF"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Signs of </w:t>
      </w:r>
      <w:r w:rsidRPr="009A39AF">
        <w:rPr>
          <w:rFonts w:ascii="Berlin Sans FB" w:eastAsia="Calibri" w:hAnsi="Berlin Sans FB" w:cs="Arial"/>
          <w:sz w:val="26"/>
          <w:szCs w:val="26"/>
        </w:rPr>
        <w:t>Acute severe asthma</w:t>
      </w:r>
      <w:r>
        <w:rPr>
          <w:rFonts w:ascii="Berlin Sans FB" w:eastAsia="Calibri" w:hAnsi="Berlin Sans FB" w:cs="Arial"/>
          <w:sz w:val="26"/>
          <w:szCs w:val="26"/>
        </w:rPr>
        <w:t>:</w:t>
      </w:r>
    </w:p>
    <w:p w14:paraId="482CBF1D" w14:textId="74466F23" w:rsidR="009A39AF" w:rsidRPr="00BA5C61" w:rsidRDefault="009A39AF" w:rsidP="00C87BD8">
      <w:pPr>
        <w:pStyle w:val="ListParagraph"/>
        <w:numPr>
          <w:ilvl w:val="0"/>
          <w:numId w:val="13"/>
        </w:numPr>
        <w:spacing w:after="0" w:line="360" w:lineRule="auto"/>
        <w:jc w:val="both"/>
        <w:rPr>
          <w:rFonts w:ascii="Berlin Sans FB" w:eastAsia="Calibri" w:hAnsi="Berlin Sans FB" w:cs="Arial"/>
          <w:sz w:val="26"/>
          <w:szCs w:val="26"/>
        </w:rPr>
      </w:pPr>
      <w:r w:rsidRPr="00BA5C61">
        <w:rPr>
          <w:rFonts w:ascii="Berlin Sans FB" w:eastAsia="Calibri" w:hAnsi="Berlin Sans FB" w:cs="Arial"/>
          <w:sz w:val="26"/>
          <w:szCs w:val="26"/>
        </w:rPr>
        <w:t>PEF 33–50% predicted</w:t>
      </w:r>
    </w:p>
    <w:p w14:paraId="77AC887C" w14:textId="2114DE0D" w:rsidR="009A39AF" w:rsidRPr="00BA5C61" w:rsidRDefault="009A39AF" w:rsidP="00C87BD8">
      <w:pPr>
        <w:pStyle w:val="ListParagraph"/>
        <w:numPr>
          <w:ilvl w:val="0"/>
          <w:numId w:val="13"/>
        </w:numPr>
        <w:spacing w:after="0" w:line="360" w:lineRule="auto"/>
        <w:jc w:val="both"/>
        <w:rPr>
          <w:rFonts w:ascii="Berlin Sans FB" w:eastAsia="Calibri" w:hAnsi="Berlin Sans FB" w:cs="Arial"/>
          <w:sz w:val="26"/>
          <w:szCs w:val="26"/>
        </w:rPr>
      </w:pPr>
      <w:r w:rsidRPr="00BA5C61">
        <w:rPr>
          <w:rFonts w:ascii="Berlin Sans FB" w:eastAsia="Calibri" w:hAnsi="Berlin Sans FB" w:cs="Arial"/>
          <w:sz w:val="26"/>
          <w:szCs w:val="26"/>
        </w:rPr>
        <w:t xml:space="preserve">Respiratory rate </w:t>
      </w:r>
      <w:r w:rsidRPr="00BA5C61">
        <w:rPr>
          <w:rFonts w:ascii="Berlin Sans FB" w:eastAsia="Calibri" w:hAnsi="Berlin Sans FB" w:cs="Arial" w:hint="eastAsia"/>
          <w:sz w:val="26"/>
          <w:szCs w:val="26"/>
        </w:rPr>
        <w:t>≥</w:t>
      </w:r>
      <w:r w:rsidRPr="00BA5C61">
        <w:rPr>
          <w:rFonts w:ascii="Berlin Sans FB" w:eastAsia="Calibri" w:hAnsi="Berlin Sans FB" w:cs="Arial"/>
          <w:sz w:val="26"/>
          <w:szCs w:val="26"/>
        </w:rPr>
        <w:t xml:space="preserve"> 25 breaths/min</w:t>
      </w:r>
    </w:p>
    <w:p w14:paraId="30FCEBCB" w14:textId="0D92FE42" w:rsidR="009A39AF" w:rsidRPr="00BA5C61" w:rsidRDefault="009A39AF" w:rsidP="00C87BD8">
      <w:pPr>
        <w:pStyle w:val="ListParagraph"/>
        <w:numPr>
          <w:ilvl w:val="0"/>
          <w:numId w:val="13"/>
        </w:numPr>
        <w:spacing w:after="0" w:line="360" w:lineRule="auto"/>
        <w:jc w:val="both"/>
        <w:rPr>
          <w:rFonts w:ascii="Berlin Sans FB" w:eastAsia="Calibri" w:hAnsi="Berlin Sans FB" w:cs="Arial"/>
          <w:sz w:val="26"/>
          <w:szCs w:val="26"/>
        </w:rPr>
      </w:pPr>
      <w:r w:rsidRPr="00BA5C61">
        <w:rPr>
          <w:rFonts w:ascii="Berlin Sans FB" w:eastAsia="Calibri" w:hAnsi="Berlin Sans FB" w:cs="Arial"/>
          <w:sz w:val="26"/>
          <w:szCs w:val="26"/>
        </w:rPr>
        <w:t xml:space="preserve">Heart rate </w:t>
      </w:r>
      <w:r w:rsidRPr="00BA5C61">
        <w:rPr>
          <w:rFonts w:ascii="Berlin Sans FB" w:eastAsia="Calibri" w:hAnsi="Berlin Sans FB" w:cs="Arial" w:hint="eastAsia"/>
          <w:sz w:val="26"/>
          <w:szCs w:val="26"/>
        </w:rPr>
        <w:t>≥</w:t>
      </w:r>
      <w:r w:rsidRPr="00BA5C61">
        <w:rPr>
          <w:rFonts w:ascii="Berlin Sans FB" w:eastAsia="Calibri" w:hAnsi="Berlin Sans FB" w:cs="Arial"/>
          <w:sz w:val="26"/>
          <w:szCs w:val="26"/>
        </w:rPr>
        <w:t xml:space="preserve"> 110 beats/min</w:t>
      </w:r>
    </w:p>
    <w:p w14:paraId="525343CD" w14:textId="16EA0DE1" w:rsidR="009A39AF" w:rsidRDefault="009A39AF" w:rsidP="00C87BD8">
      <w:pPr>
        <w:pStyle w:val="ListParagraph"/>
        <w:numPr>
          <w:ilvl w:val="0"/>
          <w:numId w:val="13"/>
        </w:numPr>
        <w:spacing w:after="0" w:line="360" w:lineRule="auto"/>
        <w:jc w:val="both"/>
        <w:rPr>
          <w:rFonts w:ascii="Berlin Sans FB" w:eastAsia="Calibri" w:hAnsi="Berlin Sans FB" w:cs="Arial"/>
          <w:sz w:val="26"/>
          <w:szCs w:val="26"/>
        </w:rPr>
      </w:pPr>
      <w:r w:rsidRPr="00BA5C61">
        <w:rPr>
          <w:rFonts w:ascii="Berlin Sans FB" w:eastAsia="Calibri" w:hAnsi="Berlin Sans FB" w:cs="Arial"/>
          <w:sz w:val="26"/>
          <w:szCs w:val="26"/>
        </w:rPr>
        <w:t>Inability to complete sentences in 1 breath</w:t>
      </w:r>
    </w:p>
    <w:p w14:paraId="3B8DCAD0" w14:textId="77777777" w:rsidR="00133927" w:rsidRPr="00133927" w:rsidRDefault="00133927" w:rsidP="00C87BD8">
      <w:pPr>
        <w:spacing w:after="0" w:line="360" w:lineRule="auto"/>
        <w:jc w:val="both"/>
        <w:rPr>
          <w:rFonts w:ascii="Berlin Sans FB" w:eastAsia="Calibri" w:hAnsi="Berlin Sans FB" w:cs="Arial"/>
          <w:sz w:val="26"/>
          <w:szCs w:val="26"/>
        </w:rPr>
      </w:pPr>
      <w:r w:rsidRPr="00133927">
        <w:rPr>
          <w:rFonts w:ascii="Berlin Sans FB" w:eastAsia="Calibri" w:hAnsi="Berlin Sans FB" w:cs="Arial"/>
          <w:sz w:val="26"/>
          <w:szCs w:val="26"/>
        </w:rPr>
        <w:t>Life-threatening features</w:t>
      </w:r>
    </w:p>
    <w:p w14:paraId="28DD9123" w14:textId="3B393A27" w:rsidR="00133927" w:rsidRPr="00BA1D3C"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PEF &lt; 33% predicted</w:t>
      </w:r>
    </w:p>
    <w:p w14:paraId="1B7B2203" w14:textId="3BD2714B" w:rsidR="00133927" w:rsidRPr="00BA1D3C"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SpO2 &lt; 92% or PaO2</w:t>
      </w:r>
    </w:p>
    <w:p w14:paraId="5DD48B47" w14:textId="078E9678" w:rsidR="00133927" w:rsidRPr="00BA1D3C"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Normal or raised PaCO2</w:t>
      </w:r>
    </w:p>
    <w:p w14:paraId="3DF019DB" w14:textId="0F594233" w:rsidR="00133927" w:rsidRPr="00BA1D3C"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Silent chest</w:t>
      </w:r>
    </w:p>
    <w:p w14:paraId="4AE8D36D" w14:textId="001836C7" w:rsidR="00133927" w:rsidRPr="00BA1D3C"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Cyanosis</w:t>
      </w:r>
    </w:p>
    <w:p w14:paraId="6103E9D7" w14:textId="6DEDF4D6" w:rsidR="00133927" w:rsidRPr="00BA1D3C"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Bradycardia or arrhythmias</w:t>
      </w:r>
    </w:p>
    <w:p w14:paraId="15F5BC7F" w14:textId="55DD61CF" w:rsidR="00133927" w:rsidRPr="00BA1D3C"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Hypotension</w:t>
      </w:r>
    </w:p>
    <w:p w14:paraId="2C232F61" w14:textId="18075808" w:rsidR="00133927" w:rsidRDefault="00133927" w:rsidP="00C87BD8">
      <w:pPr>
        <w:pStyle w:val="ListParagraph"/>
        <w:numPr>
          <w:ilvl w:val="0"/>
          <w:numId w:val="14"/>
        </w:numPr>
        <w:spacing w:after="0" w:line="360" w:lineRule="auto"/>
        <w:jc w:val="both"/>
        <w:rPr>
          <w:rFonts w:ascii="Berlin Sans FB" w:eastAsia="Calibri" w:hAnsi="Berlin Sans FB" w:cs="Arial"/>
          <w:sz w:val="26"/>
          <w:szCs w:val="26"/>
        </w:rPr>
      </w:pPr>
      <w:r w:rsidRPr="00BA1D3C">
        <w:rPr>
          <w:rFonts w:ascii="Berlin Sans FB" w:eastAsia="Calibri" w:hAnsi="Berlin Sans FB" w:cs="Arial"/>
          <w:sz w:val="26"/>
          <w:szCs w:val="26"/>
        </w:rPr>
        <w:t>Confusion</w:t>
      </w:r>
      <w:r w:rsidR="00BA1D3C">
        <w:rPr>
          <w:rFonts w:ascii="Berlin Sans FB" w:eastAsia="Calibri" w:hAnsi="Berlin Sans FB" w:cs="Arial"/>
          <w:sz w:val="26"/>
          <w:szCs w:val="26"/>
        </w:rPr>
        <w:t xml:space="preserve"> &amp; c</w:t>
      </w:r>
      <w:r w:rsidRPr="00BA1D3C">
        <w:rPr>
          <w:rFonts w:ascii="Berlin Sans FB" w:eastAsia="Calibri" w:hAnsi="Berlin Sans FB" w:cs="Arial"/>
          <w:sz w:val="26"/>
          <w:szCs w:val="26"/>
        </w:rPr>
        <w:t>oma</w:t>
      </w:r>
    </w:p>
    <w:p w14:paraId="6CC8FAA1" w14:textId="724E5F40" w:rsidR="000A6037" w:rsidRDefault="000A6037"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Treatment </w:t>
      </w:r>
    </w:p>
    <w:p w14:paraId="43A9077F" w14:textId="75FFE1FB" w:rsidR="000A6037" w:rsidRDefault="000A6037" w:rsidP="00C87BD8">
      <w:pPr>
        <w:pStyle w:val="ListParagraph"/>
        <w:numPr>
          <w:ilvl w:val="0"/>
          <w:numId w:val="1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High dose of bronchodilators.</w:t>
      </w:r>
    </w:p>
    <w:p w14:paraId="748D5A4F" w14:textId="7C1C6273" w:rsidR="000A6037" w:rsidRDefault="000A6037" w:rsidP="00C87BD8">
      <w:pPr>
        <w:pStyle w:val="ListParagraph"/>
        <w:numPr>
          <w:ilvl w:val="0"/>
          <w:numId w:val="1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High dose intravenous steroid.</w:t>
      </w:r>
    </w:p>
    <w:p w14:paraId="67F9C63E" w14:textId="1D3F3487" w:rsidR="000A6037" w:rsidRDefault="000A6037" w:rsidP="00C87BD8">
      <w:pPr>
        <w:pStyle w:val="ListParagraph"/>
        <w:numPr>
          <w:ilvl w:val="0"/>
          <w:numId w:val="1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Oxygen </w:t>
      </w:r>
    </w:p>
    <w:p w14:paraId="1CCEE09C" w14:textId="632C667B" w:rsidR="000A6037" w:rsidRDefault="000A6037" w:rsidP="00C87BD8">
      <w:pPr>
        <w:pStyle w:val="ListParagraph"/>
        <w:numPr>
          <w:ilvl w:val="0"/>
          <w:numId w:val="1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Assisted ventilation.</w:t>
      </w:r>
    </w:p>
    <w:p w14:paraId="638C77F7" w14:textId="32CEC648" w:rsidR="000A6037" w:rsidRDefault="000A6037" w:rsidP="00C87BD8">
      <w:pPr>
        <w:spacing w:after="0" w:line="360" w:lineRule="auto"/>
        <w:jc w:val="both"/>
        <w:rPr>
          <w:rFonts w:ascii="Berlin Sans FB" w:eastAsia="Calibri" w:hAnsi="Berlin Sans FB" w:cs="Arial"/>
          <w:sz w:val="26"/>
          <w:szCs w:val="26"/>
        </w:rPr>
      </w:pPr>
    </w:p>
    <w:p w14:paraId="41998FE6" w14:textId="21F12EF8" w:rsidR="00275F4B" w:rsidRDefault="005B643E" w:rsidP="00C87BD8">
      <w:pPr>
        <w:shd w:val="clear" w:color="auto" w:fill="BFBFBF" w:themeFill="background1" w:themeFillShade="BF"/>
        <w:spacing w:after="0" w:line="360" w:lineRule="auto"/>
        <w:ind w:left="360"/>
        <w:jc w:val="both"/>
        <w:rPr>
          <w:rFonts w:ascii="Berlin Sans FB" w:eastAsia="Calibri" w:hAnsi="Berlin Sans FB" w:cs="Arial"/>
          <w:sz w:val="26"/>
          <w:szCs w:val="26"/>
        </w:rPr>
      </w:pPr>
      <w:r>
        <w:rPr>
          <w:rFonts w:ascii="Berlin Sans FB" w:eastAsia="Calibri" w:hAnsi="Berlin Sans FB" w:cs="Arial"/>
          <w:sz w:val="26"/>
          <w:szCs w:val="26"/>
        </w:rPr>
        <w:t xml:space="preserve"> </w:t>
      </w:r>
      <w:r w:rsidR="007A0B0F" w:rsidRPr="007A0B0F">
        <w:rPr>
          <w:rFonts w:ascii="Berlin Sans FB" w:eastAsia="Calibri" w:hAnsi="Berlin Sans FB" w:cs="Arial"/>
          <w:sz w:val="26"/>
          <w:szCs w:val="26"/>
        </w:rPr>
        <w:t>Chronic obstructive pulmonary disease (COPD)</w:t>
      </w:r>
    </w:p>
    <w:p w14:paraId="425FA530" w14:textId="6954FBFC" w:rsidR="000A6037" w:rsidRDefault="000F1BC7" w:rsidP="00C87BD8">
      <w:pPr>
        <w:spacing w:after="0" w:line="360" w:lineRule="auto"/>
        <w:jc w:val="both"/>
        <w:rPr>
          <w:rFonts w:ascii="Berlin Sans FB" w:eastAsia="Calibri" w:hAnsi="Berlin Sans FB" w:cs="Arial"/>
          <w:sz w:val="26"/>
          <w:szCs w:val="26"/>
        </w:rPr>
      </w:pPr>
      <w:r w:rsidRPr="000F1BC7">
        <w:rPr>
          <w:rFonts w:ascii="Berlin Sans FB" w:eastAsia="Calibri" w:hAnsi="Berlin Sans FB" w:cs="Arial"/>
          <w:sz w:val="26"/>
          <w:szCs w:val="26"/>
        </w:rPr>
        <w:t>Chronic obstructive pulmonary disease (COPD) is a preventable</w:t>
      </w:r>
      <w:r>
        <w:rPr>
          <w:rFonts w:ascii="Berlin Sans FB" w:eastAsia="Calibri" w:hAnsi="Berlin Sans FB" w:cs="Arial"/>
          <w:sz w:val="26"/>
          <w:szCs w:val="26"/>
        </w:rPr>
        <w:t xml:space="preserve"> </w:t>
      </w:r>
      <w:r w:rsidRPr="000F1BC7">
        <w:rPr>
          <w:rFonts w:ascii="Berlin Sans FB" w:eastAsia="Calibri" w:hAnsi="Berlin Sans FB" w:cs="Arial"/>
          <w:sz w:val="26"/>
          <w:szCs w:val="26"/>
        </w:rPr>
        <w:t>and treatable disease</w:t>
      </w:r>
      <w:r>
        <w:rPr>
          <w:rFonts w:ascii="Berlin Sans FB" w:eastAsia="Calibri" w:hAnsi="Berlin Sans FB" w:cs="Arial"/>
          <w:sz w:val="26"/>
          <w:szCs w:val="26"/>
        </w:rPr>
        <w:t xml:space="preserve"> </w:t>
      </w:r>
      <w:r w:rsidRPr="000F1BC7">
        <w:rPr>
          <w:rFonts w:ascii="Berlin Sans FB" w:eastAsia="Calibri" w:hAnsi="Berlin Sans FB" w:cs="Arial"/>
          <w:sz w:val="26"/>
          <w:szCs w:val="26"/>
        </w:rPr>
        <w:t>characterized by persistent</w:t>
      </w:r>
      <w:r>
        <w:rPr>
          <w:rFonts w:ascii="Berlin Sans FB" w:eastAsia="Calibri" w:hAnsi="Berlin Sans FB" w:cs="Arial"/>
          <w:sz w:val="26"/>
          <w:szCs w:val="26"/>
        </w:rPr>
        <w:t xml:space="preserve"> </w:t>
      </w:r>
      <w:r w:rsidRPr="000F1BC7">
        <w:rPr>
          <w:rFonts w:ascii="Berlin Sans FB" w:eastAsia="Calibri" w:hAnsi="Berlin Sans FB" w:cs="Arial"/>
          <w:sz w:val="26"/>
          <w:szCs w:val="26"/>
        </w:rPr>
        <w:t>airflow limitation that is usually progressive, and</w:t>
      </w:r>
      <w:r>
        <w:rPr>
          <w:rFonts w:ascii="Berlin Sans FB" w:eastAsia="Calibri" w:hAnsi="Berlin Sans FB" w:cs="Arial"/>
          <w:sz w:val="26"/>
          <w:szCs w:val="26"/>
        </w:rPr>
        <w:t xml:space="preserve"> </w:t>
      </w:r>
      <w:r w:rsidRPr="000F1BC7">
        <w:rPr>
          <w:rFonts w:ascii="Berlin Sans FB" w:eastAsia="Calibri" w:hAnsi="Berlin Sans FB" w:cs="Arial"/>
          <w:sz w:val="26"/>
          <w:szCs w:val="26"/>
        </w:rPr>
        <w:t>associated with an enhanced chronic inflammatory</w:t>
      </w:r>
      <w:r>
        <w:rPr>
          <w:rFonts w:ascii="Berlin Sans FB" w:eastAsia="Calibri" w:hAnsi="Berlin Sans FB" w:cs="Arial"/>
          <w:sz w:val="26"/>
          <w:szCs w:val="26"/>
        </w:rPr>
        <w:t xml:space="preserve"> </w:t>
      </w:r>
      <w:r w:rsidRPr="000F1BC7">
        <w:rPr>
          <w:rFonts w:ascii="Berlin Sans FB" w:eastAsia="Calibri" w:hAnsi="Berlin Sans FB" w:cs="Arial"/>
          <w:sz w:val="26"/>
          <w:szCs w:val="26"/>
        </w:rPr>
        <w:t>response in the airways and the lung to noxious particles</w:t>
      </w:r>
      <w:r>
        <w:rPr>
          <w:rFonts w:ascii="Berlin Sans FB" w:eastAsia="Calibri" w:hAnsi="Berlin Sans FB" w:cs="Arial"/>
          <w:sz w:val="26"/>
          <w:szCs w:val="26"/>
        </w:rPr>
        <w:t xml:space="preserve"> </w:t>
      </w:r>
      <w:r w:rsidRPr="000F1BC7">
        <w:rPr>
          <w:rFonts w:ascii="Berlin Sans FB" w:eastAsia="Calibri" w:hAnsi="Berlin Sans FB" w:cs="Arial"/>
          <w:sz w:val="26"/>
          <w:szCs w:val="26"/>
        </w:rPr>
        <w:t>or gases.</w:t>
      </w:r>
    </w:p>
    <w:p w14:paraId="7C53EED9" w14:textId="61147CB3" w:rsidR="004F550B" w:rsidRDefault="004F550B"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Two major forms of COPD are present:</w:t>
      </w:r>
    </w:p>
    <w:p w14:paraId="0FFB7BEC" w14:textId="5A787467" w:rsidR="004F550B" w:rsidRPr="004F550B" w:rsidRDefault="004F550B" w:rsidP="00C87BD8">
      <w:pPr>
        <w:pStyle w:val="ListParagraph"/>
        <w:numPr>
          <w:ilvl w:val="0"/>
          <w:numId w:val="17"/>
        </w:numPr>
        <w:autoSpaceDE w:val="0"/>
        <w:autoSpaceDN w:val="0"/>
        <w:adjustRightInd w:val="0"/>
        <w:spacing w:after="0" w:line="360" w:lineRule="auto"/>
        <w:jc w:val="both"/>
        <w:rPr>
          <w:rFonts w:ascii="Berlin Sans FB" w:eastAsia="Calibri" w:hAnsi="Berlin Sans FB" w:cs="Arial"/>
          <w:sz w:val="26"/>
          <w:szCs w:val="26"/>
        </w:rPr>
      </w:pPr>
      <w:r w:rsidRPr="004F550B">
        <w:rPr>
          <w:rFonts w:ascii="Berlin Sans FB" w:eastAsia="Calibri" w:hAnsi="Berlin Sans FB" w:cs="Arial"/>
          <w:sz w:val="26"/>
          <w:szCs w:val="26"/>
        </w:rPr>
        <w:t>Chronic bronchitis: cough and sputum on most days for at least 3 months, in each of 2 consecutive years)</w:t>
      </w:r>
    </w:p>
    <w:p w14:paraId="7292B3FE" w14:textId="47C03BB5" w:rsidR="004F550B" w:rsidRPr="004F550B" w:rsidRDefault="004F550B" w:rsidP="00C87BD8">
      <w:pPr>
        <w:pStyle w:val="ListParagraph"/>
        <w:numPr>
          <w:ilvl w:val="0"/>
          <w:numId w:val="17"/>
        </w:numPr>
        <w:autoSpaceDE w:val="0"/>
        <w:autoSpaceDN w:val="0"/>
        <w:adjustRightInd w:val="0"/>
        <w:spacing w:after="0" w:line="360" w:lineRule="auto"/>
        <w:jc w:val="both"/>
        <w:rPr>
          <w:rFonts w:ascii="Berlin Sans FB" w:eastAsia="Calibri" w:hAnsi="Berlin Sans FB" w:cs="Arial"/>
          <w:sz w:val="26"/>
          <w:szCs w:val="26"/>
        </w:rPr>
      </w:pPr>
      <w:r w:rsidRPr="004F550B">
        <w:rPr>
          <w:rFonts w:ascii="Berlin Sans FB" w:eastAsia="Calibri" w:hAnsi="Berlin Sans FB" w:cs="Arial"/>
          <w:sz w:val="26"/>
          <w:szCs w:val="26"/>
        </w:rPr>
        <w:t>Emphysema</w:t>
      </w:r>
      <w:r>
        <w:rPr>
          <w:rFonts w:ascii="Berlin Sans FB" w:eastAsia="Calibri" w:hAnsi="Berlin Sans FB" w:cs="Arial"/>
          <w:sz w:val="26"/>
          <w:szCs w:val="26"/>
        </w:rPr>
        <w:t xml:space="preserve">: </w:t>
      </w:r>
      <w:r w:rsidRPr="004F550B">
        <w:rPr>
          <w:rFonts w:ascii="Berlin Sans FB" w:eastAsia="Calibri" w:hAnsi="Berlin Sans FB" w:cs="Arial"/>
          <w:sz w:val="26"/>
          <w:szCs w:val="26"/>
        </w:rPr>
        <w:t>abnormal permanent</w:t>
      </w:r>
      <w:r>
        <w:rPr>
          <w:rFonts w:ascii="Berlin Sans FB" w:eastAsia="Calibri" w:hAnsi="Berlin Sans FB" w:cs="Arial"/>
          <w:sz w:val="26"/>
          <w:szCs w:val="26"/>
        </w:rPr>
        <w:t xml:space="preserve"> </w:t>
      </w:r>
      <w:r w:rsidRPr="004F550B">
        <w:rPr>
          <w:rFonts w:ascii="Berlin Sans FB" w:eastAsia="Calibri" w:hAnsi="Berlin Sans FB" w:cs="Arial"/>
          <w:sz w:val="26"/>
          <w:szCs w:val="26"/>
        </w:rPr>
        <w:t>enlargement of the airspaces distal to the terminal</w:t>
      </w:r>
      <w:r>
        <w:rPr>
          <w:rFonts w:ascii="Berlin Sans FB" w:eastAsia="Calibri" w:hAnsi="Berlin Sans FB" w:cs="Arial"/>
          <w:sz w:val="26"/>
          <w:szCs w:val="26"/>
        </w:rPr>
        <w:t xml:space="preserve"> </w:t>
      </w:r>
      <w:r w:rsidRPr="004F550B">
        <w:rPr>
          <w:rFonts w:ascii="Berlin Sans FB" w:eastAsia="Calibri" w:hAnsi="Berlin Sans FB" w:cs="Arial"/>
          <w:sz w:val="26"/>
          <w:szCs w:val="26"/>
        </w:rPr>
        <w:t xml:space="preserve">bronchioles, accompanied by destruction of their walls and without obvious fibrosis. </w:t>
      </w:r>
    </w:p>
    <w:p w14:paraId="650E2EB3" w14:textId="77777777" w:rsidR="004F550B" w:rsidRDefault="004F550B" w:rsidP="00C87BD8">
      <w:pPr>
        <w:autoSpaceDE w:val="0"/>
        <w:autoSpaceDN w:val="0"/>
        <w:adjustRightInd w:val="0"/>
        <w:spacing w:after="0" w:line="360" w:lineRule="auto"/>
        <w:jc w:val="both"/>
        <w:rPr>
          <w:rFonts w:ascii="Berlin Sans FB" w:eastAsia="Calibri" w:hAnsi="Berlin Sans FB" w:cs="Arial"/>
          <w:sz w:val="26"/>
          <w:szCs w:val="26"/>
        </w:rPr>
      </w:pPr>
    </w:p>
    <w:p w14:paraId="761D6C9E" w14:textId="77777777" w:rsidR="00C87BD8" w:rsidRDefault="00C87BD8" w:rsidP="00C87BD8">
      <w:pPr>
        <w:autoSpaceDE w:val="0"/>
        <w:autoSpaceDN w:val="0"/>
        <w:adjustRightInd w:val="0"/>
        <w:spacing w:after="0" w:line="360" w:lineRule="auto"/>
        <w:jc w:val="both"/>
        <w:rPr>
          <w:rFonts w:ascii="Berlin Sans FB" w:eastAsia="Calibri" w:hAnsi="Berlin Sans FB" w:cs="Arial"/>
          <w:sz w:val="26"/>
          <w:szCs w:val="26"/>
        </w:rPr>
      </w:pPr>
    </w:p>
    <w:p w14:paraId="6A00C288" w14:textId="336CF5C6" w:rsidR="004F550B" w:rsidRDefault="004F550B" w:rsidP="00C87BD8">
      <w:pPr>
        <w:autoSpaceDE w:val="0"/>
        <w:autoSpaceDN w:val="0"/>
        <w:adjustRightInd w:val="0"/>
        <w:spacing w:after="0" w:line="360" w:lineRule="auto"/>
        <w:jc w:val="both"/>
        <w:rPr>
          <w:rFonts w:ascii="Berlin Sans FB" w:eastAsia="Calibri" w:hAnsi="Berlin Sans FB" w:cs="Arial"/>
          <w:sz w:val="26"/>
          <w:szCs w:val="26"/>
        </w:rPr>
      </w:pPr>
      <w:r w:rsidRPr="004F550B">
        <w:rPr>
          <w:rFonts w:ascii="Berlin Sans FB" w:eastAsia="Calibri" w:hAnsi="Berlin Sans FB" w:cs="Arial"/>
          <w:sz w:val="26"/>
          <w:szCs w:val="26"/>
        </w:rPr>
        <w:t>Extra-pulmonary effects</w:t>
      </w:r>
      <w:r>
        <w:rPr>
          <w:rFonts w:ascii="Berlin Sans FB" w:eastAsia="Calibri" w:hAnsi="Berlin Sans FB" w:cs="Arial"/>
          <w:sz w:val="26"/>
          <w:szCs w:val="26"/>
        </w:rPr>
        <w:t xml:space="preserve"> </w:t>
      </w:r>
      <w:r w:rsidRPr="004F550B">
        <w:rPr>
          <w:rFonts w:ascii="Berlin Sans FB" w:eastAsia="Calibri" w:hAnsi="Berlin Sans FB" w:cs="Arial"/>
          <w:sz w:val="26"/>
          <w:szCs w:val="26"/>
        </w:rPr>
        <w:t>include weight loss and skeletal muscle dysfunction</w:t>
      </w:r>
      <w:r>
        <w:rPr>
          <w:rFonts w:ascii="Berlin Sans FB" w:eastAsia="Calibri" w:hAnsi="Berlin Sans FB" w:cs="Arial"/>
          <w:sz w:val="26"/>
          <w:szCs w:val="26"/>
        </w:rPr>
        <w:t xml:space="preserve">. </w:t>
      </w:r>
      <w:r w:rsidRPr="004F550B">
        <w:rPr>
          <w:rFonts w:ascii="Berlin Sans FB" w:eastAsia="Calibri" w:hAnsi="Berlin Sans FB" w:cs="Arial"/>
          <w:sz w:val="26"/>
          <w:szCs w:val="26"/>
        </w:rPr>
        <w:t>Commonly associated comorbid conditions</w:t>
      </w:r>
      <w:r>
        <w:rPr>
          <w:rFonts w:ascii="Berlin Sans FB" w:eastAsia="Calibri" w:hAnsi="Berlin Sans FB" w:cs="Arial"/>
          <w:sz w:val="26"/>
          <w:szCs w:val="26"/>
        </w:rPr>
        <w:t xml:space="preserve"> </w:t>
      </w:r>
      <w:r w:rsidRPr="004F550B">
        <w:rPr>
          <w:rFonts w:ascii="Berlin Sans FB" w:eastAsia="Calibri" w:hAnsi="Berlin Sans FB" w:cs="Arial"/>
          <w:sz w:val="26"/>
          <w:szCs w:val="26"/>
        </w:rPr>
        <w:t>include cardiovascular disease, cerebrovascular disease,</w:t>
      </w:r>
      <w:r>
        <w:rPr>
          <w:rFonts w:ascii="Berlin Sans FB" w:eastAsia="Calibri" w:hAnsi="Berlin Sans FB" w:cs="Arial"/>
          <w:sz w:val="26"/>
          <w:szCs w:val="26"/>
        </w:rPr>
        <w:t xml:space="preserve"> </w:t>
      </w:r>
      <w:r w:rsidRPr="004F550B">
        <w:rPr>
          <w:rFonts w:ascii="Berlin Sans FB" w:eastAsia="Calibri" w:hAnsi="Berlin Sans FB" w:cs="Arial"/>
          <w:sz w:val="26"/>
          <w:szCs w:val="26"/>
        </w:rPr>
        <w:t>the metabolic syndrome, osteoporosis,</w:t>
      </w:r>
      <w:r>
        <w:rPr>
          <w:rFonts w:ascii="Berlin Sans FB" w:eastAsia="Calibri" w:hAnsi="Berlin Sans FB" w:cs="Arial"/>
          <w:sz w:val="26"/>
          <w:szCs w:val="26"/>
        </w:rPr>
        <w:t xml:space="preserve"> </w:t>
      </w:r>
      <w:r w:rsidRPr="004F550B">
        <w:rPr>
          <w:rFonts w:ascii="Berlin Sans FB" w:eastAsia="Calibri" w:hAnsi="Berlin Sans FB" w:cs="Arial"/>
          <w:sz w:val="26"/>
          <w:szCs w:val="26"/>
        </w:rPr>
        <w:t>depression and</w:t>
      </w:r>
      <w:r>
        <w:rPr>
          <w:rFonts w:ascii="Berlin Sans FB" w:eastAsia="Calibri" w:hAnsi="Berlin Sans FB" w:cs="Arial"/>
          <w:sz w:val="26"/>
          <w:szCs w:val="26"/>
        </w:rPr>
        <w:t xml:space="preserve"> </w:t>
      </w:r>
      <w:r w:rsidRPr="004F550B">
        <w:rPr>
          <w:rFonts w:ascii="Berlin Sans FB" w:eastAsia="Calibri" w:hAnsi="Berlin Sans FB" w:cs="Arial"/>
          <w:sz w:val="26"/>
          <w:szCs w:val="26"/>
        </w:rPr>
        <w:t>lung cancer.</w:t>
      </w:r>
    </w:p>
    <w:p w14:paraId="7E86A722" w14:textId="22ED4F3E" w:rsidR="00E04020" w:rsidRDefault="00E04020" w:rsidP="00C87BD8">
      <w:pPr>
        <w:autoSpaceDE w:val="0"/>
        <w:autoSpaceDN w:val="0"/>
        <w:adjustRightInd w:val="0"/>
        <w:spacing w:after="0" w:line="360" w:lineRule="auto"/>
        <w:jc w:val="both"/>
        <w:rPr>
          <w:rFonts w:ascii="Berlin Sans FB" w:eastAsia="Calibri" w:hAnsi="Berlin Sans FB" w:cs="Arial"/>
          <w:sz w:val="26"/>
          <w:szCs w:val="26"/>
          <w:u w:val="single"/>
        </w:rPr>
      </w:pPr>
      <w:r>
        <w:rPr>
          <w:rFonts w:ascii="Berlin Sans FB" w:eastAsia="Calibri" w:hAnsi="Berlin Sans FB" w:cs="Arial"/>
          <w:sz w:val="26"/>
          <w:szCs w:val="26"/>
          <w:u w:val="single"/>
        </w:rPr>
        <w:t>Risk factors</w:t>
      </w:r>
    </w:p>
    <w:p w14:paraId="0505CAB4" w14:textId="63F7D557" w:rsidR="00E04020" w:rsidRDefault="00E04020" w:rsidP="00C87BD8">
      <w:pPr>
        <w:pStyle w:val="ListParagraph"/>
        <w:numPr>
          <w:ilvl w:val="0"/>
          <w:numId w:val="18"/>
        </w:numPr>
        <w:autoSpaceDE w:val="0"/>
        <w:autoSpaceDN w:val="0"/>
        <w:adjustRightInd w:val="0"/>
        <w:spacing w:after="0" w:line="360" w:lineRule="auto"/>
        <w:jc w:val="both"/>
        <w:rPr>
          <w:rFonts w:ascii="Berlin Sans FB" w:eastAsia="Calibri" w:hAnsi="Berlin Sans FB" w:cs="Arial"/>
          <w:sz w:val="26"/>
          <w:szCs w:val="26"/>
        </w:rPr>
      </w:pPr>
      <w:r w:rsidRPr="00E04020">
        <w:rPr>
          <w:rFonts w:ascii="Berlin Sans FB" w:eastAsia="Calibri" w:hAnsi="Berlin Sans FB" w:cs="Arial"/>
          <w:sz w:val="26"/>
          <w:szCs w:val="26"/>
        </w:rPr>
        <w:t>Tobacco smoke accounts for 95% of cases in UK</w:t>
      </w:r>
      <w:r>
        <w:rPr>
          <w:rFonts w:ascii="Berlin Sans FB" w:eastAsia="Calibri" w:hAnsi="Berlin Sans FB" w:cs="Arial"/>
          <w:sz w:val="26"/>
          <w:szCs w:val="26"/>
        </w:rPr>
        <w:t>.</w:t>
      </w:r>
    </w:p>
    <w:p w14:paraId="35C05C6C" w14:textId="609DD1EF" w:rsidR="00E04020" w:rsidRDefault="00A92515" w:rsidP="00C87BD8">
      <w:pPr>
        <w:pStyle w:val="ListParagraph"/>
        <w:numPr>
          <w:ilvl w:val="0"/>
          <w:numId w:val="18"/>
        </w:numPr>
        <w:spacing w:after="0" w:line="360" w:lineRule="auto"/>
        <w:jc w:val="both"/>
        <w:rPr>
          <w:rFonts w:ascii="Berlin Sans FB" w:eastAsia="Calibri" w:hAnsi="Berlin Sans FB" w:cs="Arial"/>
          <w:sz w:val="26"/>
          <w:szCs w:val="26"/>
        </w:rPr>
      </w:pPr>
      <w:r w:rsidRPr="00A92515">
        <w:rPr>
          <w:rFonts w:ascii="Berlin Sans FB" w:eastAsia="Calibri" w:hAnsi="Berlin Sans FB" w:cs="Arial"/>
          <w:sz w:val="26"/>
          <w:szCs w:val="26"/>
        </w:rPr>
        <w:t>Occupational exposures, such as coal dust, silica and</w:t>
      </w:r>
      <w:r>
        <w:rPr>
          <w:rFonts w:ascii="Berlin Sans FB" w:eastAsia="Calibri" w:hAnsi="Berlin Sans FB" w:cs="Arial"/>
          <w:sz w:val="26"/>
          <w:szCs w:val="26"/>
        </w:rPr>
        <w:t xml:space="preserve"> </w:t>
      </w:r>
      <w:r w:rsidRPr="00A92515">
        <w:rPr>
          <w:rFonts w:ascii="Berlin Sans FB" w:eastAsia="Calibri" w:hAnsi="Berlin Sans FB" w:cs="Arial"/>
          <w:sz w:val="26"/>
          <w:szCs w:val="26"/>
        </w:rPr>
        <w:t>cadmium</w:t>
      </w:r>
      <w:r>
        <w:rPr>
          <w:rFonts w:ascii="Berlin Sans FB" w:eastAsia="Calibri" w:hAnsi="Berlin Sans FB" w:cs="Arial"/>
          <w:sz w:val="26"/>
          <w:szCs w:val="26"/>
        </w:rPr>
        <w:t>.</w:t>
      </w:r>
    </w:p>
    <w:p w14:paraId="218BA048" w14:textId="7744AA8D" w:rsidR="00A92515" w:rsidRDefault="00A92515" w:rsidP="00C87BD8">
      <w:pPr>
        <w:pStyle w:val="ListParagraph"/>
        <w:numPr>
          <w:ilvl w:val="0"/>
          <w:numId w:val="18"/>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R</w:t>
      </w:r>
      <w:r w:rsidRPr="00A92515">
        <w:rPr>
          <w:rFonts w:ascii="Berlin Sans FB" w:eastAsia="Calibri" w:hAnsi="Berlin Sans FB" w:cs="Arial"/>
          <w:sz w:val="26"/>
          <w:szCs w:val="26"/>
        </w:rPr>
        <w:t>ecurrent</w:t>
      </w:r>
      <w:r>
        <w:rPr>
          <w:rFonts w:ascii="Berlin Sans FB" w:eastAsia="Calibri" w:hAnsi="Berlin Sans FB" w:cs="Arial"/>
          <w:sz w:val="26"/>
          <w:szCs w:val="26"/>
        </w:rPr>
        <w:t xml:space="preserve"> chest</w:t>
      </w:r>
      <w:r w:rsidRPr="00A92515">
        <w:rPr>
          <w:rFonts w:ascii="Berlin Sans FB" w:eastAsia="Calibri" w:hAnsi="Berlin Sans FB" w:cs="Arial"/>
          <w:sz w:val="26"/>
          <w:szCs w:val="26"/>
        </w:rPr>
        <w:t xml:space="preserve"> infection</w:t>
      </w:r>
      <w:r>
        <w:rPr>
          <w:rFonts w:ascii="Berlin Sans FB" w:eastAsia="Calibri" w:hAnsi="Berlin Sans FB" w:cs="Arial"/>
          <w:sz w:val="26"/>
          <w:szCs w:val="26"/>
        </w:rPr>
        <w:t>.</w:t>
      </w:r>
    </w:p>
    <w:p w14:paraId="204FD976" w14:textId="12AA47B3" w:rsidR="00AC6163" w:rsidRDefault="00AC6163" w:rsidP="00C87BD8">
      <w:pPr>
        <w:pStyle w:val="ListParagraph"/>
        <w:numPr>
          <w:ilvl w:val="0"/>
          <w:numId w:val="18"/>
        </w:numPr>
        <w:spacing w:after="0" w:line="360" w:lineRule="auto"/>
        <w:jc w:val="both"/>
        <w:rPr>
          <w:rFonts w:ascii="Berlin Sans FB" w:eastAsia="Calibri" w:hAnsi="Berlin Sans FB" w:cs="Arial"/>
          <w:sz w:val="26"/>
          <w:szCs w:val="26"/>
        </w:rPr>
      </w:pPr>
      <w:r w:rsidRPr="00AC6163">
        <w:rPr>
          <w:rFonts w:ascii="Berlin Sans FB" w:eastAsia="Calibri" w:hAnsi="Berlin Sans FB" w:cs="Arial"/>
          <w:sz w:val="26"/>
          <w:szCs w:val="26"/>
        </w:rPr>
        <w:t>Cannabis smoking</w:t>
      </w:r>
      <w:r>
        <w:rPr>
          <w:rFonts w:ascii="Berlin Sans FB" w:eastAsia="Calibri" w:hAnsi="Berlin Sans FB" w:cs="Arial"/>
          <w:sz w:val="26"/>
          <w:szCs w:val="26"/>
        </w:rPr>
        <w:t>.</w:t>
      </w:r>
    </w:p>
    <w:p w14:paraId="298D69DB" w14:textId="210E8851" w:rsidR="00FE75CD" w:rsidRDefault="00FE75CD" w:rsidP="00C87BD8">
      <w:pPr>
        <w:pStyle w:val="ListParagraph"/>
        <w:numPr>
          <w:ilvl w:val="0"/>
          <w:numId w:val="18"/>
        </w:numPr>
        <w:spacing w:after="0" w:line="360" w:lineRule="auto"/>
        <w:jc w:val="both"/>
        <w:rPr>
          <w:rFonts w:ascii="Berlin Sans FB" w:eastAsia="Calibri" w:hAnsi="Berlin Sans FB" w:cs="Arial"/>
          <w:sz w:val="26"/>
          <w:szCs w:val="26"/>
        </w:rPr>
      </w:pPr>
      <w:r w:rsidRPr="00FE75CD">
        <w:rPr>
          <w:rFonts w:ascii="Berlin Sans FB" w:eastAsia="Calibri" w:hAnsi="Berlin Sans FB" w:cs="Arial"/>
          <w:sz w:val="26"/>
          <w:szCs w:val="26"/>
        </w:rPr>
        <w:t xml:space="preserve">Genetic factors: </w:t>
      </w:r>
      <w:r w:rsidRPr="00FE75CD">
        <w:rPr>
          <w:rFonts w:ascii="Berlin Sans FB" w:eastAsia="Calibri" w:hAnsi="Berlin Sans FB" w:cs="Arial" w:hint="eastAsia"/>
          <w:sz w:val="26"/>
          <w:szCs w:val="26"/>
        </w:rPr>
        <w:t>α</w:t>
      </w:r>
      <w:r w:rsidRPr="00FE75CD">
        <w:rPr>
          <w:rFonts w:ascii="Berlin Sans FB" w:eastAsia="Calibri" w:hAnsi="Berlin Sans FB" w:cs="Arial"/>
          <w:sz w:val="26"/>
          <w:szCs w:val="26"/>
        </w:rPr>
        <w:t>1-antiproteinase deficiency</w:t>
      </w:r>
      <w:r>
        <w:rPr>
          <w:rFonts w:ascii="Berlin Sans FB" w:eastAsia="Calibri" w:hAnsi="Berlin Sans FB" w:cs="Arial"/>
          <w:sz w:val="26"/>
          <w:szCs w:val="26"/>
        </w:rPr>
        <w:t>.</w:t>
      </w:r>
    </w:p>
    <w:p w14:paraId="45904186" w14:textId="61DC45AA" w:rsidR="00FE75CD" w:rsidRDefault="00FE75CD" w:rsidP="00C87BD8">
      <w:pPr>
        <w:spacing w:after="0" w:line="360" w:lineRule="auto"/>
        <w:jc w:val="both"/>
        <w:rPr>
          <w:rFonts w:ascii="Berlin Sans FB" w:eastAsia="Calibri" w:hAnsi="Berlin Sans FB" w:cs="Arial"/>
          <w:sz w:val="26"/>
          <w:szCs w:val="26"/>
          <w:u w:val="single"/>
        </w:rPr>
      </w:pPr>
      <w:r w:rsidRPr="00FE75CD">
        <w:rPr>
          <w:rFonts w:ascii="Berlin Sans FB" w:eastAsia="Calibri" w:hAnsi="Berlin Sans FB" w:cs="Arial"/>
          <w:sz w:val="26"/>
          <w:szCs w:val="26"/>
          <w:u w:val="single"/>
        </w:rPr>
        <w:t>Clinical features</w:t>
      </w:r>
    </w:p>
    <w:p w14:paraId="5A697C1F" w14:textId="648F27A4" w:rsidR="00FE75CD" w:rsidRPr="00FE75CD" w:rsidRDefault="00FE75CD" w:rsidP="00C87BD8">
      <w:pPr>
        <w:pStyle w:val="ListParagraph"/>
        <w:numPr>
          <w:ilvl w:val="0"/>
          <w:numId w:val="20"/>
        </w:numPr>
        <w:spacing w:after="0" w:line="360" w:lineRule="auto"/>
        <w:jc w:val="both"/>
        <w:rPr>
          <w:rFonts w:ascii="Berlin Sans FB" w:eastAsia="Calibri" w:hAnsi="Berlin Sans FB" w:cs="Arial"/>
          <w:sz w:val="26"/>
          <w:szCs w:val="26"/>
          <w:u w:val="single"/>
        </w:rPr>
      </w:pPr>
      <w:r w:rsidRPr="00FE75CD">
        <w:rPr>
          <w:rFonts w:ascii="Berlin Sans FB" w:eastAsia="Calibri" w:hAnsi="Berlin Sans FB" w:cs="Arial"/>
          <w:sz w:val="26"/>
          <w:szCs w:val="26"/>
        </w:rPr>
        <w:t xml:space="preserve">Productive cough                                                                          </w:t>
      </w:r>
    </w:p>
    <w:p w14:paraId="62F0AED2" w14:textId="0877F887" w:rsidR="00FE75CD" w:rsidRPr="00FE75CD" w:rsidRDefault="00FE75CD" w:rsidP="00C87BD8">
      <w:pPr>
        <w:pStyle w:val="ListParagraph"/>
        <w:numPr>
          <w:ilvl w:val="0"/>
          <w:numId w:val="20"/>
        </w:numPr>
        <w:spacing w:after="0" w:line="360" w:lineRule="auto"/>
        <w:jc w:val="both"/>
        <w:rPr>
          <w:rFonts w:ascii="Berlin Sans FB" w:eastAsia="Calibri" w:hAnsi="Berlin Sans FB" w:cs="Arial"/>
          <w:sz w:val="26"/>
          <w:szCs w:val="26"/>
          <w:u w:val="single"/>
        </w:rPr>
      </w:pPr>
      <w:r>
        <w:rPr>
          <w:rFonts w:ascii="Berlin Sans FB" w:eastAsia="Calibri" w:hAnsi="Berlin Sans FB" w:cs="Arial"/>
          <w:sz w:val="26"/>
          <w:szCs w:val="26"/>
        </w:rPr>
        <w:t xml:space="preserve">Breathlessness </w:t>
      </w:r>
    </w:p>
    <w:p w14:paraId="7D8618DF" w14:textId="0BC1B664" w:rsidR="00FE75CD" w:rsidRPr="00FE75CD" w:rsidRDefault="00FE75CD" w:rsidP="00C87BD8">
      <w:pPr>
        <w:pStyle w:val="ListParagraph"/>
        <w:numPr>
          <w:ilvl w:val="0"/>
          <w:numId w:val="20"/>
        </w:numPr>
        <w:spacing w:after="0" w:line="360" w:lineRule="auto"/>
        <w:jc w:val="both"/>
        <w:rPr>
          <w:rFonts w:ascii="Berlin Sans FB" w:eastAsia="Calibri" w:hAnsi="Berlin Sans FB" w:cs="Arial"/>
          <w:sz w:val="26"/>
          <w:szCs w:val="26"/>
          <w:u w:val="single"/>
        </w:rPr>
      </w:pPr>
      <w:r>
        <w:rPr>
          <w:rFonts w:ascii="Berlin Sans FB" w:eastAsia="Calibri" w:hAnsi="Berlin Sans FB" w:cs="Arial"/>
          <w:sz w:val="26"/>
          <w:szCs w:val="26"/>
        </w:rPr>
        <w:t xml:space="preserve">Cyanosis </w:t>
      </w:r>
    </w:p>
    <w:p w14:paraId="217ED380" w14:textId="79501039" w:rsidR="00FE75CD" w:rsidRPr="005C4567" w:rsidRDefault="00494073" w:rsidP="00C87BD8">
      <w:pPr>
        <w:pStyle w:val="ListParagraph"/>
        <w:numPr>
          <w:ilvl w:val="0"/>
          <w:numId w:val="20"/>
        </w:numPr>
        <w:spacing w:after="0" w:line="360" w:lineRule="auto"/>
        <w:jc w:val="both"/>
        <w:rPr>
          <w:rFonts w:ascii="Berlin Sans FB" w:eastAsia="Calibri" w:hAnsi="Berlin Sans FB" w:cs="Arial"/>
          <w:sz w:val="26"/>
          <w:szCs w:val="26"/>
          <w:u w:val="single"/>
        </w:rPr>
      </w:pPr>
      <w:r>
        <w:rPr>
          <w:rFonts w:ascii="Berlin Sans FB" w:eastAsia="Calibri" w:hAnsi="Berlin Sans FB" w:cs="Arial"/>
          <w:sz w:val="26"/>
          <w:szCs w:val="26"/>
        </w:rPr>
        <w:t>Finger clubbing</w:t>
      </w:r>
    </w:p>
    <w:p w14:paraId="0F8B5225" w14:textId="407C9DCD" w:rsidR="005C4567" w:rsidRPr="005C4567" w:rsidRDefault="005C4567" w:rsidP="00C87BD8">
      <w:pPr>
        <w:pStyle w:val="ListParagraph"/>
        <w:numPr>
          <w:ilvl w:val="0"/>
          <w:numId w:val="20"/>
        </w:numPr>
        <w:spacing w:after="0" w:line="360" w:lineRule="auto"/>
        <w:jc w:val="both"/>
        <w:rPr>
          <w:rFonts w:ascii="Berlin Sans FB" w:eastAsia="Calibri" w:hAnsi="Berlin Sans FB" w:cs="Arial"/>
          <w:sz w:val="26"/>
          <w:szCs w:val="26"/>
          <w:u w:val="single"/>
        </w:rPr>
      </w:pPr>
      <w:r>
        <w:rPr>
          <w:rFonts w:ascii="Berlin Sans FB" w:eastAsia="Calibri" w:hAnsi="Berlin Sans FB" w:cs="Arial"/>
          <w:sz w:val="26"/>
          <w:szCs w:val="26"/>
        </w:rPr>
        <w:t>Signs of heart failure</w:t>
      </w:r>
    </w:p>
    <w:p w14:paraId="07BE9E16" w14:textId="46A426FC" w:rsidR="005C4567" w:rsidRDefault="005C4567" w:rsidP="00C87BD8">
      <w:pPr>
        <w:spacing w:after="0" w:line="360" w:lineRule="auto"/>
        <w:jc w:val="both"/>
        <w:rPr>
          <w:rFonts w:ascii="Berlin Sans FB" w:eastAsia="Calibri" w:hAnsi="Berlin Sans FB" w:cs="Arial"/>
          <w:sz w:val="26"/>
          <w:szCs w:val="26"/>
          <w:u w:val="single"/>
        </w:rPr>
      </w:pPr>
      <w:r>
        <w:rPr>
          <w:rFonts w:ascii="Berlin Sans FB" w:eastAsia="Calibri" w:hAnsi="Berlin Sans FB" w:cs="Arial"/>
          <w:sz w:val="26"/>
          <w:szCs w:val="26"/>
          <w:u w:val="single"/>
        </w:rPr>
        <w:t xml:space="preserve">Investigations </w:t>
      </w:r>
    </w:p>
    <w:p w14:paraId="22786BB0" w14:textId="30296D98" w:rsidR="005C4567" w:rsidRDefault="005C4567" w:rsidP="00C87BD8">
      <w:pPr>
        <w:pStyle w:val="ListParagraph"/>
        <w:numPr>
          <w:ilvl w:val="0"/>
          <w:numId w:val="21"/>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Chest X ray: no specific changes, but useful for the diagnosis of heart failure and to exclu</w:t>
      </w:r>
      <w:r w:rsidR="005D3504">
        <w:rPr>
          <w:rFonts w:ascii="Berlin Sans FB" w:eastAsia="Calibri" w:hAnsi="Berlin Sans FB" w:cs="Arial"/>
          <w:sz w:val="26"/>
          <w:szCs w:val="26"/>
        </w:rPr>
        <w:t>de other diagnoses.</w:t>
      </w:r>
    </w:p>
    <w:p w14:paraId="405E3C28" w14:textId="4AD0B603" w:rsidR="00437E7C" w:rsidRDefault="00437E7C" w:rsidP="00C87BD8">
      <w:pPr>
        <w:pStyle w:val="ListParagraph"/>
        <w:numPr>
          <w:ilvl w:val="0"/>
          <w:numId w:val="21"/>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CT scan of the chest.</w:t>
      </w:r>
    </w:p>
    <w:p w14:paraId="43E361B6" w14:textId="288CA072" w:rsidR="00437E7C" w:rsidRDefault="00437E7C" w:rsidP="00C87BD8">
      <w:pPr>
        <w:pStyle w:val="ListParagraph"/>
        <w:numPr>
          <w:ilvl w:val="0"/>
          <w:numId w:val="21"/>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Pulmonary function test (PFT)</w:t>
      </w:r>
    </w:p>
    <w:p w14:paraId="35F3FD32" w14:textId="208102DC" w:rsidR="00B80189" w:rsidRPr="00B80189" w:rsidRDefault="00B80189" w:rsidP="00C87BD8">
      <w:pPr>
        <w:spacing w:after="0" w:line="360" w:lineRule="auto"/>
        <w:jc w:val="both"/>
        <w:rPr>
          <w:rFonts w:ascii="Berlin Sans FB" w:eastAsia="Calibri" w:hAnsi="Berlin Sans FB" w:cs="Arial"/>
          <w:sz w:val="26"/>
          <w:szCs w:val="26"/>
          <w:u w:val="single"/>
        </w:rPr>
      </w:pPr>
      <w:r w:rsidRPr="00B80189">
        <w:rPr>
          <w:rFonts w:ascii="Berlin Sans FB" w:eastAsia="Calibri" w:hAnsi="Berlin Sans FB" w:cs="Arial"/>
          <w:sz w:val="26"/>
          <w:szCs w:val="26"/>
          <w:u w:val="single"/>
        </w:rPr>
        <w:t>Treatment</w:t>
      </w:r>
    </w:p>
    <w:p w14:paraId="79CC34A1" w14:textId="77777777" w:rsidR="00B80189" w:rsidRDefault="00B80189" w:rsidP="00C87BD8">
      <w:pPr>
        <w:pStyle w:val="ListParagraph"/>
        <w:numPr>
          <w:ilvl w:val="0"/>
          <w:numId w:val="23"/>
        </w:numPr>
        <w:autoSpaceDE w:val="0"/>
        <w:autoSpaceDN w:val="0"/>
        <w:adjustRightInd w:val="0"/>
        <w:spacing w:after="0" w:line="360" w:lineRule="auto"/>
        <w:jc w:val="both"/>
        <w:rPr>
          <w:rFonts w:ascii="Berlin Sans FB" w:eastAsia="Calibri" w:hAnsi="Berlin Sans FB" w:cs="Arial"/>
          <w:sz w:val="26"/>
          <w:szCs w:val="26"/>
        </w:rPr>
      </w:pPr>
      <w:r w:rsidRPr="00B80189">
        <w:rPr>
          <w:rFonts w:ascii="Berlin Sans FB" w:eastAsia="Calibri" w:hAnsi="Berlin Sans FB" w:cs="Arial"/>
          <w:sz w:val="26"/>
          <w:szCs w:val="26"/>
        </w:rPr>
        <w:t>Stop smoking</w:t>
      </w:r>
    </w:p>
    <w:p w14:paraId="2F584EAF" w14:textId="77777777" w:rsidR="00B80189" w:rsidRDefault="00B80189" w:rsidP="00C87BD8">
      <w:pPr>
        <w:pStyle w:val="ListParagraph"/>
        <w:numPr>
          <w:ilvl w:val="0"/>
          <w:numId w:val="23"/>
        </w:num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O</w:t>
      </w:r>
      <w:r w:rsidRPr="00B80189">
        <w:rPr>
          <w:rFonts w:ascii="Berlin Sans FB" w:eastAsia="Calibri" w:hAnsi="Berlin Sans FB" w:cs="Arial"/>
          <w:sz w:val="26"/>
          <w:szCs w:val="26"/>
        </w:rPr>
        <w:t>xygen therapy</w:t>
      </w:r>
    </w:p>
    <w:p w14:paraId="0EDB6D3B" w14:textId="0C1A8E32" w:rsidR="00B80189" w:rsidRPr="00B80189" w:rsidRDefault="00B80189" w:rsidP="00C87BD8">
      <w:pPr>
        <w:pStyle w:val="ListParagraph"/>
        <w:numPr>
          <w:ilvl w:val="0"/>
          <w:numId w:val="23"/>
        </w:num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V</w:t>
      </w:r>
      <w:r w:rsidRPr="00B80189">
        <w:rPr>
          <w:rFonts w:ascii="Berlin Sans FB" w:eastAsia="Calibri" w:hAnsi="Berlin Sans FB" w:cs="Arial"/>
          <w:sz w:val="26"/>
          <w:szCs w:val="26"/>
        </w:rPr>
        <w:t>accination against influenza and S. pneumoniae</w:t>
      </w:r>
      <w:r>
        <w:rPr>
          <w:rFonts w:ascii="Berlin Sans FB" w:eastAsia="Calibri" w:hAnsi="Berlin Sans FB" w:cs="Arial"/>
          <w:sz w:val="26"/>
          <w:szCs w:val="26"/>
        </w:rPr>
        <w:t>.</w:t>
      </w:r>
    </w:p>
    <w:p w14:paraId="3D921656" w14:textId="77777777" w:rsidR="00B80189" w:rsidRDefault="00B80189" w:rsidP="00C87BD8">
      <w:pPr>
        <w:pStyle w:val="ListParagraph"/>
        <w:numPr>
          <w:ilvl w:val="0"/>
          <w:numId w:val="22"/>
        </w:numPr>
        <w:autoSpaceDE w:val="0"/>
        <w:autoSpaceDN w:val="0"/>
        <w:adjustRightInd w:val="0"/>
        <w:spacing w:after="0" w:line="360" w:lineRule="auto"/>
        <w:jc w:val="both"/>
        <w:rPr>
          <w:rFonts w:ascii="Berlin Sans FB" w:eastAsia="Calibri" w:hAnsi="Berlin Sans FB" w:cs="Arial"/>
          <w:sz w:val="26"/>
          <w:szCs w:val="26"/>
        </w:rPr>
      </w:pPr>
      <w:r w:rsidRPr="00B80189">
        <w:rPr>
          <w:rFonts w:ascii="Berlin Sans FB" w:eastAsia="Calibri" w:hAnsi="Berlin Sans FB" w:cs="Arial"/>
          <w:sz w:val="26"/>
          <w:szCs w:val="26"/>
        </w:rPr>
        <w:t>Drugs: bronchodilators (ipratropium bromide &amp; salbutamol), corticosteroids (inhaled or systemic) and antibiotics (e.g. amoxicillin)</w:t>
      </w:r>
      <w:r>
        <w:rPr>
          <w:rFonts w:ascii="Berlin Sans FB" w:eastAsia="Calibri" w:hAnsi="Berlin Sans FB" w:cs="Arial"/>
          <w:sz w:val="26"/>
          <w:szCs w:val="26"/>
        </w:rPr>
        <w:t>.</w:t>
      </w:r>
    </w:p>
    <w:p w14:paraId="42E0A389" w14:textId="0A9A54D2" w:rsidR="004F550B" w:rsidRDefault="00B80189" w:rsidP="00C87BD8">
      <w:pPr>
        <w:pStyle w:val="ListParagraph"/>
        <w:numPr>
          <w:ilvl w:val="0"/>
          <w:numId w:val="22"/>
        </w:num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P</w:t>
      </w:r>
      <w:r w:rsidRPr="00B80189">
        <w:rPr>
          <w:rFonts w:ascii="Berlin Sans FB" w:eastAsia="Calibri" w:hAnsi="Berlin Sans FB" w:cs="Arial"/>
          <w:sz w:val="26"/>
          <w:szCs w:val="26"/>
        </w:rPr>
        <w:t>hysiotherapy.</w:t>
      </w:r>
    </w:p>
    <w:p w14:paraId="5DB4A1C0" w14:textId="0EF963E6" w:rsidR="001C58F7" w:rsidRDefault="001C58F7" w:rsidP="00C87BD8">
      <w:pPr>
        <w:autoSpaceDE w:val="0"/>
        <w:autoSpaceDN w:val="0"/>
        <w:adjustRightInd w:val="0"/>
        <w:spacing w:after="0" w:line="360" w:lineRule="auto"/>
        <w:jc w:val="both"/>
        <w:rPr>
          <w:rFonts w:ascii="Berlin Sans FB" w:eastAsia="Calibri" w:hAnsi="Berlin Sans FB" w:cs="Arial"/>
          <w:sz w:val="26"/>
          <w:szCs w:val="26"/>
        </w:rPr>
      </w:pPr>
    </w:p>
    <w:p w14:paraId="107A1FF0" w14:textId="7ABE9D37" w:rsidR="001C58F7" w:rsidRDefault="001C58F7" w:rsidP="00C87BD8">
      <w:pPr>
        <w:autoSpaceDE w:val="0"/>
        <w:autoSpaceDN w:val="0"/>
        <w:adjustRightInd w:val="0"/>
        <w:spacing w:after="0" w:line="360" w:lineRule="auto"/>
        <w:jc w:val="both"/>
        <w:rPr>
          <w:rFonts w:ascii="Berlin Sans FB" w:eastAsia="Calibri" w:hAnsi="Berlin Sans FB" w:cs="Arial"/>
          <w:sz w:val="26"/>
          <w:szCs w:val="26"/>
        </w:rPr>
      </w:pPr>
    </w:p>
    <w:p w14:paraId="7DA24169" w14:textId="739C3EA9" w:rsidR="001C58F7" w:rsidRDefault="001C58F7" w:rsidP="00C87BD8">
      <w:pPr>
        <w:autoSpaceDE w:val="0"/>
        <w:autoSpaceDN w:val="0"/>
        <w:adjustRightInd w:val="0"/>
        <w:spacing w:after="0" w:line="360" w:lineRule="auto"/>
        <w:jc w:val="both"/>
        <w:rPr>
          <w:rFonts w:ascii="Berlin Sans FB" w:eastAsia="Calibri" w:hAnsi="Berlin Sans FB" w:cs="Arial"/>
          <w:sz w:val="26"/>
          <w:szCs w:val="26"/>
        </w:rPr>
      </w:pPr>
    </w:p>
    <w:p w14:paraId="4C1CBD20" w14:textId="51B14A92" w:rsidR="001C58F7" w:rsidRDefault="001C58F7" w:rsidP="00C87BD8">
      <w:pPr>
        <w:autoSpaceDE w:val="0"/>
        <w:autoSpaceDN w:val="0"/>
        <w:adjustRightInd w:val="0"/>
        <w:spacing w:after="0" w:line="360" w:lineRule="auto"/>
        <w:jc w:val="both"/>
        <w:rPr>
          <w:rFonts w:ascii="Berlin Sans FB" w:eastAsia="Calibri" w:hAnsi="Berlin Sans FB" w:cs="Arial"/>
          <w:sz w:val="26"/>
          <w:szCs w:val="26"/>
        </w:rPr>
      </w:pPr>
    </w:p>
    <w:p w14:paraId="1986A067" w14:textId="530E48FE" w:rsidR="001C58F7" w:rsidRDefault="001C58F7" w:rsidP="00C87BD8">
      <w:pPr>
        <w:autoSpaceDE w:val="0"/>
        <w:autoSpaceDN w:val="0"/>
        <w:adjustRightInd w:val="0"/>
        <w:spacing w:after="0" w:line="360" w:lineRule="auto"/>
        <w:jc w:val="both"/>
        <w:rPr>
          <w:rFonts w:ascii="Berlin Sans FB" w:eastAsia="Calibri" w:hAnsi="Berlin Sans FB" w:cs="Arial"/>
          <w:sz w:val="26"/>
          <w:szCs w:val="26"/>
        </w:rPr>
      </w:pPr>
    </w:p>
    <w:p w14:paraId="48266F8C" w14:textId="16965F1C" w:rsidR="001C58F7" w:rsidRDefault="001C58F7" w:rsidP="00C87BD8">
      <w:pPr>
        <w:autoSpaceDE w:val="0"/>
        <w:autoSpaceDN w:val="0"/>
        <w:adjustRightInd w:val="0"/>
        <w:spacing w:after="0" w:line="360" w:lineRule="auto"/>
        <w:jc w:val="both"/>
        <w:rPr>
          <w:rFonts w:ascii="Berlin Sans FB" w:eastAsia="Calibri" w:hAnsi="Berlin Sans FB" w:cs="Arial"/>
          <w:sz w:val="26"/>
          <w:szCs w:val="26"/>
        </w:rPr>
      </w:pPr>
    </w:p>
    <w:p w14:paraId="21CB6EF2" w14:textId="31FA19D3" w:rsidR="001C58F7" w:rsidRPr="001C58F7" w:rsidRDefault="005B643E" w:rsidP="00C87BD8">
      <w:pPr>
        <w:shd w:val="clear" w:color="auto" w:fill="BFBFBF" w:themeFill="background1" w:themeFillShade="BF"/>
        <w:autoSpaceDE w:val="0"/>
        <w:autoSpaceDN w:val="0"/>
        <w:adjustRightInd w:val="0"/>
        <w:spacing w:after="0" w:line="360" w:lineRule="auto"/>
        <w:jc w:val="both"/>
        <w:rPr>
          <w:rFonts w:ascii="Berlin Sans FB" w:eastAsia="Calibri" w:hAnsi="Berlin Sans FB" w:cs="Arial"/>
          <w:sz w:val="26"/>
          <w:szCs w:val="26"/>
        </w:rPr>
      </w:pPr>
      <w:r w:rsidRPr="005B643E">
        <w:rPr>
          <w:rFonts w:ascii="Berlin Sans FB" w:eastAsia="Calibri" w:hAnsi="Berlin Sans FB" w:cs="Arial"/>
          <w:sz w:val="26"/>
          <w:szCs w:val="26"/>
          <w:shd w:val="clear" w:color="auto" w:fill="BFBFBF" w:themeFill="background1" w:themeFillShade="BF"/>
        </w:rPr>
        <w:t>Respiratory</w:t>
      </w:r>
      <w:r w:rsidRPr="005B643E">
        <w:rPr>
          <w:rFonts w:ascii="Berlin Sans FB" w:eastAsia="Calibri" w:hAnsi="Berlin Sans FB" w:cs="Arial"/>
          <w:sz w:val="26"/>
          <w:szCs w:val="26"/>
        </w:rPr>
        <w:t xml:space="preserve"> tract infections (RTI)</w:t>
      </w:r>
    </w:p>
    <w:p w14:paraId="77622748" w14:textId="233BD2B8" w:rsidR="004F550B" w:rsidRDefault="00087EDD" w:rsidP="00C87BD8">
      <w:pPr>
        <w:autoSpaceDE w:val="0"/>
        <w:autoSpaceDN w:val="0"/>
        <w:adjustRightInd w:val="0"/>
        <w:spacing w:after="0" w:line="360" w:lineRule="auto"/>
        <w:jc w:val="both"/>
        <w:rPr>
          <w:rFonts w:ascii="Berlin Sans FB" w:eastAsia="Calibri" w:hAnsi="Berlin Sans FB" w:cs="Arial"/>
          <w:sz w:val="26"/>
          <w:szCs w:val="26"/>
        </w:rPr>
      </w:pPr>
      <w:r w:rsidRPr="00087EDD">
        <w:rPr>
          <w:rFonts w:ascii="Berlin Sans FB" w:eastAsia="Calibri" w:hAnsi="Berlin Sans FB" w:cs="Arial"/>
          <w:sz w:val="26"/>
          <w:szCs w:val="26"/>
        </w:rPr>
        <w:t>Infections of the upper and lower respiratory tract are</w:t>
      </w:r>
      <w:r>
        <w:rPr>
          <w:rFonts w:ascii="Berlin Sans FB" w:eastAsia="Calibri" w:hAnsi="Berlin Sans FB" w:cs="Arial"/>
          <w:sz w:val="26"/>
          <w:szCs w:val="26"/>
        </w:rPr>
        <w:t xml:space="preserve"> </w:t>
      </w:r>
      <w:r w:rsidRPr="00087EDD">
        <w:rPr>
          <w:rFonts w:ascii="Berlin Sans FB" w:eastAsia="Calibri" w:hAnsi="Berlin Sans FB" w:cs="Arial"/>
          <w:sz w:val="26"/>
          <w:szCs w:val="26"/>
        </w:rPr>
        <w:t>a major cause of morbidity and mortality, particularly</w:t>
      </w:r>
      <w:r>
        <w:rPr>
          <w:rFonts w:ascii="Berlin Sans FB" w:eastAsia="Calibri" w:hAnsi="Berlin Sans FB" w:cs="Arial"/>
          <w:sz w:val="26"/>
          <w:szCs w:val="26"/>
        </w:rPr>
        <w:t xml:space="preserve"> </w:t>
      </w:r>
      <w:r w:rsidRPr="00087EDD">
        <w:rPr>
          <w:rFonts w:ascii="Berlin Sans FB" w:eastAsia="Calibri" w:hAnsi="Berlin Sans FB" w:cs="Arial"/>
          <w:sz w:val="26"/>
          <w:szCs w:val="26"/>
        </w:rPr>
        <w:t>in patients at the extremes of age, and those with preexisting</w:t>
      </w:r>
      <w:r>
        <w:rPr>
          <w:rFonts w:ascii="Berlin Sans FB" w:eastAsia="Calibri" w:hAnsi="Berlin Sans FB" w:cs="Arial"/>
          <w:sz w:val="26"/>
          <w:szCs w:val="26"/>
        </w:rPr>
        <w:t xml:space="preserve"> </w:t>
      </w:r>
      <w:r w:rsidRPr="00087EDD">
        <w:rPr>
          <w:rFonts w:ascii="Berlin Sans FB" w:eastAsia="Calibri" w:hAnsi="Berlin Sans FB" w:cs="Arial"/>
          <w:sz w:val="26"/>
          <w:szCs w:val="26"/>
        </w:rPr>
        <w:t>lung disease or immune suppression.</w:t>
      </w:r>
    </w:p>
    <w:p w14:paraId="490FB51C" w14:textId="140E9B21" w:rsidR="000673D5" w:rsidRDefault="00CE042A" w:rsidP="00C87BD8">
      <w:pPr>
        <w:autoSpaceDE w:val="0"/>
        <w:autoSpaceDN w:val="0"/>
        <w:adjustRightInd w:val="0"/>
        <w:spacing w:after="0" w:line="360" w:lineRule="auto"/>
        <w:jc w:val="both"/>
        <w:rPr>
          <w:rFonts w:ascii="Berlin Sans FB" w:eastAsia="Calibri" w:hAnsi="Berlin Sans FB" w:cs="Arial"/>
          <w:sz w:val="26"/>
          <w:szCs w:val="26"/>
        </w:rPr>
      </w:pPr>
      <w:r w:rsidRPr="00CE042A">
        <w:rPr>
          <w:rFonts w:ascii="Berlin Sans FB" w:eastAsia="Calibri" w:hAnsi="Berlin Sans FB" w:cs="Arial"/>
          <w:sz w:val="26"/>
          <w:szCs w:val="26"/>
        </w:rPr>
        <w:t xml:space="preserve">RTI can be acute or chronic of upper tract (vocal cords and above) or lower tract. URTIs include common cold, sinusitis, pharyngitis, tonsillitis, </w:t>
      </w:r>
      <w:proofErr w:type="spellStart"/>
      <w:r w:rsidRPr="00CE042A">
        <w:rPr>
          <w:rFonts w:ascii="Berlin Sans FB" w:eastAsia="Calibri" w:hAnsi="Berlin Sans FB" w:cs="Arial"/>
          <w:sz w:val="26"/>
          <w:szCs w:val="26"/>
        </w:rPr>
        <w:t>laryngotracheitis</w:t>
      </w:r>
      <w:proofErr w:type="spellEnd"/>
      <w:r w:rsidRPr="00CE042A">
        <w:rPr>
          <w:rFonts w:ascii="Berlin Sans FB" w:eastAsia="Calibri" w:hAnsi="Berlin Sans FB" w:cs="Arial"/>
          <w:sz w:val="26"/>
          <w:szCs w:val="26"/>
        </w:rPr>
        <w:t xml:space="preserve"> (stridor ‘croup’ in children) and acute epiglottitis.</w:t>
      </w:r>
    </w:p>
    <w:p w14:paraId="0F61FB70" w14:textId="2B471AA3" w:rsid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p>
    <w:p w14:paraId="5B5071E1" w14:textId="49016587" w:rsidR="000A16BC" w:rsidRPr="000A16BC" w:rsidRDefault="000A16BC" w:rsidP="00C87BD8">
      <w:pPr>
        <w:pStyle w:val="ListParagraph"/>
        <w:numPr>
          <w:ilvl w:val="0"/>
          <w:numId w:val="24"/>
        </w:numPr>
        <w:autoSpaceDE w:val="0"/>
        <w:autoSpaceDN w:val="0"/>
        <w:adjustRightInd w:val="0"/>
        <w:spacing w:after="0" w:line="360" w:lineRule="auto"/>
        <w:jc w:val="both"/>
        <w:rPr>
          <w:rFonts w:ascii="Berlin Sans FB" w:eastAsia="Calibri" w:hAnsi="Berlin Sans FB" w:cs="Arial"/>
          <w:sz w:val="26"/>
          <w:szCs w:val="26"/>
          <w:highlight w:val="lightGray"/>
        </w:rPr>
      </w:pPr>
      <w:r w:rsidRPr="000A16BC">
        <w:rPr>
          <w:rFonts w:ascii="Berlin Sans FB" w:eastAsia="Calibri" w:hAnsi="Berlin Sans FB" w:cs="Arial"/>
          <w:sz w:val="26"/>
          <w:szCs w:val="26"/>
          <w:highlight w:val="lightGray"/>
        </w:rPr>
        <w:t>Common cold</w:t>
      </w:r>
    </w:p>
    <w:p w14:paraId="382DA94B"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URTI, usually by rhinovirus or coronavirus, para-influenza and influenza viruses.</w:t>
      </w:r>
    </w:p>
    <w:p w14:paraId="4AC472F2" w14:textId="0C4323D2"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Clinical features: sneezing, nasal obstruction, mucus overproduction, nasopharyngeal soreness,</w:t>
      </w:r>
      <w:r>
        <w:rPr>
          <w:rFonts w:ascii="Berlin Sans FB" w:eastAsia="Calibri" w:hAnsi="Berlin Sans FB" w:cs="Arial"/>
          <w:sz w:val="26"/>
          <w:szCs w:val="26"/>
        </w:rPr>
        <w:t xml:space="preserve"> </w:t>
      </w:r>
      <w:r w:rsidRPr="000A16BC">
        <w:rPr>
          <w:rFonts w:ascii="Berlin Sans FB" w:eastAsia="Calibri" w:hAnsi="Berlin Sans FB" w:cs="Arial"/>
          <w:sz w:val="26"/>
          <w:szCs w:val="26"/>
        </w:rPr>
        <w:t>mild systemic upset.</w:t>
      </w:r>
    </w:p>
    <w:p w14:paraId="6D7A7970"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Complications: bacterial superinfection causing sinusitis, and otitis media.</w:t>
      </w:r>
    </w:p>
    <w:p w14:paraId="0E91C17D"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Treatment: symptomatic</w:t>
      </w:r>
    </w:p>
    <w:p w14:paraId="08B89F5F"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Dental aspect:</w:t>
      </w:r>
    </w:p>
    <w:p w14:paraId="2DC6B383"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Defer any elective dental care</w:t>
      </w:r>
    </w:p>
    <w:p w14:paraId="61D5A81E" w14:textId="7446809E" w:rsid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Avoid GA to avoid spread of infection and in emergency surgery under GA, use cuffed endotracheal tube with antibiotic prophylaxis.</w:t>
      </w:r>
    </w:p>
    <w:p w14:paraId="4FC13445" w14:textId="67EEE582" w:rsid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p>
    <w:p w14:paraId="746DF4EC" w14:textId="218553C1" w:rsidR="000A16BC" w:rsidRPr="000A16BC" w:rsidRDefault="000A16BC" w:rsidP="00C87BD8">
      <w:pPr>
        <w:pStyle w:val="ListParagraph"/>
        <w:numPr>
          <w:ilvl w:val="0"/>
          <w:numId w:val="24"/>
        </w:numPr>
        <w:autoSpaceDE w:val="0"/>
        <w:autoSpaceDN w:val="0"/>
        <w:adjustRightInd w:val="0"/>
        <w:spacing w:after="0" w:line="360" w:lineRule="auto"/>
        <w:jc w:val="both"/>
        <w:rPr>
          <w:rFonts w:ascii="Berlin Sans FB" w:eastAsia="Calibri" w:hAnsi="Berlin Sans FB" w:cs="Arial"/>
          <w:sz w:val="26"/>
          <w:szCs w:val="26"/>
          <w:highlight w:val="lightGray"/>
        </w:rPr>
      </w:pPr>
      <w:r w:rsidRPr="000A16BC">
        <w:rPr>
          <w:rFonts w:ascii="Berlin Sans FB" w:eastAsia="Calibri" w:hAnsi="Berlin Sans FB" w:cs="Arial"/>
          <w:sz w:val="26"/>
          <w:szCs w:val="26"/>
          <w:highlight w:val="lightGray"/>
        </w:rPr>
        <w:t>Sinusitis</w:t>
      </w:r>
    </w:p>
    <w:p w14:paraId="2BC9AC46" w14:textId="77777777" w:rsidR="0077778D" w:rsidRDefault="000A16BC"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S</w:t>
      </w:r>
      <w:r w:rsidRPr="000A16BC">
        <w:rPr>
          <w:rFonts w:ascii="Berlin Sans FB" w:eastAsia="Calibri" w:hAnsi="Berlin Sans FB" w:cs="Arial"/>
          <w:sz w:val="26"/>
          <w:szCs w:val="26"/>
        </w:rPr>
        <w:t>inusitis typically causes a combination of nasal</w:t>
      </w:r>
      <w:r>
        <w:rPr>
          <w:rFonts w:ascii="Berlin Sans FB" w:eastAsia="Calibri" w:hAnsi="Berlin Sans FB" w:cs="Arial"/>
          <w:sz w:val="26"/>
          <w:szCs w:val="26"/>
        </w:rPr>
        <w:t xml:space="preserve"> </w:t>
      </w:r>
      <w:r w:rsidRPr="000A16BC">
        <w:rPr>
          <w:rFonts w:ascii="Berlin Sans FB" w:eastAsia="Calibri" w:hAnsi="Berlin Sans FB" w:cs="Arial"/>
          <w:sz w:val="26"/>
          <w:szCs w:val="26"/>
        </w:rPr>
        <w:t>congestion, blockage or discharge, and may be accompanied</w:t>
      </w:r>
      <w:r>
        <w:rPr>
          <w:rFonts w:ascii="Berlin Sans FB" w:eastAsia="Calibri" w:hAnsi="Berlin Sans FB" w:cs="Arial"/>
          <w:sz w:val="26"/>
          <w:szCs w:val="26"/>
        </w:rPr>
        <w:t xml:space="preserve"> </w:t>
      </w:r>
      <w:r w:rsidRPr="000A16BC">
        <w:rPr>
          <w:rFonts w:ascii="Berlin Sans FB" w:eastAsia="Calibri" w:hAnsi="Berlin Sans FB" w:cs="Arial"/>
          <w:sz w:val="26"/>
          <w:szCs w:val="26"/>
        </w:rPr>
        <w:t xml:space="preserve">by facial pain/pressure or loss of smell. </w:t>
      </w:r>
    </w:p>
    <w:p w14:paraId="2D3C80E2" w14:textId="77777777" w:rsidR="0077778D"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Examination</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usually confirms erythematous swollen nasal</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mucosa and pus may be evident. Nasal polyps should</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be sought and dental infection excluded.</w:t>
      </w:r>
    </w:p>
    <w:p w14:paraId="395A6950" w14:textId="77777777" w:rsidR="0077778D"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Treatment with</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topical corticosteroids, nasal decongestants and regular</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nasal douching are</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usually sufficient and, although bacterial</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infection is often present, antibiotics are only indicated</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 xml:space="preserve">if symptoms persist for more than 5 days. </w:t>
      </w:r>
    </w:p>
    <w:p w14:paraId="4A7A504D" w14:textId="4AD938DB" w:rsidR="0077778D"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Persistent</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symptoms or recurrent episodes should prompt a referral</w:t>
      </w:r>
      <w:r w:rsidR="0077778D">
        <w:rPr>
          <w:rFonts w:ascii="Berlin Sans FB" w:eastAsia="Calibri" w:hAnsi="Berlin Sans FB" w:cs="Arial"/>
          <w:sz w:val="26"/>
          <w:szCs w:val="26"/>
        </w:rPr>
        <w:t xml:space="preserve"> </w:t>
      </w:r>
      <w:r w:rsidRPr="000A16BC">
        <w:rPr>
          <w:rFonts w:ascii="Berlin Sans FB" w:eastAsia="Calibri" w:hAnsi="Berlin Sans FB" w:cs="Arial"/>
          <w:sz w:val="26"/>
          <w:szCs w:val="26"/>
        </w:rPr>
        <w:t>to an ear, nose and throat specialist.</w:t>
      </w:r>
      <w:r w:rsidR="0077778D">
        <w:rPr>
          <w:rFonts w:ascii="Berlin Sans FB" w:eastAsia="Calibri" w:hAnsi="Berlin Sans FB" w:cs="Arial"/>
          <w:sz w:val="26"/>
          <w:szCs w:val="26"/>
        </w:rPr>
        <w:t xml:space="preserve"> </w:t>
      </w:r>
    </w:p>
    <w:p w14:paraId="77ABDD8F" w14:textId="77777777" w:rsidR="00D7149D" w:rsidRPr="00D7149D" w:rsidRDefault="0077778D" w:rsidP="00C87BD8">
      <w:pPr>
        <w:autoSpaceDE w:val="0"/>
        <w:autoSpaceDN w:val="0"/>
        <w:adjustRightInd w:val="0"/>
        <w:spacing w:after="0" w:line="360" w:lineRule="auto"/>
        <w:jc w:val="both"/>
        <w:rPr>
          <w:rFonts w:ascii="Berlin Sans FB" w:eastAsia="Calibri" w:hAnsi="Berlin Sans FB" w:cs="Arial"/>
          <w:sz w:val="26"/>
          <w:szCs w:val="26"/>
          <w:u w:val="single"/>
        </w:rPr>
      </w:pPr>
      <w:r w:rsidRPr="00D7149D">
        <w:rPr>
          <w:rFonts w:ascii="Berlin Sans FB" w:eastAsia="Calibri" w:hAnsi="Berlin Sans FB" w:cs="Arial"/>
          <w:sz w:val="26"/>
          <w:szCs w:val="26"/>
          <w:u w:val="single"/>
        </w:rPr>
        <w:t>Clinical features</w:t>
      </w:r>
    </w:p>
    <w:p w14:paraId="110AD4BC" w14:textId="4B225412" w:rsidR="0077778D" w:rsidRPr="000A16BC" w:rsidRDefault="00D7149D"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P</w:t>
      </w:r>
      <w:r w:rsidR="0077778D" w:rsidRPr="000A16BC">
        <w:rPr>
          <w:rFonts w:ascii="Berlin Sans FB" w:eastAsia="Calibri" w:hAnsi="Berlin Sans FB" w:cs="Arial"/>
          <w:sz w:val="26"/>
          <w:szCs w:val="26"/>
        </w:rPr>
        <w:t>ain in the cheek &amp;/or upper teeth which is worsened by lowering the head, mucopurulent nasal discharge and tender maxillary antrum.</w:t>
      </w:r>
    </w:p>
    <w:p w14:paraId="6FB96E4B" w14:textId="77777777" w:rsidR="00C87BD8" w:rsidRDefault="00C87BD8" w:rsidP="00C87BD8">
      <w:pPr>
        <w:autoSpaceDE w:val="0"/>
        <w:autoSpaceDN w:val="0"/>
        <w:adjustRightInd w:val="0"/>
        <w:spacing w:after="0" w:line="360" w:lineRule="auto"/>
        <w:jc w:val="both"/>
        <w:rPr>
          <w:rFonts w:ascii="Berlin Sans FB" w:eastAsia="Calibri" w:hAnsi="Berlin Sans FB" w:cs="Arial"/>
          <w:sz w:val="26"/>
          <w:szCs w:val="26"/>
          <w:u w:val="single"/>
        </w:rPr>
      </w:pPr>
    </w:p>
    <w:p w14:paraId="047B8287" w14:textId="77777777" w:rsidR="00C87BD8" w:rsidRDefault="00C87BD8" w:rsidP="00C87BD8">
      <w:pPr>
        <w:autoSpaceDE w:val="0"/>
        <w:autoSpaceDN w:val="0"/>
        <w:adjustRightInd w:val="0"/>
        <w:spacing w:after="0" w:line="360" w:lineRule="auto"/>
        <w:jc w:val="both"/>
        <w:rPr>
          <w:rFonts w:ascii="Berlin Sans FB" w:eastAsia="Calibri" w:hAnsi="Berlin Sans FB" w:cs="Arial"/>
          <w:sz w:val="26"/>
          <w:szCs w:val="26"/>
          <w:u w:val="single"/>
        </w:rPr>
      </w:pPr>
    </w:p>
    <w:p w14:paraId="6607CE0C" w14:textId="3095F8EE" w:rsidR="00D7149D" w:rsidRPr="00D7149D" w:rsidRDefault="0077778D" w:rsidP="00C87BD8">
      <w:pPr>
        <w:autoSpaceDE w:val="0"/>
        <w:autoSpaceDN w:val="0"/>
        <w:adjustRightInd w:val="0"/>
        <w:spacing w:after="0" w:line="360" w:lineRule="auto"/>
        <w:jc w:val="both"/>
        <w:rPr>
          <w:rFonts w:ascii="Berlin Sans FB" w:eastAsia="Calibri" w:hAnsi="Berlin Sans FB" w:cs="Arial"/>
          <w:sz w:val="26"/>
          <w:szCs w:val="26"/>
          <w:u w:val="single"/>
        </w:rPr>
      </w:pPr>
      <w:r w:rsidRPr="00D7149D">
        <w:rPr>
          <w:rFonts w:ascii="Berlin Sans FB" w:eastAsia="Calibri" w:hAnsi="Berlin Sans FB" w:cs="Arial"/>
          <w:sz w:val="26"/>
          <w:szCs w:val="26"/>
          <w:u w:val="single"/>
        </w:rPr>
        <w:t>Investigation</w:t>
      </w:r>
    </w:p>
    <w:p w14:paraId="0A66F9CF" w14:textId="699075E5" w:rsidR="0077778D" w:rsidRDefault="0077778D"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Occipitomental x-ray shows increased radiopacity of sinus antrum.</w:t>
      </w:r>
    </w:p>
    <w:p w14:paraId="51F14E74" w14:textId="1B540DC6"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Treatment: analgesic, antibiotics (erythromycin, or doxycycline) for 2 weeks, decongestants (</w:t>
      </w:r>
      <w:proofErr w:type="spellStart"/>
      <w:r w:rsidRPr="000A16BC">
        <w:rPr>
          <w:rFonts w:ascii="Berlin Sans FB" w:eastAsia="Calibri" w:hAnsi="Berlin Sans FB" w:cs="Arial"/>
          <w:sz w:val="26"/>
          <w:szCs w:val="26"/>
        </w:rPr>
        <w:t>xylometazoine</w:t>
      </w:r>
      <w:proofErr w:type="spellEnd"/>
      <w:r w:rsidRPr="000A16BC">
        <w:rPr>
          <w:rFonts w:ascii="Berlin Sans FB" w:eastAsia="Calibri" w:hAnsi="Berlin Sans FB" w:cs="Arial"/>
          <w:sz w:val="26"/>
          <w:szCs w:val="26"/>
        </w:rPr>
        <w:t xml:space="preserve"> spray).</w:t>
      </w:r>
    </w:p>
    <w:p w14:paraId="4AA5ACBE" w14:textId="77777777" w:rsidR="0077778D" w:rsidRPr="00D7149D" w:rsidRDefault="000A16BC" w:rsidP="00C87BD8">
      <w:pPr>
        <w:autoSpaceDE w:val="0"/>
        <w:autoSpaceDN w:val="0"/>
        <w:adjustRightInd w:val="0"/>
        <w:spacing w:after="0" w:line="360" w:lineRule="auto"/>
        <w:jc w:val="both"/>
        <w:rPr>
          <w:rFonts w:ascii="Berlin Sans FB" w:eastAsia="Calibri" w:hAnsi="Berlin Sans FB" w:cs="Arial"/>
          <w:sz w:val="26"/>
          <w:szCs w:val="26"/>
          <w:u w:val="single"/>
        </w:rPr>
      </w:pPr>
      <w:r w:rsidRPr="00D7149D">
        <w:rPr>
          <w:rFonts w:ascii="Berlin Sans FB" w:eastAsia="Calibri" w:hAnsi="Berlin Sans FB" w:cs="Arial"/>
          <w:sz w:val="26"/>
          <w:szCs w:val="26"/>
          <w:u w:val="single"/>
        </w:rPr>
        <w:t>Complications</w:t>
      </w:r>
    </w:p>
    <w:p w14:paraId="2B73AD55" w14:textId="6148D0AF" w:rsidR="0077778D" w:rsidRDefault="0077778D"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C</w:t>
      </w:r>
      <w:r w:rsidR="000A16BC" w:rsidRPr="000A16BC">
        <w:rPr>
          <w:rFonts w:ascii="Berlin Sans FB" w:eastAsia="Calibri" w:hAnsi="Berlin Sans FB" w:cs="Arial"/>
          <w:sz w:val="26"/>
          <w:szCs w:val="26"/>
        </w:rPr>
        <w:t xml:space="preserve">hronic sinusitis and nasal polyps with post-nasal discharge. </w:t>
      </w:r>
      <w:r>
        <w:rPr>
          <w:rFonts w:ascii="Berlin Sans FB" w:eastAsia="Calibri" w:hAnsi="Berlin Sans FB" w:cs="Arial"/>
          <w:sz w:val="26"/>
          <w:szCs w:val="26"/>
        </w:rPr>
        <w:t xml:space="preserve"> </w:t>
      </w:r>
      <w:r w:rsidR="000A16BC" w:rsidRPr="000A16BC">
        <w:rPr>
          <w:rFonts w:ascii="Berlin Sans FB" w:eastAsia="Calibri" w:hAnsi="Berlin Sans FB" w:cs="Arial"/>
          <w:sz w:val="26"/>
          <w:szCs w:val="26"/>
        </w:rPr>
        <w:t>Treatment: drainage of antrum.</w:t>
      </w:r>
    </w:p>
    <w:p w14:paraId="2368FFEC" w14:textId="553F28F8" w:rsidR="000A16BC" w:rsidRPr="001F210F" w:rsidRDefault="000A16BC" w:rsidP="00C87BD8">
      <w:pPr>
        <w:pStyle w:val="ListParagraph"/>
        <w:numPr>
          <w:ilvl w:val="0"/>
          <w:numId w:val="24"/>
        </w:numPr>
        <w:autoSpaceDE w:val="0"/>
        <w:autoSpaceDN w:val="0"/>
        <w:adjustRightInd w:val="0"/>
        <w:spacing w:after="0" w:line="360" w:lineRule="auto"/>
        <w:jc w:val="both"/>
        <w:rPr>
          <w:rFonts w:ascii="Berlin Sans FB" w:eastAsia="Calibri" w:hAnsi="Berlin Sans FB" w:cs="Arial"/>
          <w:sz w:val="26"/>
          <w:szCs w:val="26"/>
          <w:highlight w:val="lightGray"/>
        </w:rPr>
      </w:pPr>
      <w:r w:rsidRPr="001F210F">
        <w:rPr>
          <w:rFonts w:ascii="Berlin Sans FB" w:eastAsia="Calibri" w:hAnsi="Berlin Sans FB" w:cs="Arial"/>
          <w:sz w:val="26"/>
          <w:szCs w:val="26"/>
          <w:highlight w:val="lightGray"/>
        </w:rPr>
        <w:t>Pharyngitis/tonsillitis</w:t>
      </w:r>
    </w:p>
    <w:p w14:paraId="0E2ED256"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Mostly viral infections and sometimes bacterial (streptococcus).</w:t>
      </w:r>
    </w:p>
    <w:p w14:paraId="3547D94D"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Clinical features: sore throat, painful swallowing, fever, and conjunctivitis.</w:t>
      </w:r>
    </w:p>
    <w:p w14:paraId="20683152"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Tonsillitis: enlarged tonsils with infected exudate from the crypts with cervical lymphadenopathy.</w:t>
      </w:r>
    </w:p>
    <w:p w14:paraId="5838E22A" w14:textId="77777777" w:rsidR="000A16BC" w:rsidRPr="000A16BC"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Complications: peritonsillar abscess (quinsy), otitis media, scarlet fever, glomerulonephritis, or rheumatic fever.</w:t>
      </w:r>
    </w:p>
    <w:p w14:paraId="0D991F83" w14:textId="4F3E776D" w:rsidR="007B1BEE" w:rsidRDefault="000A16BC" w:rsidP="00C87BD8">
      <w:pPr>
        <w:autoSpaceDE w:val="0"/>
        <w:autoSpaceDN w:val="0"/>
        <w:adjustRightInd w:val="0"/>
        <w:spacing w:after="0" w:line="360" w:lineRule="auto"/>
        <w:jc w:val="both"/>
        <w:rPr>
          <w:rFonts w:ascii="Berlin Sans FB" w:eastAsia="Calibri" w:hAnsi="Berlin Sans FB" w:cs="Arial"/>
          <w:sz w:val="26"/>
          <w:szCs w:val="26"/>
        </w:rPr>
      </w:pPr>
      <w:r w:rsidRPr="000A16BC">
        <w:rPr>
          <w:rFonts w:ascii="Berlin Sans FB" w:eastAsia="Calibri" w:hAnsi="Berlin Sans FB" w:cs="Arial"/>
          <w:sz w:val="26"/>
          <w:szCs w:val="26"/>
        </w:rPr>
        <w:t>Treatment: Penicillin and if allergic, erythromycin.</w:t>
      </w:r>
    </w:p>
    <w:p w14:paraId="306E338F" w14:textId="06956967" w:rsidR="007B1BEE" w:rsidRDefault="007B1BEE" w:rsidP="00C87BD8">
      <w:pPr>
        <w:autoSpaceDE w:val="0"/>
        <w:autoSpaceDN w:val="0"/>
        <w:adjustRightInd w:val="0"/>
        <w:spacing w:after="0" w:line="360" w:lineRule="auto"/>
        <w:jc w:val="both"/>
        <w:rPr>
          <w:rFonts w:ascii="Berlin Sans FB" w:eastAsia="Calibri" w:hAnsi="Berlin Sans FB" w:cs="Arial"/>
          <w:sz w:val="26"/>
          <w:szCs w:val="26"/>
        </w:rPr>
      </w:pPr>
    </w:p>
    <w:p w14:paraId="6248BBDD" w14:textId="77777777" w:rsidR="00C35907" w:rsidRPr="00C35907" w:rsidRDefault="00C35907" w:rsidP="00C87BD8">
      <w:pPr>
        <w:shd w:val="clear" w:color="auto" w:fill="BFBFBF" w:themeFill="background1" w:themeFillShade="BF"/>
        <w:autoSpaceDE w:val="0"/>
        <w:autoSpaceDN w:val="0"/>
        <w:adjustRightInd w:val="0"/>
        <w:spacing w:after="0" w:line="360" w:lineRule="auto"/>
        <w:jc w:val="both"/>
        <w:rPr>
          <w:rFonts w:ascii="Berlin Sans FB" w:eastAsia="Calibri" w:hAnsi="Berlin Sans FB" w:cs="Arial"/>
          <w:sz w:val="26"/>
          <w:szCs w:val="26"/>
        </w:rPr>
      </w:pPr>
      <w:r w:rsidRPr="00C35907">
        <w:rPr>
          <w:rFonts w:ascii="Berlin Sans FB" w:eastAsia="Calibri" w:hAnsi="Berlin Sans FB" w:cs="Arial"/>
          <w:sz w:val="26"/>
          <w:szCs w:val="26"/>
        </w:rPr>
        <w:t>Pneumonia</w:t>
      </w:r>
    </w:p>
    <w:p w14:paraId="17ED5BAD" w14:textId="12656832" w:rsidR="00C35907" w:rsidRPr="00C35907" w:rsidRDefault="00C35907" w:rsidP="00C87BD8">
      <w:pPr>
        <w:autoSpaceDE w:val="0"/>
        <w:autoSpaceDN w:val="0"/>
        <w:adjustRightInd w:val="0"/>
        <w:spacing w:after="0" w:line="360" w:lineRule="auto"/>
        <w:jc w:val="both"/>
        <w:rPr>
          <w:rFonts w:ascii="Berlin Sans FB" w:eastAsia="Calibri" w:hAnsi="Berlin Sans FB" w:cs="Arial"/>
          <w:sz w:val="26"/>
          <w:szCs w:val="26"/>
        </w:rPr>
      </w:pPr>
      <w:r w:rsidRPr="00C35907">
        <w:rPr>
          <w:rFonts w:ascii="Berlin Sans FB" w:eastAsia="Calibri" w:hAnsi="Berlin Sans FB" w:cs="Arial"/>
          <w:sz w:val="26"/>
          <w:szCs w:val="26"/>
        </w:rPr>
        <w:t>Pneumonia is as an acute respiratory illness associated</w:t>
      </w:r>
      <w:r>
        <w:rPr>
          <w:rFonts w:ascii="Berlin Sans FB" w:eastAsia="Calibri" w:hAnsi="Berlin Sans FB" w:cs="Arial"/>
          <w:sz w:val="26"/>
          <w:szCs w:val="26"/>
        </w:rPr>
        <w:t xml:space="preserve"> </w:t>
      </w:r>
      <w:r w:rsidRPr="00C35907">
        <w:rPr>
          <w:rFonts w:ascii="Berlin Sans FB" w:eastAsia="Calibri" w:hAnsi="Berlin Sans FB" w:cs="Arial"/>
          <w:sz w:val="26"/>
          <w:szCs w:val="26"/>
        </w:rPr>
        <w:t>with recently developed radiological</w:t>
      </w:r>
      <w:r>
        <w:rPr>
          <w:rFonts w:ascii="Berlin Sans FB" w:eastAsia="Calibri" w:hAnsi="Berlin Sans FB" w:cs="Arial"/>
          <w:sz w:val="26"/>
          <w:szCs w:val="26"/>
        </w:rPr>
        <w:t xml:space="preserve"> </w:t>
      </w:r>
      <w:r w:rsidRPr="00C35907">
        <w:rPr>
          <w:rFonts w:ascii="Berlin Sans FB" w:eastAsia="Calibri" w:hAnsi="Berlin Sans FB" w:cs="Arial"/>
          <w:sz w:val="26"/>
          <w:szCs w:val="26"/>
        </w:rPr>
        <w:t>pulmonary</w:t>
      </w:r>
      <w:r>
        <w:rPr>
          <w:rFonts w:ascii="Berlin Sans FB" w:eastAsia="Calibri" w:hAnsi="Berlin Sans FB" w:cs="Arial"/>
          <w:sz w:val="26"/>
          <w:szCs w:val="26"/>
        </w:rPr>
        <w:t xml:space="preserve"> </w:t>
      </w:r>
      <w:r w:rsidRPr="00C35907">
        <w:rPr>
          <w:rFonts w:ascii="Berlin Sans FB" w:eastAsia="Calibri" w:hAnsi="Berlin Sans FB" w:cs="Arial"/>
          <w:sz w:val="26"/>
          <w:szCs w:val="26"/>
        </w:rPr>
        <w:t xml:space="preserve">shadowing, which may be segmental, lobar or </w:t>
      </w:r>
      <w:proofErr w:type="spellStart"/>
      <w:r w:rsidRPr="00C35907">
        <w:rPr>
          <w:rFonts w:ascii="Berlin Sans FB" w:eastAsia="Calibri" w:hAnsi="Berlin Sans FB" w:cs="Arial"/>
          <w:sz w:val="26"/>
          <w:szCs w:val="26"/>
        </w:rPr>
        <w:t>multilobar</w:t>
      </w:r>
      <w:proofErr w:type="spellEnd"/>
      <w:r w:rsidRPr="00C35907">
        <w:rPr>
          <w:rFonts w:ascii="Berlin Sans FB" w:eastAsia="Calibri" w:hAnsi="Berlin Sans FB" w:cs="Arial"/>
          <w:sz w:val="26"/>
          <w:szCs w:val="26"/>
        </w:rPr>
        <w:t>.</w:t>
      </w:r>
    </w:p>
    <w:p w14:paraId="4965173F" w14:textId="4BA1B768" w:rsidR="00C35907" w:rsidRDefault="00C35907" w:rsidP="00C87BD8">
      <w:pPr>
        <w:autoSpaceDE w:val="0"/>
        <w:autoSpaceDN w:val="0"/>
        <w:adjustRightInd w:val="0"/>
        <w:spacing w:after="0" w:line="360" w:lineRule="auto"/>
        <w:jc w:val="both"/>
        <w:rPr>
          <w:rFonts w:ascii="Berlin Sans FB" w:eastAsia="Calibri" w:hAnsi="Berlin Sans FB" w:cs="Arial"/>
          <w:sz w:val="26"/>
          <w:szCs w:val="26"/>
        </w:rPr>
      </w:pPr>
      <w:r w:rsidRPr="00C35907">
        <w:rPr>
          <w:rFonts w:ascii="Berlin Sans FB" w:eastAsia="Calibri" w:hAnsi="Berlin Sans FB" w:cs="Arial"/>
          <w:sz w:val="26"/>
          <w:szCs w:val="26"/>
        </w:rPr>
        <w:t>The context in which pneumonia develops is</w:t>
      </w:r>
      <w:r>
        <w:rPr>
          <w:rFonts w:ascii="Berlin Sans FB" w:eastAsia="Calibri" w:hAnsi="Berlin Sans FB" w:cs="Arial"/>
          <w:sz w:val="26"/>
          <w:szCs w:val="26"/>
        </w:rPr>
        <w:t xml:space="preserve"> </w:t>
      </w:r>
      <w:r w:rsidRPr="00C35907">
        <w:rPr>
          <w:rFonts w:ascii="Berlin Sans FB" w:eastAsia="Calibri" w:hAnsi="Berlin Sans FB" w:cs="Arial"/>
          <w:sz w:val="26"/>
          <w:szCs w:val="26"/>
        </w:rPr>
        <w:t>highly indicative of the likely organism(s) involved;</w:t>
      </w:r>
      <w:r w:rsidR="00C12FE0">
        <w:rPr>
          <w:rFonts w:ascii="Berlin Sans FB" w:eastAsia="Calibri" w:hAnsi="Berlin Sans FB" w:cs="Arial"/>
          <w:sz w:val="26"/>
          <w:szCs w:val="26"/>
        </w:rPr>
        <w:t xml:space="preserve"> </w:t>
      </w:r>
      <w:r w:rsidRPr="00C35907">
        <w:rPr>
          <w:rFonts w:ascii="Berlin Sans FB" w:eastAsia="Calibri" w:hAnsi="Berlin Sans FB" w:cs="Arial"/>
          <w:sz w:val="26"/>
          <w:szCs w:val="26"/>
        </w:rPr>
        <w:t>therefore, pneumonias are usually classified as community-</w:t>
      </w:r>
      <w:r>
        <w:rPr>
          <w:rFonts w:ascii="Berlin Sans FB" w:eastAsia="Calibri" w:hAnsi="Berlin Sans FB" w:cs="Arial"/>
          <w:sz w:val="26"/>
          <w:szCs w:val="26"/>
        </w:rPr>
        <w:t xml:space="preserve"> </w:t>
      </w:r>
      <w:r w:rsidRPr="00C35907">
        <w:rPr>
          <w:rFonts w:ascii="Berlin Sans FB" w:eastAsia="Calibri" w:hAnsi="Berlin Sans FB" w:cs="Arial"/>
          <w:sz w:val="26"/>
          <w:szCs w:val="26"/>
        </w:rPr>
        <w:t>or hospital-acquired, or as occurring in immunocompromised</w:t>
      </w:r>
      <w:r>
        <w:rPr>
          <w:rFonts w:ascii="Berlin Sans FB" w:eastAsia="Calibri" w:hAnsi="Berlin Sans FB" w:cs="Arial"/>
          <w:sz w:val="26"/>
          <w:szCs w:val="26"/>
        </w:rPr>
        <w:t xml:space="preserve"> </w:t>
      </w:r>
      <w:r w:rsidRPr="00C35907">
        <w:rPr>
          <w:rFonts w:ascii="Berlin Sans FB" w:eastAsia="Calibri" w:hAnsi="Berlin Sans FB" w:cs="Arial"/>
          <w:sz w:val="26"/>
          <w:szCs w:val="26"/>
        </w:rPr>
        <w:t xml:space="preserve">hosts. </w:t>
      </w:r>
    </w:p>
    <w:p w14:paraId="484A4401" w14:textId="6C2DA3E1" w:rsidR="00C35907" w:rsidRPr="00C35907" w:rsidRDefault="00C35907" w:rsidP="00C87BD8">
      <w:pPr>
        <w:autoSpaceDE w:val="0"/>
        <w:autoSpaceDN w:val="0"/>
        <w:adjustRightInd w:val="0"/>
        <w:spacing w:after="0" w:line="360" w:lineRule="auto"/>
        <w:jc w:val="both"/>
        <w:rPr>
          <w:rFonts w:ascii="Berlin Sans FB" w:eastAsia="Calibri" w:hAnsi="Berlin Sans FB" w:cs="Arial"/>
          <w:sz w:val="26"/>
          <w:szCs w:val="26"/>
        </w:rPr>
      </w:pPr>
      <w:r w:rsidRPr="00C35907">
        <w:rPr>
          <w:rFonts w:ascii="Berlin Sans FB" w:eastAsia="Calibri" w:hAnsi="Berlin Sans FB" w:cs="Arial"/>
          <w:sz w:val="26"/>
          <w:szCs w:val="26"/>
        </w:rPr>
        <w:t>‘Lobar pneumonia’ is a radiological</w:t>
      </w:r>
      <w:r w:rsidR="005E6977">
        <w:rPr>
          <w:rFonts w:ascii="Berlin Sans FB" w:eastAsia="Calibri" w:hAnsi="Berlin Sans FB" w:cs="Arial"/>
          <w:sz w:val="26"/>
          <w:szCs w:val="26"/>
        </w:rPr>
        <w:t xml:space="preserve"> </w:t>
      </w:r>
      <w:r w:rsidRPr="00C35907">
        <w:rPr>
          <w:rFonts w:ascii="Berlin Sans FB" w:eastAsia="Calibri" w:hAnsi="Berlin Sans FB" w:cs="Arial"/>
          <w:sz w:val="26"/>
          <w:szCs w:val="26"/>
        </w:rPr>
        <w:t>and pathological term referring to homogeneous consolidation</w:t>
      </w:r>
    </w:p>
    <w:p w14:paraId="4AAE6E02" w14:textId="77777777" w:rsidR="005E6977" w:rsidRDefault="00C35907" w:rsidP="00C87BD8">
      <w:pPr>
        <w:autoSpaceDE w:val="0"/>
        <w:autoSpaceDN w:val="0"/>
        <w:adjustRightInd w:val="0"/>
        <w:spacing w:after="0" w:line="360" w:lineRule="auto"/>
        <w:jc w:val="both"/>
        <w:rPr>
          <w:rFonts w:ascii="Berlin Sans FB" w:eastAsia="Calibri" w:hAnsi="Berlin Sans FB" w:cs="Arial"/>
          <w:sz w:val="26"/>
          <w:szCs w:val="26"/>
        </w:rPr>
      </w:pPr>
      <w:r w:rsidRPr="00C35907">
        <w:rPr>
          <w:rFonts w:ascii="Berlin Sans FB" w:eastAsia="Calibri" w:hAnsi="Berlin Sans FB" w:cs="Arial"/>
          <w:sz w:val="26"/>
          <w:szCs w:val="26"/>
        </w:rPr>
        <w:t>of one or more lung lobes, often with associated</w:t>
      </w:r>
      <w:r w:rsidR="005E6977">
        <w:rPr>
          <w:rFonts w:ascii="Berlin Sans FB" w:eastAsia="Calibri" w:hAnsi="Berlin Sans FB" w:cs="Arial"/>
          <w:sz w:val="26"/>
          <w:szCs w:val="26"/>
        </w:rPr>
        <w:t xml:space="preserve"> </w:t>
      </w:r>
      <w:r w:rsidRPr="00C35907">
        <w:rPr>
          <w:rFonts w:ascii="Berlin Sans FB" w:eastAsia="Calibri" w:hAnsi="Berlin Sans FB" w:cs="Arial"/>
          <w:sz w:val="26"/>
          <w:szCs w:val="26"/>
        </w:rPr>
        <w:t xml:space="preserve">pleural inflammation. </w:t>
      </w:r>
    </w:p>
    <w:p w14:paraId="2CF946EC" w14:textId="6DB01D21" w:rsidR="007B1BEE" w:rsidRDefault="00C35907" w:rsidP="00C87BD8">
      <w:pPr>
        <w:autoSpaceDE w:val="0"/>
        <w:autoSpaceDN w:val="0"/>
        <w:adjustRightInd w:val="0"/>
        <w:spacing w:after="0" w:line="360" w:lineRule="auto"/>
        <w:jc w:val="both"/>
        <w:rPr>
          <w:rFonts w:ascii="Berlin Sans FB" w:eastAsia="Calibri" w:hAnsi="Berlin Sans FB" w:cs="Arial"/>
          <w:sz w:val="26"/>
          <w:szCs w:val="26"/>
          <w:rtl/>
        </w:rPr>
      </w:pPr>
      <w:r w:rsidRPr="00C35907">
        <w:rPr>
          <w:rFonts w:ascii="Berlin Sans FB" w:eastAsia="Calibri" w:hAnsi="Berlin Sans FB" w:cs="Arial"/>
          <w:sz w:val="26"/>
          <w:szCs w:val="26"/>
        </w:rPr>
        <w:t>‘Bronchopneumonia’ refers</w:t>
      </w:r>
      <w:r w:rsidR="005E6977">
        <w:rPr>
          <w:rFonts w:ascii="Berlin Sans FB" w:eastAsia="Calibri" w:hAnsi="Berlin Sans FB" w:cs="Arial"/>
          <w:sz w:val="26"/>
          <w:szCs w:val="26"/>
        </w:rPr>
        <w:t xml:space="preserve"> </w:t>
      </w:r>
      <w:r w:rsidRPr="00C35907">
        <w:rPr>
          <w:rFonts w:ascii="Berlin Sans FB" w:eastAsia="Calibri" w:hAnsi="Berlin Sans FB" w:cs="Arial"/>
          <w:sz w:val="26"/>
          <w:szCs w:val="26"/>
        </w:rPr>
        <w:t xml:space="preserve">to </w:t>
      </w:r>
      <w:proofErr w:type="gramStart"/>
      <w:r w:rsidRPr="00C35907">
        <w:rPr>
          <w:rFonts w:ascii="Berlin Sans FB" w:eastAsia="Calibri" w:hAnsi="Berlin Sans FB" w:cs="Arial"/>
          <w:sz w:val="26"/>
          <w:szCs w:val="26"/>
        </w:rPr>
        <w:t>more patchy</w:t>
      </w:r>
      <w:proofErr w:type="gramEnd"/>
      <w:r w:rsidRPr="00C35907">
        <w:rPr>
          <w:rFonts w:ascii="Berlin Sans FB" w:eastAsia="Calibri" w:hAnsi="Berlin Sans FB" w:cs="Arial"/>
          <w:sz w:val="26"/>
          <w:szCs w:val="26"/>
        </w:rPr>
        <w:t xml:space="preserve"> alveolar consolidation associated with</w:t>
      </w:r>
      <w:r w:rsidR="005E6977">
        <w:rPr>
          <w:rFonts w:ascii="Berlin Sans FB" w:eastAsia="Calibri" w:hAnsi="Berlin Sans FB" w:cs="Arial"/>
          <w:sz w:val="26"/>
          <w:szCs w:val="26"/>
        </w:rPr>
        <w:t xml:space="preserve"> </w:t>
      </w:r>
      <w:r w:rsidRPr="00C35907">
        <w:rPr>
          <w:rFonts w:ascii="Berlin Sans FB" w:eastAsia="Calibri" w:hAnsi="Berlin Sans FB" w:cs="Arial"/>
          <w:sz w:val="26"/>
          <w:szCs w:val="26"/>
        </w:rPr>
        <w:t>bronchial and bronchiolar inflammation, often affecting</w:t>
      </w:r>
      <w:r w:rsidR="005E6977">
        <w:rPr>
          <w:rFonts w:ascii="Berlin Sans FB" w:eastAsia="Calibri" w:hAnsi="Berlin Sans FB" w:cs="Arial"/>
          <w:sz w:val="26"/>
          <w:szCs w:val="26"/>
        </w:rPr>
        <w:t xml:space="preserve"> </w:t>
      </w:r>
      <w:r w:rsidRPr="00C35907">
        <w:rPr>
          <w:rFonts w:ascii="Berlin Sans FB" w:eastAsia="Calibri" w:hAnsi="Berlin Sans FB" w:cs="Arial"/>
          <w:sz w:val="26"/>
          <w:szCs w:val="26"/>
        </w:rPr>
        <w:t>both lower lobes.</w:t>
      </w:r>
    </w:p>
    <w:p w14:paraId="185A75F3" w14:textId="6A178715" w:rsidR="00B95DCF" w:rsidRPr="00B95DCF" w:rsidRDefault="00B95DCF" w:rsidP="00C87BD8">
      <w:pPr>
        <w:autoSpaceDE w:val="0"/>
        <w:autoSpaceDN w:val="0"/>
        <w:adjustRightInd w:val="0"/>
        <w:spacing w:after="0" w:line="360" w:lineRule="auto"/>
        <w:jc w:val="both"/>
        <w:rPr>
          <w:rFonts w:ascii="Berlin Sans FB" w:eastAsia="Calibri" w:hAnsi="Berlin Sans FB" w:cs="Arial"/>
          <w:sz w:val="26"/>
          <w:szCs w:val="26"/>
          <w:u w:val="single"/>
        </w:rPr>
      </w:pPr>
      <w:r w:rsidRPr="00B95DCF">
        <w:rPr>
          <w:rFonts w:ascii="Berlin Sans FB" w:eastAsia="Calibri" w:hAnsi="Berlin Sans FB" w:cs="Arial"/>
          <w:sz w:val="26"/>
          <w:szCs w:val="26"/>
          <w:u w:val="single"/>
        </w:rPr>
        <w:t>Common causative bacteria</w:t>
      </w:r>
    </w:p>
    <w:p w14:paraId="157DE6E4" w14:textId="6E92947B" w:rsidR="00B95DCF" w:rsidRDefault="00B95DCF" w:rsidP="00C87BD8">
      <w:pPr>
        <w:autoSpaceDE w:val="0"/>
        <w:autoSpaceDN w:val="0"/>
        <w:adjustRightInd w:val="0"/>
        <w:spacing w:after="0" w:line="360" w:lineRule="auto"/>
        <w:jc w:val="both"/>
        <w:rPr>
          <w:rFonts w:ascii="Berlin Sans FB" w:eastAsia="Calibri" w:hAnsi="Berlin Sans FB" w:cs="Arial"/>
          <w:sz w:val="26"/>
          <w:szCs w:val="26"/>
        </w:rPr>
      </w:pPr>
    </w:p>
    <w:p w14:paraId="085730CB" w14:textId="2917D2DA" w:rsidR="00B95DCF" w:rsidRPr="00B95DCF" w:rsidRDefault="00B95DCF"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noProof/>
          <w:sz w:val="26"/>
          <w:szCs w:val="26"/>
        </w:rPr>
        <w:drawing>
          <wp:inline distT="0" distB="0" distL="0" distR="0" wp14:anchorId="1200AC6C" wp14:editId="01642783">
            <wp:extent cx="4280120" cy="125736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uses of pneumonia.png"/>
                    <pic:cNvPicPr/>
                  </pic:nvPicPr>
                  <pic:blipFill>
                    <a:blip r:embed="rId7">
                      <a:extLst>
                        <a:ext uri="{28A0092B-C50C-407E-A947-70E740481C1C}">
                          <a14:useLocalDpi xmlns:a14="http://schemas.microsoft.com/office/drawing/2010/main" val="0"/>
                        </a:ext>
                      </a:extLst>
                    </a:blip>
                    <a:stretch>
                      <a:fillRect/>
                    </a:stretch>
                  </pic:blipFill>
                  <pic:spPr>
                    <a:xfrm>
                      <a:off x="0" y="0"/>
                      <a:ext cx="4280120" cy="1257365"/>
                    </a:xfrm>
                    <a:prstGeom prst="rect">
                      <a:avLst/>
                    </a:prstGeom>
                  </pic:spPr>
                </pic:pic>
              </a:graphicData>
            </a:graphic>
          </wp:inline>
        </w:drawing>
      </w:r>
    </w:p>
    <w:p w14:paraId="22506644" w14:textId="3D75070E" w:rsidR="00B95DCF" w:rsidRDefault="00B95DCF" w:rsidP="00C87BD8">
      <w:pPr>
        <w:autoSpaceDE w:val="0"/>
        <w:autoSpaceDN w:val="0"/>
        <w:adjustRightInd w:val="0"/>
        <w:spacing w:after="0" w:line="360" w:lineRule="auto"/>
        <w:jc w:val="both"/>
        <w:rPr>
          <w:rFonts w:ascii="Berlin Sans FB" w:eastAsia="Calibri" w:hAnsi="Berlin Sans FB" w:cs="Arial"/>
          <w:sz w:val="26"/>
          <w:szCs w:val="26"/>
          <w:u w:val="single"/>
        </w:rPr>
      </w:pPr>
    </w:p>
    <w:p w14:paraId="4D9C808C" w14:textId="160ED621" w:rsidR="00C87BD8" w:rsidRDefault="00C87BD8" w:rsidP="00C87BD8">
      <w:pPr>
        <w:autoSpaceDE w:val="0"/>
        <w:autoSpaceDN w:val="0"/>
        <w:adjustRightInd w:val="0"/>
        <w:spacing w:after="0" w:line="360" w:lineRule="auto"/>
        <w:jc w:val="both"/>
        <w:rPr>
          <w:rFonts w:ascii="Berlin Sans FB" w:eastAsia="Calibri" w:hAnsi="Berlin Sans FB" w:cs="Arial"/>
          <w:sz w:val="26"/>
          <w:szCs w:val="26"/>
          <w:u w:val="single"/>
        </w:rPr>
      </w:pPr>
    </w:p>
    <w:p w14:paraId="5239633D" w14:textId="5E4A81BD" w:rsidR="00C87BD8" w:rsidRDefault="00C87BD8" w:rsidP="00C87BD8">
      <w:pPr>
        <w:autoSpaceDE w:val="0"/>
        <w:autoSpaceDN w:val="0"/>
        <w:adjustRightInd w:val="0"/>
        <w:spacing w:after="0" w:line="360" w:lineRule="auto"/>
        <w:jc w:val="both"/>
        <w:rPr>
          <w:rFonts w:ascii="Berlin Sans FB" w:eastAsia="Calibri" w:hAnsi="Berlin Sans FB" w:cs="Arial"/>
          <w:sz w:val="26"/>
          <w:szCs w:val="26"/>
          <w:u w:val="single"/>
        </w:rPr>
      </w:pPr>
    </w:p>
    <w:p w14:paraId="6B6025F8" w14:textId="77777777" w:rsidR="00C87BD8" w:rsidRDefault="00C87BD8" w:rsidP="00C87BD8">
      <w:pPr>
        <w:autoSpaceDE w:val="0"/>
        <w:autoSpaceDN w:val="0"/>
        <w:adjustRightInd w:val="0"/>
        <w:spacing w:after="0" w:line="360" w:lineRule="auto"/>
        <w:jc w:val="both"/>
        <w:rPr>
          <w:rFonts w:ascii="Berlin Sans FB" w:eastAsia="Calibri" w:hAnsi="Berlin Sans FB" w:cs="Arial"/>
          <w:sz w:val="26"/>
          <w:szCs w:val="26"/>
          <w:u w:val="single"/>
        </w:rPr>
      </w:pPr>
    </w:p>
    <w:p w14:paraId="7018044B" w14:textId="4A61BB04" w:rsidR="00DE0FAC" w:rsidRDefault="00DE0FAC" w:rsidP="00C87BD8">
      <w:pPr>
        <w:autoSpaceDE w:val="0"/>
        <w:autoSpaceDN w:val="0"/>
        <w:adjustRightInd w:val="0"/>
        <w:spacing w:after="0" w:line="360" w:lineRule="auto"/>
        <w:jc w:val="both"/>
        <w:rPr>
          <w:rFonts w:ascii="Berlin Sans FB" w:eastAsia="Calibri" w:hAnsi="Berlin Sans FB" w:cs="Arial"/>
          <w:sz w:val="26"/>
          <w:szCs w:val="26"/>
          <w:u w:val="single"/>
        </w:rPr>
      </w:pPr>
      <w:r w:rsidRPr="00DE0FAC">
        <w:rPr>
          <w:rFonts w:ascii="Berlin Sans FB" w:eastAsia="Calibri" w:hAnsi="Berlin Sans FB" w:cs="Arial"/>
          <w:sz w:val="26"/>
          <w:szCs w:val="26"/>
          <w:u w:val="single"/>
        </w:rPr>
        <w:t>Clinical features</w:t>
      </w:r>
    </w:p>
    <w:p w14:paraId="315B5F7F" w14:textId="1AE00E3F" w:rsidR="00865309" w:rsidRPr="00865309" w:rsidRDefault="00865309" w:rsidP="00C87BD8">
      <w:pPr>
        <w:autoSpaceDE w:val="0"/>
        <w:autoSpaceDN w:val="0"/>
        <w:adjustRightInd w:val="0"/>
        <w:spacing w:after="0" w:line="360" w:lineRule="auto"/>
        <w:jc w:val="both"/>
        <w:rPr>
          <w:rFonts w:ascii="Berlin Sans FB" w:eastAsia="Calibri" w:hAnsi="Berlin Sans FB" w:cs="Arial"/>
          <w:sz w:val="26"/>
          <w:szCs w:val="26"/>
        </w:rPr>
      </w:pPr>
      <w:r w:rsidRPr="00865309">
        <w:rPr>
          <w:rFonts w:ascii="Berlin Sans FB" w:eastAsia="Calibri" w:hAnsi="Berlin Sans FB" w:cs="Arial"/>
          <w:sz w:val="26"/>
          <w:szCs w:val="26"/>
        </w:rPr>
        <w:t>Pneumonia, particularly lobar pneumonia, usually</w:t>
      </w:r>
      <w:r>
        <w:rPr>
          <w:rFonts w:ascii="Berlin Sans FB" w:eastAsia="Calibri" w:hAnsi="Berlin Sans FB" w:cs="Arial"/>
          <w:sz w:val="26"/>
          <w:szCs w:val="26"/>
        </w:rPr>
        <w:t xml:space="preserve"> </w:t>
      </w:r>
      <w:r w:rsidRPr="00865309">
        <w:rPr>
          <w:rFonts w:ascii="Berlin Sans FB" w:eastAsia="Calibri" w:hAnsi="Berlin Sans FB" w:cs="Arial"/>
          <w:sz w:val="26"/>
          <w:szCs w:val="26"/>
        </w:rPr>
        <w:t>presents as an acute illness.</w:t>
      </w:r>
    </w:p>
    <w:p w14:paraId="11580EEF" w14:textId="4DBDF783" w:rsidR="006D1794" w:rsidRDefault="00DE0FAC" w:rsidP="00C87BD8">
      <w:pPr>
        <w:pStyle w:val="ListParagraph"/>
        <w:numPr>
          <w:ilvl w:val="0"/>
          <w:numId w:val="2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Cough</w:t>
      </w:r>
    </w:p>
    <w:p w14:paraId="1FDD9213" w14:textId="6A125A9C" w:rsidR="00DE0FAC" w:rsidRDefault="00DE0FAC" w:rsidP="00C87BD8">
      <w:pPr>
        <w:pStyle w:val="ListParagraph"/>
        <w:numPr>
          <w:ilvl w:val="0"/>
          <w:numId w:val="2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Fever and chills</w:t>
      </w:r>
    </w:p>
    <w:p w14:paraId="5D2B02C3" w14:textId="7566049E" w:rsidR="00DE0FAC" w:rsidRDefault="00DE0FAC" w:rsidP="00C87BD8">
      <w:pPr>
        <w:pStyle w:val="ListParagraph"/>
        <w:numPr>
          <w:ilvl w:val="0"/>
          <w:numId w:val="2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Pleuritic chest pain</w:t>
      </w:r>
    </w:p>
    <w:p w14:paraId="65CC190F" w14:textId="7270B6F0" w:rsidR="00DE0FAC" w:rsidRDefault="00DE0FAC" w:rsidP="00C87BD8">
      <w:pPr>
        <w:pStyle w:val="ListParagraph"/>
        <w:numPr>
          <w:ilvl w:val="0"/>
          <w:numId w:val="25"/>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Complete loss of appetite</w:t>
      </w:r>
    </w:p>
    <w:p w14:paraId="692703A1" w14:textId="4F234E30" w:rsidR="00B95DCF" w:rsidRPr="00B95DCF" w:rsidRDefault="00B95DCF" w:rsidP="00C87BD8">
      <w:pPr>
        <w:spacing w:after="0" w:line="360" w:lineRule="auto"/>
        <w:jc w:val="both"/>
        <w:rPr>
          <w:rFonts w:ascii="Berlin Sans FB" w:eastAsia="Calibri" w:hAnsi="Berlin Sans FB" w:cs="Arial"/>
          <w:sz w:val="26"/>
          <w:szCs w:val="26"/>
          <w:u w:val="single"/>
        </w:rPr>
      </w:pPr>
      <w:r w:rsidRPr="00B95DCF">
        <w:rPr>
          <w:rFonts w:ascii="Berlin Sans FB" w:eastAsia="Calibri" w:hAnsi="Berlin Sans FB" w:cs="Arial"/>
          <w:sz w:val="26"/>
          <w:szCs w:val="26"/>
          <w:u w:val="single"/>
        </w:rPr>
        <w:t xml:space="preserve">Investigations </w:t>
      </w:r>
    </w:p>
    <w:p w14:paraId="6F3A10B6" w14:textId="5A83DE56" w:rsidR="00DE0FAC" w:rsidRDefault="00B95DCF" w:rsidP="00C87BD8">
      <w:pPr>
        <w:pStyle w:val="ListParagraph"/>
        <w:numPr>
          <w:ilvl w:val="0"/>
          <w:numId w:val="26"/>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Leukocytosis (</w:t>
      </w:r>
      <w:r w:rsidR="00293263">
        <w:rPr>
          <w:rFonts w:ascii="Berlin Sans FB" w:eastAsia="Calibri" w:hAnsi="Berlin Sans FB" w:cs="Arial"/>
          <w:sz w:val="26"/>
          <w:szCs w:val="26"/>
        </w:rPr>
        <w:t>WBC count &gt; 20 x 10</w:t>
      </w:r>
      <w:r w:rsidR="00293263">
        <w:rPr>
          <w:rFonts w:ascii="Berlin Sans FB" w:eastAsia="Calibri" w:hAnsi="Berlin Sans FB" w:cs="Arial"/>
          <w:sz w:val="26"/>
          <w:szCs w:val="26"/>
          <w:vertAlign w:val="superscript"/>
        </w:rPr>
        <w:t xml:space="preserve">9 </w:t>
      </w:r>
      <w:r w:rsidR="00293263">
        <w:rPr>
          <w:rFonts w:ascii="Berlin Sans FB" w:eastAsia="Calibri" w:hAnsi="Berlin Sans FB" w:cs="Arial"/>
          <w:sz w:val="26"/>
          <w:szCs w:val="26"/>
        </w:rPr>
        <w:t>/L)</w:t>
      </w:r>
    </w:p>
    <w:p w14:paraId="0FF56EB3" w14:textId="3612FA9F" w:rsidR="00293263" w:rsidRDefault="00293263" w:rsidP="00C87BD8">
      <w:pPr>
        <w:pStyle w:val="ListParagraph"/>
        <w:numPr>
          <w:ilvl w:val="0"/>
          <w:numId w:val="26"/>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Mild increase in blood urea</w:t>
      </w:r>
    </w:p>
    <w:p w14:paraId="11257018" w14:textId="222A1E6C" w:rsidR="00293263" w:rsidRDefault="00293263" w:rsidP="00C87BD8">
      <w:pPr>
        <w:pStyle w:val="ListParagraph"/>
        <w:numPr>
          <w:ilvl w:val="0"/>
          <w:numId w:val="26"/>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Mild elevation in liver enzymes.</w:t>
      </w:r>
    </w:p>
    <w:p w14:paraId="44DDDA65" w14:textId="4486BF13" w:rsidR="00293263" w:rsidRDefault="00293263" w:rsidP="00C87BD8">
      <w:pPr>
        <w:pStyle w:val="ListParagraph"/>
        <w:numPr>
          <w:ilvl w:val="0"/>
          <w:numId w:val="26"/>
        </w:numPr>
        <w:spacing w:after="0" w:line="360" w:lineRule="auto"/>
        <w:jc w:val="both"/>
        <w:rPr>
          <w:rFonts w:ascii="Berlin Sans FB" w:eastAsia="Calibri" w:hAnsi="Berlin Sans FB" w:cs="Arial"/>
          <w:sz w:val="26"/>
          <w:szCs w:val="26"/>
        </w:rPr>
      </w:pPr>
      <w:r w:rsidRPr="00293263">
        <w:rPr>
          <w:rFonts w:ascii="Berlin Sans FB" w:eastAsia="Calibri" w:hAnsi="Berlin Sans FB" w:cs="Arial"/>
          <w:sz w:val="26"/>
          <w:szCs w:val="26"/>
        </w:rPr>
        <w:t>Blood culture</w:t>
      </w:r>
      <w:r>
        <w:rPr>
          <w:rFonts w:ascii="Berlin Sans FB" w:eastAsia="Calibri" w:hAnsi="Berlin Sans FB" w:cs="Arial"/>
          <w:sz w:val="26"/>
          <w:szCs w:val="26"/>
        </w:rPr>
        <w:t>: may be positive and indicates severe infection.</w:t>
      </w:r>
    </w:p>
    <w:p w14:paraId="71740A4F" w14:textId="780283F2" w:rsidR="00293263" w:rsidRPr="00293263" w:rsidRDefault="00293263" w:rsidP="00C87BD8">
      <w:pPr>
        <w:pStyle w:val="ListParagraph"/>
        <w:numPr>
          <w:ilvl w:val="0"/>
          <w:numId w:val="26"/>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Chest X ray: </w:t>
      </w:r>
      <w:r w:rsidRPr="00293263">
        <w:rPr>
          <w:rFonts w:ascii="Berlin Sans FB" w:eastAsia="Calibri" w:hAnsi="Berlin Sans FB" w:cs="Arial"/>
          <w:sz w:val="26"/>
          <w:szCs w:val="26"/>
        </w:rPr>
        <w:t>Patchy opacification evolves into homogeneous consolidation</w:t>
      </w:r>
      <w:r>
        <w:rPr>
          <w:rFonts w:ascii="Berlin Sans FB" w:eastAsia="Calibri" w:hAnsi="Berlin Sans FB" w:cs="Arial"/>
          <w:sz w:val="26"/>
          <w:szCs w:val="26"/>
        </w:rPr>
        <w:t xml:space="preserve"> </w:t>
      </w:r>
      <w:r w:rsidRPr="00293263">
        <w:rPr>
          <w:rFonts w:ascii="Berlin Sans FB" w:eastAsia="Calibri" w:hAnsi="Berlin Sans FB" w:cs="Arial"/>
          <w:sz w:val="26"/>
          <w:szCs w:val="26"/>
        </w:rPr>
        <w:t>of affected lobe</w:t>
      </w:r>
      <w:r>
        <w:rPr>
          <w:rFonts w:ascii="Berlin Sans FB" w:eastAsia="Calibri" w:hAnsi="Berlin Sans FB" w:cs="Arial"/>
          <w:sz w:val="26"/>
          <w:szCs w:val="26"/>
        </w:rPr>
        <w:t>.</w:t>
      </w:r>
    </w:p>
    <w:p w14:paraId="005D204F" w14:textId="6E435FC0" w:rsidR="00293263" w:rsidRDefault="00293263" w:rsidP="00C87BD8">
      <w:pPr>
        <w:pStyle w:val="ListParagraph"/>
        <w:spacing w:after="0" w:line="360" w:lineRule="auto"/>
        <w:jc w:val="both"/>
        <w:rPr>
          <w:rFonts w:ascii="Berlin Sans FB" w:eastAsia="Calibri" w:hAnsi="Berlin Sans FB" w:cs="Arial"/>
          <w:sz w:val="26"/>
          <w:szCs w:val="26"/>
        </w:rPr>
      </w:pPr>
      <w:r w:rsidRPr="00293263">
        <w:rPr>
          <w:rFonts w:ascii="Berlin Sans FB" w:eastAsia="Calibri" w:hAnsi="Berlin Sans FB" w:cs="Arial"/>
          <w:sz w:val="26"/>
          <w:szCs w:val="26"/>
        </w:rPr>
        <w:t xml:space="preserve"> Air bronchogram (air-filled bronchi appear lucent against</w:t>
      </w:r>
      <w:r>
        <w:rPr>
          <w:rFonts w:ascii="Berlin Sans FB" w:eastAsia="Calibri" w:hAnsi="Berlin Sans FB" w:cs="Arial"/>
          <w:sz w:val="26"/>
          <w:szCs w:val="26"/>
        </w:rPr>
        <w:t xml:space="preserve"> </w:t>
      </w:r>
      <w:r w:rsidRPr="00293263">
        <w:rPr>
          <w:rFonts w:ascii="Berlin Sans FB" w:eastAsia="Calibri" w:hAnsi="Berlin Sans FB" w:cs="Arial"/>
          <w:sz w:val="26"/>
          <w:szCs w:val="26"/>
        </w:rPr>
        <w:t>consolidated lung tissue) may be present</w:t>
      </w:r>
      <w:r>
        <w:rPr>
          <w:rFonts w:ascii="Berlin Sans FB" w:eastAsia="Calibri" w:hAnsi="Berlin Sans FB" w:cs="Arial"/>
          <w:sz w:val="26"/>
          <w:szCs w:val="26"/>
        </w:rPr>
        <w:t>.</w:t>
      </w:r>
    </w:p>
    <w:p w14:paraId="0349BD3E" w14:textId="73E4B4A9" w:rsidR="0062212D" w:rsidRDefault="0062212D" w:rsidP="00C87BD8">
      <w:pPr>
        <w:spacing w:after="0" w:line="360" w:lineRule="auto"/>
        <w:jc w:val="both"/>
        <w:rPr>
          <w:rFonts w:ascii="Berlin Sans FB" w:eastAsia="Calibri" w:hAnsi="Berlin Sans FB" w:cs="Arial"/>
          <w:sz w:val="26"/>
          <w:szCs w:val="26"/>
          <w:u w:val="single"/>
        </w:rPr>
      </w:pPr>
      <w:r w:rsidRPr="0062212D">
        <w:rPr>
          <w:rFonts w:ascii="Berlin Sans FB" w:eastAsia="Calibri" w:hAnsi="Berlin Sans FB" w:cs="Arial"/>
          <w:sz w:val="26"/>
          <w:szCs w:val="26"/>
          <w:u w:val="single"/>
        </w:rPr>
        <w:t>Management</w:t>
      </w:r>
    </w:p>
    <w:p w14:paraId="27F39B33" w14:textId="55666BA6" w:rsidR="0062212D" w:rsidRDefault="0062212D" w:rsidP="00C87BD8">
      <w:pPr>
        <w:pStyle w:val="ListParagraph"/>
        <w:numPr>
          <w:ilvl w:val="0"/>
          <w:numId w:val="27"/>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Oxygen </w:t>
      </w:r>
    </w:p>
    <w:p w14:paraId="553CA954" w14:textId="6951025D" w:rsidR="0062212D" w:rsidRDefault="00387300" w:rsidP="00C87BD8">
      <w:pPr>
        <w:pStyle w:val="ListParagraph"/>
        <w:numPr>
          <w:ilvl w:val="0"/>
          <w:numId w:val="27"/>
        </w:numPr>
        <w:spacing w:after="0" w:line="360" w:lineRule="auto"/>
        <w:jc w:val="both"/>
        <w:rPr>
          <w:rFonts w:ascii="Berlin Sans FB" w:eastAsia="Calibri" w:hAnsi="Berlin Sans FB" w:cs="Arial"/>
          <w:sz w:val="26"/>
          <w:szCs w:val="26"/>
        </w:rPr>
      </w:pPr>
      <w:r w:rsidRPr="00387300">
        <w:rPr>
          <w:rFonts w:ascii="Berlin Sans FB" w:eastAsia="Calibri" w:hAnsi="Berlin Sans FB" w:cs="Arial"/>
          <w:sz w:val="26"/>
          <w:szCs w:val="26"/>
        </w:rPr>
        <w:t>Intravenous fluids</w:t>
      </w:r>
    </w:p>
    <w:p w14:paraId="63D49262" w14:textId="4F3E7A6B" w:rsidR="00387300" w:rsidRDefault="00387300" w:rsidP="00C87BD8">
      <w:pPr>
        <w:pStyle w:val="ListParagraph"/>
        <w:numPr>
          <w:ilvl w:val="0"/>
          <w:numId w:val="27"/>
        </w:numPr>
        <w:spacing w:after="0" w:line="360" w:lineRule="auto"/>
        <w:jc w:val="both"/>
        <w:rPr>
          <w:rFonts w:ascii="Berlin Sans FB" w:eastAsia="Calibri" w:hAnsi="Berlin Sans FB" w:cs="Arial"/>
          <w:sz w:val="26"/>
          <w:szCs w:val="26"/>
        </w:rPr>
      </w:pPr>
      <w:r w:rsidRPr="00387300">
        <w:rPr>
          <w:rFonts w:ascii="Berlin Sans FB" w:eastAsia="Calibri" w:hAnsi="Berlin Sans FB" w:cs="Arial"/>
          <w:sz w:val="26"/>
          <w:szCs w:val="26"/>
        </w:rPr>
        <w:t>Antibiotics</w:t>
      </w:r>
      <w:r w:rsidR="00AC5A88">
        <w:rPr>
          <w:rFonts w:ascii="Berlin Sans FB" w:eastAsia="Calibri" w:hAnsi="Berlin Sans FB" w:cs="Arial"/>
          <w:sz w:val="26"/>
          <w:szCs w:val="26"/>
        </w:rPr>
        <w:t>:</w:t>
      </w:r>
    </w:p>
    <w:p w14:paraId="2AEB43B3" w14:textId="0010C8E1" w:rsidR="00AC5A88" w:rsidRDefault="00AC5A8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uncomplicated community acquired pneumonia: </w:t>
      </w:r>
      <w:r w:rsidRPr="00AC5A88">
        <w:rPr>
          <w:rFonts w:ascii="Berlin Sans FB" w:eastAsia="Calibri" w:hAnsi="Berlin Sans FB" w:cs="Arial"/>
          <w:sz w:val="26"/>
          <w:szCs w:val="26"/>
        </w:rPr>
        <w:t>Amoxicillin 500 mg 3 times daily orally</w:t>
      </w:r>
      <w:r>
        <w:rPr>
          <w:rFonts w:ascii="Berlin Sans FB" w:eastAsia="Calibri" w:hAnsi="Berlin Sans FB" w:cs="Arial"/>
          <w:sz w:val="26"/>
          <w:szCs w:val="26"/>
        </w:rPr>
        <w:t>.</w:t>
      </w:r>
    </w:p>
    <w:p w14:paraId="00412AE6" w14:textId="020F2627" w:rsidR="00AC5A88" w:rsidRDefault="00AC5A8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7D3092">
        <w:rPr>
          <w:rFonts w:ascii="Berlin Sans FB" w:eastAsia="Calibri" w:hAnsi="Berlin Sans FB" w:cs="Arial"/>
          <w:sz w:val="26"/>
          <w:szCs w:val="26"/>
        </w:rPr>
        <w:t xml:space="preserve">severe </w:t>
      </w:r>
      <w:r>
        <w:rPr>
          <w:rFonts w:ascii="Berlin Sans FB" w:eastAsia="Calibri" w:hAnsi="Berlin Sans FB" w:cs="Arial"/>
          <w:sz w:val="26"/>
          <w:szCs w:val="26"/>
        </w:rPr>
        <w:t xml:space="preserve">community acquired pneumonia: </w:t>
      </w:r>
    </w:p>
    <w:p w14:paraId="766081C5" w14:textId="25EFCB95" w:rsidR="007D3092" w:rsidRPr="007D3092" w:rsidRDefault="007D3092" w:rsidP="00C87BD8">
      <w:pPr>
        <w:pStyle w:val="ListParagraph"/>
        <w:spacing w:after="0" w:line="360" w:lineRule="auto"/>
        <w:jc w:val="both"/>
        <w:rPr>
          <w:rFonts w:ascii="Berlin Sans FB" w:eastAsia="Calibri" w:hAnsi="Berlin Sans FB" w:cs="Arial"/>
          <w:sz w:val="26"/>
          <w:szCs w:val="26"/>
        </w:rPr>
      </w:pPr>
      <w:r w:rsidRPr="007D3092">
        <w:rPr>
          <w:rFonts w:ascii="Berlin Sans FB" w:eastAsia="Calibri" w:hAnsi="Berlin Sans FB" w:cs="Arial"/>
          <w:sz w:val="26"/>
          <w:szCs w:val="26"/>
        </w:rPr>
        <w:t xml:space="preserve">Clarithromycin 500 mg twice daily IV </w:t>
      </w:r>
      <w:r w:rsidRPr="007D3092">
        <w:rPr>
          <w:rFonts w:ascii="Berlin Sans FB" w:eastAsia="Calibri" w:hAnsi="Berlin Sans FB" w:cs="Arial"/>
          <w:b/>
          <w:bCs/>
          <w:i/>
          <w:iCs/>
          <w:sz w:val="26"/>
          <w:szCs w:val="26"/>
        </w:rPr>
        <w:t>plus</w:t>
      </w:r>
      <w:r>
        <w:rPr>
          <w:rFonts w:ascii="Berlin Sans FB" w:eastAsia="Calibri" w:hAnsi="Berlin Sans FB" w:cs="Arial"/>
          <w:b/>
          <w:bCs/>
          <w:i/>
          <w:iCs/>
          <w:sz w:val="26"/>
          <w:szCs w:val="26"/>
        </w:rPr>
        <w:t xml:space="preserve"> </w:t>
      </w:r>
      <w:r w:rsidRPr="007D3092">
        <w:rPr>
          <w:rFonts w:ascii="Berlin Sans FB" w:eastAsia="Calibri" w:hAnsi="Berlin Sans FB" w:cs="Arial"/>
          <w:sz w:val="26"/>
          <w:szCs w:val="26"/>
        </w:rPr>
        <w:t>Co-amoxiclav 1.2 g 3 times daily IV</w:t>
      </w:r>
    </w:p>
    <w:p w14:paraId="08E1C1C2" w14:textId="77777777" w:rsidR="007D3092" w:rsidRDefault="007D3092" w:rsidP="00C87BD8">
      <w:pPr>
        <w:pStyle w:val="ListParagraph"/>
        <w:spacing w:after="0" w:line="360" w:lineRule="auto"/>
        <w:jc w:val="both"/>
        <w:rPr>
          <w:rFonts w:ascii="Berlin Sans FB" w:eastAsia="Calibri" w:hAnsi="Berlin Sans FB" w:cs="Arial"/>
          <w:b/>
          <w:bCs/>
          <w:i/>
          <w:iCs/>
          <w:sz w:val="26"/>
          <w:szCs w:val="26"/>
        </w:rPr>
      </w:pPr>
      <w:r w:rsidRPr="007D3092">
        <w:rPr>
          <w:rFonts w:ascii="Berlin Sans FB" w:eastAsia="Calibri" w:hAnsi="Berlin Sans FB" w:cs="Arial"/>
          <w:b/>
          <w:bCs/>
          <w:i/>
          <w:iCs/>
          <w:sz w:val="26"/>
          <w:szCs w:val="26"/>
        </w:rPr>
        <w:t xml:space="preserve">or </w:t>
      </w:r>
    </w:p>
    <w:p w14:paraId="035DD201" w14:textId="3A8D3DC3" w:rsidR="00B9342C" w:rsidRDefault="007D3092" w:rsidP="0067794A">
      <w:pPr>
        <w:pStyle w:val="ListParagraph"/>
        <w:spacing w:after="0" w:line="360" w:lineRule="auto"/>
        <w:jc w:val="both"/>
        <w:rPr>
          <w:rFonts w:ascii="Berlin Sans FB" w:eastAsia="Calibri" w:hAnsi="Berlin Sans FB" w:cs="Arial"/>
          <w:sz w:val="26"/>
          <w:szCs w:val="26"/>
        </w:rPr>
      </w:pPr>
      <w:r w:rsidRPr="007D3092">
        <w:rPr>
          <w:rFonts w:ascii="Berlin Sans FB" w:eastAsia="Calibri" w:hAnsi="Berlin Sans FB" w:cs="Arial"/>
          <w:sz w:val="26"/>
          <w:szCs w:val="26"/>
        </w:rPr>
        <w:t xml:space="preserve">Clarithromycin 500 mg twice daily IV </w:t>
      </w:r>
      <w:proofErr w:type="gramStart"/>
      <w:r w:rsidRPr="007D3092">
        <w:rPr>
          <w:rFonts w:ascii="Berlin Sans FB" w:eastAsia="Calibri" w:hAnsi="Berlin Sans FB" w:cs="Arial"/>
          <w:b/>
          <w:bCs/>
          <w:i/>
          <w:iCs/>
          <w:sz w:val="26"/>
          <w:szCs w:val="26"/>
        </w:rPr>
        <w:t>plus</w:t>
      </w:r>
      <w:r>
        <w:rPr>
          <w:rFonts w:ascii="Berlin Sans FB" w:eastAsia="Calibri" w:hAnsi="Berlin Sans FB" w:cs="Arial"/>
          <w:b/>
          <w:bCs/>
          <w:i/>
          <w:iCs/>
          <w:sz w:val="26"/>
          <w:szCs w:val="26"/>
        </w:rPr>
        <w:t xml:space="preserve">  </w:t>
      </w:r>
      <w:r w:rsidRPr="007D3092">
        <w:rPr>
          <w:rFonts w:ascii="Berlin Sans FB" w:eastAsia="Calibri" w:hAnsi="Berlin Sans FB" w:cs="Arial"/>
          <w:sz w:val="26"/>
          <w:szCs w:val="26"/>
        </w:rPr>
        <w:t>Ceftriaxone</w:t>
      </w:r>
      <w:proofErr w:type="gramEnd"/>
      <w:r w:rsidRPr="007D3092">
        <w:rPr>
          <w:rFonts w:ascii="Berlin Sans FB" w:eastAsia="Calibri" w:hAnsi="Berlin Sans FB" w:cs="Arial"/>
          <w:sz w:val="26"/>
          <w:szCs w:val="26"/>
        </w:rPr>
        <w:t xml:space="preserve"> 1–2 g</w:t>
      </w:r>
      <w:r>
        <w:rPr>
          <w:rFonts w:ascii="Berlin Sans FB" w:eastAsia="Calibri" w:hAnsi="Berlin Sans FB" w:cs="Arial"/>
          <w:sz w:val="26"/>
          <w:szCs w:val="26"/>
        </w:rPr>
        <w:t xml:space="preserve"> </w:t>
      </w:r>
      <w:r w:rsidRPr="007D3092">
        <w:rPr>
          <w:rFonts w:ascii="Berlin Sans FB" w:eastAsia="Calibri" w:hAnsi="Berlin Sans FB" w:cs="Arial"/>
          <w:sz w:val="26"/>
          <w:szCs w:val="26"/>
        </w:rPr>
        <w:t>daily</w:t>
      </w:r>
      <w:r w:rsidR="00B9342C">
        <w:rPr>
          <w:rFonts w:ascii="Berlin Sans FB" w:eastAsia="Calibri" w:hAnsi="Berlin Sans FB" w:cs="Arial"/>
          <w:sz w:val="26"/>
          <w:szCs w:val="26"/>
        </w:rPr>
        <w:t>.</w:t>
      </w:r>
    </w:p>
    <w:p w14:paraId="45985175" w14:textId="660FB7D9" w:rsidR="00B9342C" w:rsidRPr="00B9342C" w:rsidRDefault="00B9342C" w:rsidP="00C87BD8">
      <w:pPr>
        <w:spacing w:after="0" w:line="360" w:lineRule="auto"/>
        <w:jc w:val="both"/>
        <w:rPr>
          <w:rFonts w:ascii="Berlin Sans FB" w:eastAsia="Calibri" w:hAnsi="Berlin Sans FB" w:cs="Arial"/>
          <w:sz w:val="26"/>
          <w:szCs w:val="26"/>
          <w:u w:val="single"/>
        </w:rPr>
      </w:pPr>
      <w:r w:rsidRPr="00B9342C">
        <w:rPr>
          <w:rFonts w:ascii="Berlin Sans FB" w:eastAsia="Calibri" w:hAnsi="Berlin Sans FB" w:cs="Arial"/>
          <w:sz w:val="26"/>
          <w:szCs w:val="26"/>
          <w:u w:val="single"/>
        </w:rPr>
        <w:t>Dental aspect</w:t>
      </w:r>
    </w:p>
    <w:p w14:paraId="7F79C899" w14:textId="77777777" w:rsidR="00B9342C" w:rsidRPr="00B9342C" w:rsidRDefault="00B9342C" w:rsidP="00C87BD8">
      <w:pPr>
        <w:spacing w:after="0" w:line="360" w:lineRule="auto"/>
        <w:jc w:val="both"/>
        <w:rPr>
          <w:rFonts w:ascii="Berlin Sans FB" w:eastAsia="Calibri" w:hAnsi="Berlin Sans FB" w:cs="Arial"/>
          <w:sz w:val="26"/>
          <w:szCs w:val="26"/>
        </w:rPr>
      </w:pPr>
      <w:r w:rsidRPr="00B9342C">
        <w:rPr>
          <w:rFonts w:ascii="Berlin Sans FB" w:eastAsia="Calibri" w:hAnsi="Berlin Sans FB" w:cs="Arial"/>
          <w:sz w:val="26"/>
          <w:szCs w:val="26"/>
        </w:rPr>
        <w:t>Elective dental care should be deferred until upper respiratory infection is treated to avoid spread of infection to lower respiratory tract.</w:t>
      </w:r>
    </w:p>
    <w:p w14:paraId="7E118047" w14:textId="77777777" w:rsidR="00B9342C" w:rsidRPr="00B9342C" w:rsidRDefault="00B9342C" w:rsidP="00C87BD8">
      <w:pPr>
        <w:spacing w:after="0" w:line="360" w:lineRule="auto"/>
        <w:jc w:val="both"/>
        <w:rPr>
          <w:rFonts w:ascii="Berlin Sans FB" w:eastAsia="Calibri" w:hAnsi="Berlin Sans FB" w:cs="Arial"/>
          <w:sz w:val="26"/>
          <w:szCs w:val="26"/>
        </w:rPr>
      </w:pPr>
      <w:r w:rsidRPr="00B9342C">
        <w:rPr>
          <w:rFonts w:ascii="Berlin Sans FB" w:eastAsia="Calibri" w:hAnsi="Berlin Sans FB" w:cs="Arial"/>
          <w:sz w:val="26"/>
          <w:szCs w:val="26"/>
        </w:rPr>
        <w:t>GA is absolutely contraindicated during pneumonia.</w:t>
      </w:r>
    </w:p>
    <w:p w14:paraId="35ED5E6B" w14:textId="2E79EBB2" w:rsidR="00B9342C" w:rsidRDefault="00B9342C" w:rsidP="00C87BD8">
      <w:pPr>
        <w:spacing w:after="0" w:line="360" w:lineRule="auto"/>
        <w:jc w:val="both"/>
        <w:rPr>
          <w:rFonts w:ascii="Berlin Sans FB" w:eastAsia="Calibri" w:hAnsi="Berlin Sans FB" w:cs="Arial"/>
          <w:sz w:val="26"/>
          <w:szCs w:val="26"/>
        </w:rPr>
      </w:pPr>
      <w:r w:rsidRPr="00B9342C">
        <w:rPr>
          <w:rFonts w:ascii="Berlin Sans FB" w:eastAsia="Calibri" w:hAnsi="Berlin Sans FB" w:cs="Arial"/>
          <w:sz w:val="26"/>
          <w:szCs w:val="26"/>
        </w:rPr>
        <w:t>Legionnaire’s disease due to Legionella pneumoniae may be contracted during aerosolization of water at dental units that have been idle for long periods. Flushing the system before treating patients may minimize this possibility.</w:t>
      </w:r>
    </w:p>
    <w:p w14:paraId="1653E2A9" w14:textId="06E8D65F" w:rsidR="001B2A61" w:rsidRDefault="001B2A61" w:rsidP="00C87BD8">
      <w:pPr>
        <w:spacing w:after="0" w:line="360" w:lineRule="auto"/>
        <w:jc w:val="both"/>
        <w:rPr>
          <w:rFonts w:ascii="Berlin Sans FB" w:eastAsia="Calibri" w:hAnsi="Berlin Sans FB" w:cs="Arial"/>
          <w:sz w:val="26"/>
          <w:szCs w:val="26"/>
        </w:rPr>
      </w:pPr>
    </w:p>
    <w:p w14:paraId="2D74C118" w14:textId="62863269" w:rsidR="0067794A" w:rsidRDefault="0067794A" w:rsidP="00C87BD8">
      <w:pPr>
        <w:spacing w:after="0" w:line="360" w:lineRule="auto"/>
        <w:jc w:val="both"/>
        <w:rPr>
          <w:rFonts w:ascii="Berlin Sans FB" w:eastAsia="Calibri" w:hAnsi="Berlin Sans FB" w:cs="Arial"/>
          <w:sz w:val="26"/>
          <w:szCs w:val="26"/>
        </w:rPr>
      </w:pPr>
    </w:p>
    <w:p w14:paraId="5148C3E1" w14:textId="77777777" w:rsidR="0067794A" w:rsidRDefault="0067794A" w:rsidP="00C87BD8">
      <w:pPr>
        <w:spacing w:after="0" w:line="360" w:lineRule="auto"/>
        <w:jc w:val="both"/>
        <w:rPr>
          <w:rFonts w:ascii="Berlin Sans FB" w:eastAsia="Calibri" w:hAnsi="Berlin Sans FB" w:cs="Arial"/>
          <w:sz w:val="26"/>
          <w:szCs w:val="26"/>
        </w:rPr>
      </w:pPr>
    </w:p>
    <w:p w14:paraId="257B1857" w14:textId="235D3092" w:rsidR="00A023FF" w:rsidRDefault="00A023FF" w:rsidP="00C87BD8">
      <w:pPr>
        <w:shd w:val="clear" w:color="auto" w:fill="BFBFBF" w:themeFill="background1" w:themeFillShade="BF"/>
        <w:spacing w:after="0" w:line="360" w:lineRule="auto"/>
        <w:jc w:val="both"/>
        <w:rPr>
          <w:rFonts w:ascii="Berlin Sans FB" w:eastAsia="Calibri" w:hAnsi="Berlin Sans FB" w:cs="Arial"/>
          <w:sz w:val="26"/>
          <w:szCs w:val="26"/>
        </w:rPr>
      </w:pPr>
      <w:r w:rsidRPr="00A023FF">
        <w:rPr>
          <w:rFonts w:ascii="Berlin Sans FB" w:eastAsia="Calibri" w:hAnsi="Berlin Sans FB" w:cs="Arial"/>
          <w:sz w:val="26"/>
          <w:szCs w:val="26"/>
        </w:rPr>
        <w:t>Tuberculosis</w:t>
      </w:r>
    </w:p>
    <w:p w14:paraId="6466510B" w14:textId="77777777" w:rsidR="00507EB2" w:rsidRDefault="00A023FF" w:rsidP="00C87BD8">
      <w:pPr>
        <w:spacing w:after="0" w:line="360" w:lineRule="auto"/>
        <w:jc w:val="both"/>
        <w:rPr>
          <w:rFonts w:ascii="Berlin Sans FB" w:eastAsia="Calibri" w:hAnsi="Berlin Sans FB" w:cs="Arial"/>
          <w:sz w:val="26"/>
          <w:szCs w:val="26"/>
        </w:rPr>
      </w:pPr>
      <w:r w:rsidRPr="00A023FF">
        <w:rPr>
          <w:rFonts w:ascii="Berlin Sans FB" w:eastAsia="Calibri" w:hAnsi="Berlin Sans FB" w:cs="Arial"/>
          <w:sz w:val="26"/>
          <w:szCs w:val="26"/>
        </w:rPr>
        <w:t>Tuberculosis (TB) is caused by infection with Mycobacterium</w:t>
      </w:r>
      <w:r>
        <w:rPr>
          <w:rFonts w:ascii="Berlin Sans FB" w:eastAsia="Calibri" w:hAnsi="Berlin Sans FB" w:cs="Arial"/>
          <w:sz w:val="26"/>
          <w:szCs w:val="26"/>
        </w:rPr>
        <w:t xml:space="preserve"> </w:t>
      </w:r>
      <w:r w:rsidRPr="00A023FF">
        <w:rPr>
          <w:rFonts w:ascii="Berlin Sans FB" w:eastAsia="Calibri" w:hAnsi="Berlin Sans FB" w:cs="Arial"/>
          <w:sz w:val="26"/>
          <w:szCs w:val="26"/>
        </w:rPr>
        <w:t>tuberculosis (MTB)</w:t>
      </w:r>
      <w:r w:rsidR="00507EB2">
        <w:rPr>
          <w:rFonts w:ascii="Berlin Sans FB" w:eastAsia="Calibri" w:hAnsi="Berlin Sans FB" w:cs="Arial"/>
          <w:sz w:val="26"/>
          <w:szCs w:val="26"/>
        </w:rPr>
        <w:t xml:space="preserve"> </w:t>
      </w:r>
      <w:r w:rsidR="00507EB2" w:rsidRPr="00507EB2">
        <w:rPr>
          <w:rFonts w:ascii="Berlin Sans FB" w:eastAsia="Calibri" w:hAnsi="Berlin Sans FB" w:cs="Arial"/>
          <w:sz w:val="26"/>
          <w:szCs w:val="26"/>
        </w:rPr>
        <w:t>which is part of a complex of</w:t>
      </w:r>
      <w:r w:rsidR="00507EB2">
        <w:rPr>
          <w:rFonts w:ascii="Berlin Sans FB" w:eastAsia="Calibri" w:hAnsi="Berlin Sans FB" w:cs="Arial"/>
          <w:sz w:val="26"/>
          <w:szCs w:val="26"/>
        </w:rPr>
        <w:t xml:space="preserve"> </w:t>
      </w:r>
      <w:r w:rsidR="00507EB2" w:rsidRPr="00507EB2">
        <w:rPr>
          <w:rFonts w:ascii="Berlin Sans FB" w:eastAsia="Calibri" w:hAnsi="Berlin Sans FB" w:cs="Arial"/>
          <w:sz w:val="26"/>
          <w:szCs w:val="26"/>
        </w:rPr>
        <w:t xml:space="preserve">organisms including </w:t>
      </w:r>
      <w:r w:rsidR="00507EB2" w:rsidRPr="00507EB2">
        <w:rPr>
          <w:rFonts w:ascii="Berlin Sans FB" w:eastAsia="Calibri" w:hAnsi="Berlin Sans FB" w:cs="Arial"/>
          <w:i/>
          <w:iCs/>
          <w:sz w:val="26"/>
          <w:szCs w:val="26"/>
        </w:rPr>
        <w:t xml:space="preserve">M. </w:t>
      </w:r>
      <w:proofErr w:type="spellStart"/>
      <w:r w:rsidR="00507EB2" w:rsidRPr="00507EB2">
        <w:rPr>
          <w:rFonts w:ascii="Berlin Sans FB" w:eastAsia="Calibri" w:hAnsi="Berlin Sans FB" w:cs="Arial"/>
          <w:i/>
          <w:iCs/>
          <w:sz w:val="26"/>
          <w:szCs w:val="26"/>
        </w:rPr>
        <w:t>bovis</w:t>
      </w:r>
      <w:proofErr w:type="spellEnd"/>
      <w:r w:rsidR="00507EB2" w:rsidRPr="00507EB2">
        <w:rPr>
          <w:rFonts w:ascii="Berlin Sans FB" w:eastAsia="Calibri" w:hAnsi="Berlin Sans FB" w:cs="Arial"/>
          <w:i/>
          <w:iCs/>
          <w:sz w:val="26"/>
          <w:szCs w:val="26"/>
        </w:rPr>
        <w:t xml:space="preserve"> </w:t>
      </w:r>
      <w:r w:rsidR="00507EB2" w:rsidRPr="00507EB2">
        <w:rPr>
          <w:rFonts w:ascii="Berlin Sans FB" w:eastAsia="Calibri" w:hAnsi="Berlin Sans FB" w:cs="Arial"/>
          <w:sz w:val="26"/>
          <w:szCs w:val="26"/>
        </w:rPr>
        <w:t xml:space="preserve">(reservoir cattle) and </w:t>
      </w:r>
      <w:r w:rsidR="00507EB2" w:rsidRPr="00507EB2">
        <w:rPr>
          <w:rFonts w:ascii="Berlin Sans FB" w:eastAsia="Calibri" w:hAnsi="Berlin Sans FB" w:cs="Arial"/>
          <w:i/>
          <w:iCs/>
          <w:sz w:val="26"/>
          <w:szCs w:val="26"/>
        </w:rPr>
        <w:t>M.</w:t>
      </w:r>
      <w:r w:rsidR="00507EB2">
        <w:rPr>
          <w:rFonts w:ascii="Berlin Sans FB" w:eastAsia="Calibri" w:hAnsi="Berlin Sans FB" w:cs="Arial"/>
          <w:sz w:val="26"/>
          <w:szCs w:val="26"/>
        </w:rPr>
        <w:t xml:space="preserve"> </w:t>
      </w:r>
      <w:proofErr w:type="spellStart"/>
      <w:r w:rsidR="00507EB2" w:rsidRPr="00507EB2">
        <w:rPr>
          <w:rFonts w:ascii="Berlin Sans FB" w:eastAsia="Calibri" w:hAnsi="Berlin Sans FB" w:cs="Arial"/>
          <w:sz w:val="26"/>
          <w:szCs w:val="26"/>
        </w:rPr>
        <w:t>africanum</w:t>
      </w:r>
      <w:proofErr w:type="spellEnd"/>
      <w:r w:rsidR="00507EB2" w:rsidRPr="00507EB2">
        <w:rPr>
          <w:rFonts w:ascii="Berlin Sans FB" w:eastAsia="Calibri" w:hAnsi="Berlin Sans FB" w:cs="Arial"/>
          <w:i/>
          <w:iCs/>
          <w:sz w:val="26"/>
          <w:szCs w:val="26"/>
        </w:rPr>
        <w:t xml:space="preserve"> </w:t>
      </w:r>
      <w:r w:rsidR="00507EB2" w:rsidRPr="00507EB2">
        <w:rPr>
          <w:rFonts w:ascii="Berlin Sans FB" w:eastAsia="Calibri" w:hAnsi="Berlin Sans FB" w:cs="Arial"/>
          <w:sz w:val="26"/>
          <w:szCs w:val="26"/>
        </w:rPr>
        <w:t>(reservoir human).</w:t>
      </w:r>
    </w:p>
    <w:p w14:paraId="46E23849" w14:textId="5C83A254" w:rsidR="002A7C14" w:rsidRDefault="000E5BB5" w:rsidP="00C87BD8">
      <w:pPr>
        <w:spacing w:after="0" w:line="360" w:lineRule="auto"/>
        <w:jc w:val="both"/>
        <w:rPr>
          <w:rFonts w:ascii="Berlin Sans FB" w:eastAsia="Calibri" w:hAnsi="Berlin Sans FB" w:cs="Arial"/>
          <w:sz w:val="26"/>
          <w:szCs w:val="26"/>
        </w:rPr>
      </w:pPr>
      <w:r w:rsidRPr="000E5BB5">
        <w:rPr>
          <w:rFonts w:ascii="Berlin Sans FB" w:eastAsia="Calibri" w:hAnsi="Berlin Sans FB" w:cs="Arial"/>
          <w:sz w:val="26"/>
          <w:szCs w:val="26"/>
        </w:rPr>
        <w:t>TB was</w:t>
      </w:r>
      <w:r>
        <w:rPr>
          <w:rFonts w:ascii="Berlin Sans FB" w:eastAsia="Calibri" w:hAnsi="Berlin Sans FB" w:cs="Arial"/>
          <w:sz w:val="26"/>
          <w:szCs w:val="26"/>
        </w:rPr>
        <w:t xml:space="preserve"> </w:t>
      </w:r>
      <w:r w:rsidRPr="000E5BB5">
        <w:rPr>
          <w:rFonts w:ascii="Berlin Sans FB" w:eastAsia="Calibri" w:hAnsi="Berlin Sans FB" w:cs="Arial"/>
          <w:sz w:val="26"/>
          <w:szCs w:val="26"/>
        </w:rPr>
        <w:t>estimated</w:t>
      </w:r>
      <w:r w:rsidR="00507EB2">
        <w:rPr>
          <w:rFonts w:ascii="Berlin Sans FB" w:eastAsia="Calibri" w:hAnsi="Berlin Sans FB" w:cs="Arial"/>
          <w:sz w:val="26"/>
          <w:szCs w:val="26"/>
        </w:rPr>
        <w:t xml:space="preserve"> </w:t>
      </w:r>
      <w:r w:rsidRPr="000E5BB5">
        <w:rPr>
          <w:rFonts w:ascii="Berlin Sans FB" w:eastAsia="Calibri" w:hAnsi="Berlin Sans FB" w:cs="Arial"/>
          <w:sz w:val="26"/>
          <w:szCs w:val="26"/>
        </w:rPr>
        <w:t>to account for nearly 1.5 million deaths, making</w:t>
      </w:r>
      <w:r>
        <w:rPr>
          <w:rFonts w:ascii="Berlin Sans FB" w:eastAsia="Calibri" w:hAnsi="Berlin Sans FB" w:cs="Arial"/>
          <w:sz w:val="26"/>
          <w:szCs w:val="26"/>
        </w:rPr>
        <w:t xml:space="preserve"> </w:t>
      </w:r>
      <w:r w:rsidRPr="000E5BB5">
        <w:rPr>
          <w:rFonts w:ascii="Berlin Sans FB" w:eastAsia="Calibri" w:hAnsi="Berlin Sans FB" w:cs="Arial"/>
          <w:sz w:val="26"/>
          <w:szCs w:val="26"/>
        </w:rPr>
        <w:t>it the second most common cause of death due to an</w:t>
      </w:r>
      <w:r>
        <w:rPr>
          <w:rFonts w:ascii="Berlin Sans FB" w:eastAsia="Calibri" w:hAnsi="Berlin Sans FB" w:cs="Arial"/>
          <w:sz w:val="26"/>
          <w:szCs w:val="26"/>
        </w:rPr>
        <w:t xml:space="preserve"> </w:t>
      </w:r>
      <w:r w:rsidRPr="000E5BB5">
        <w:rPr>
          <w:rFonts w:ascii="Berlin Sans FB" w:eastAsia="Calibri" w:hAnsi="Berlin Sans FB" w:cs="Arial"/>
          <w:sz w:val="26"/>
          <w:szCs w:val="26"/>
        </w:rPr>
        <w:t>infective disease. Furthermore, it is estimated that</w:t>
      </w:r>
      <w:r>
        <w:rPr>
          <w:rFonts w:ascii="Berlin Sans FB" w:eastAsia="Calibri" w:hAnsi="Berlin Sans FB" w:cs="Arial"/>
          <w:sz w:val="26"/>
          <w:szCs w:val="26"/>
        </w:rPr>
        <w:t xml:space="preserve"> </w:t>
      </w:r>
      <w:r w:rsidRPr="000E5BB5">
        <w:rPr>
          <w:rFonts w:ascii="Berlin Sans FB" w:eastAsia="Calibri" w:hAnsi="Berlin Sans FB" w:cs="Arial"/>
          <w:sz w:val="26"/>
          <w:szCs w:val="26"/>
        </w:rPr>
        <w:t>around one-third of the world’s population has latent</w:t>
      </w:r>
      <w:r>
        <w:rPr>
          <w:rFonts w:ascii="Berlin Sans FB" w:eastAsia="Calibri" w:hAnsi="Berlin Sans FB" w:cs="Arial"/>
          <w:sz w:val="26"/>
          <w:szCs w:val="26"/>
        </w:rPr>
        <w:t xml:space="preserve"> </w:t>
      </w:r>
      <w:r w:rsidRPr="000E5BB5">
        <w:rPr>
          <w:rFonts w:ascii="Berlin Sans FB" w:eastAsia="Calibri" w:hAnsi="Berlin Sans FB" w:cs="Arial"/>
          <w:sz w:val="26"/>
          <w:szCs w:val="26"/>
        </w:rPr>
        <w:t>TB. The majority of cases occur in the world’s poorest</w:t>
      </w:r>
      <w:r>
        <w:rPr>
          <w:rFonts w:ascii="Berlin Sans FB" w:eastAsia="Calibri" w:hAnsi="Berlin Sans FB" w:cs="Arial"/>
          <w:sz w:val="26"/>
          <w:szCs w:val="26"/>
        </w:rPr>
        <w:t xml:space="preserve"> </w:t>
      </w:r>
      <w:r w:rsidRPr="000E5BB5">
        <w:rPr>
          <w:rFonts w:ascii="Berlin Sans FB" w:eastAsia="Calibri" w:hAnsi="Berlin Sans FB" w:cs="Arial"/>
          <w:sz w:val="26"/>
          <w:szCs w:val="26"/>
        </w:rPr>
        <w:t>nations, who struggle to cover the costs associated with</w:t>
      </w:r>
      <w:r>
        <w:rPr>
          <w:rFonts w:ascii="Berlin Sans FB" w:eastAsia="Calibri" w:hAnsi="Berlin Sans FB" w:cs="Arial"/>
          <w:sz w:val="26"/>
          <w:szCs w:val="26"/>
        </w:rPr>
        <w:t xml:space="preserve"> </w:t>
      </w:r>
      <w:r w:rsidRPr="000E5BB5">
        <w:rPr>
          <w:rFonts w:ascii="Berlin Sans FB" w:eastAsia="Calibri" w:hAnsi="Berlin Sans FB" w:cs="Arial"/>
          <w:sz w:val="26"/>
          <w:szCs w:val="26"/>
        </w:rPr>
        <w:t>management and control programs</w:t>
      </w:r>
      <w:r>
        <w:rPr>
          <w:rFonts w:ascii="Berlin Sans FB" w:eastAsia="Calibri" w:hAnsi="Berlin Sans FB" w:cs="Arial"/>
          <w:sz w:val="26"/>
          <w:szCs w:val="26"/>
        </w:rPr>
        <w:t>.</w:t>
      </w:r>
    </w:p>
    <w:p w14:paraId="40F75764" w14:textId="20B23C84" w:rsidR="00A313DC" w:rsidRDefault="00A313DC" w:rsidP="00C87BD8">
      <w:pPr>
        <w:spacing w:after="0" w:line="360" w:lineRule="auto"/>
        <w:jc w:val="both"/>
        <w:rPr>
          <w:rFonts w:ascii="Berlin Sans FB" w:eastAsia="Calibri" w:hAnsi="Berlin Sans FB" w:cs="Arial"/>
          <w:sz w:val="26"/>
          <w:szCs w:val="26"/>
        </w:rPr>
      </w:pPr>
      <w:r w:rsidRPr="00A313DC">
        <w:rPr>
          <w:rFonts w:ascii="Berlin Sans FB" w:eastAsia="Calibri" w:hAnsi="Berlin Sans FB" w:cs="Arial"/>
          <w:i/>
          <w:iCs/>
          <w:sz w:val="26"/>
          <w:szCs w:val="26"/>
        </w:rPr>
        <w:t xml:space="preserve">M. </w:t>
      </w:r>
      <w:proofErr w:type="spellStart"/>
      <w:r w:rsidRPr="00A313DC">
        <w:rPr>
          <w:rFonts w:ascii="Berlin Sans FB" w:eastAsia="Calibri" w:hAnsi="Berlin Sans FB" w:cs="Arial"/>
          <w:i/>
          <w:iCs/>
          <w:sz w:val="26"/>
          <w:szCs w:val="26"/>
        </w:rPr>
        <w:t>bovis</w:t>
      </w:r>
      <w:proofErr w:type="spellEnd"/>
      <w:r w:rsidRPr="00A313DC">
        <w:rPr>
          <w:rFonts w:ascii="Berlin Sans FB" w:eastAsia="Calibri" w:hAnsi="Berlin Sans FB" w:cs="Arial"/>
          <w:i/>
          <w:iCs/>
          <w:sz w:val="26"/>
          <w:szCs w:val="26"/>
        </w:rPr>
        <w:t xml:space="preserve"> </w:t>
      </w:r>
      <w:r w:rsidRPr="00A313DC">
        <w:rPr>
          <w:rFonts w:ascii="Berlin Sans FB" w:eastAsia="Calibri" w:hAnsi="Berlin Sans FB" w:cs="Arial"/>
          <w:sz w:val="26"/>
          <w:szCs w:val="26"/>
        </w:rPr>
        <w:t>infection arises from drinking non-</w:t>
      </w:r>
      <w:r w:rsidR="0013208A" w:rsidRPr="00A313DC">
        <w:rPr>
          <w:rFonts w:ascii="Berlin Sans FB" w:eastAsia="Calibri" w:hAnsi="Berlin Sans FB" w:cs="Arial"/>
          <w:sz w:val="26"/>
          <w:szCs w:val="26"/>
        </w:rPr>
        <w:t>sterilized</w:t>
      </w:r>
      <w:r>
        <w:rPr>
          <w:rFonts w:ascii="Berlin Sans FB" w:eastAsia="Calibri" w:hAnsi="Berlin Sans FB" w:cs="Arial"/>
          <w:sz w:val="26"/>
          <w:szCs w:val="26"/>
        </w:rPr>
        <w:t xml:space="preserve"> </w:t>
      </w:r>
      <w:r w:rsidRPr="00A313DC">
        <w:rPr>
          <w:rFonts w:ascii="Berlin Sans FB" w:eastAsia="Calibri" w:hAnsi="Berlin Sans FB" w:cs="Arial"/>
          <w:sz w:val="26"/>
          <w:szCs w:val="26"/>
        </w:rPr>
        <w:t xml:space="preserve">milk from infected cows. </w:t>
      </w:r>
      <w:r w:rsidRPr="00A313DC">
        <w:rPr>
          <w:rFonts w:ascii="Berlin Sans FB" w:eastAsia="Calibri" w:hAnsi="Berlin Sans FB" w:cs="Arial"/>
          <w:i/>
          <w:iCs/>
          <w:sz w:val="26"/>
          <w:szCs w:val="26"/>
        </w:rPr>
        <w:t xml:space="preserve">M. tuberculosis </w:t>
      </w:r>
      <w:r w:rsidRPr="00A313DC">
        <w:rPr>
          <w:rFonts w:ascii="Berlin Sans FB" w:eastAsia="Calibri" w:hAnsi="Berlin Sans FB" w:cs="Arial"/>
          <w:sz w:val="26"/>
          <w:szCs w:val="26"/>
        </w:rPr>
        <w:t>is spread by the</w:t>
      </w:r>
      <w:r>
        <w:rPr>
          <w:rFonts w:ascii="Berlin Sans FB" w:eastAsia="Calibri" w:hAnsi="Berlin Sans FB" w:cs="Arial"/>
          <w:sz w:val="26"/>
          <w:szCs w:val="26"/>
        </w:rPr>
        <w:t xml:space="preserve"> </w:t>
      </w:r>
      <w:r w:rsidRPr="00A313DC">
        <w:rPr>
          <w:rFonts w:ascii="Berlin Sans FB" w:eastAsia="Calibri" w:hAnsi="Berlin Sans FB" w:cs="Arial"/>
          <w:sz w:val="26"/>
          <w:szCs w:val="26"/>
        </w:rPr>
        <w:t xml:space="preserve">inhalation of </w:t>
      </w:r>
      <w:r w:rsidR="0013208A" w:rsidRPr="00A313DC">
        <w:rPr>
          <w:rFonts w:ascii="Berlin Sans FB" w:eastAsia="Calibri" w:hAnsi="Berlin Sans FB" w:cs="Arial"/>
          <w:sz w:val="26"/>
          <w:szCs w:val="26"/>
        </w:rPr>
        <w:t>aerosolized</w:t>
      </w:r>
      <w:r w:rsidRPr="00A313DC">
        <w:rPr>
          <w:rFonts w:ascii="Berlin Sans FB" w:eastAsia="Calibri" w:hAnsi="Berlin Sans FB" w:cs="Arial"/>
          <w:sz w:val="26"/>
          <w:szCs w:val="26"/>
        </w:rPr>
        <w:t xml:space="preserve"> droplet nuclei from other</w:t>
      </w:r>
      <w:r>
        <w:rPr>
          <w:rFonts w:ascii="Berlin Sans FB" w:eastAsia="Calibri" w:hAnsi="Berlin Sans FB" w:cs="Arial"/>
          <w:sz w:val="26"/>
          <w:szCs w:val="26"/>
        </w:rPr>
        <w:t xml:space="preserve"> </w:t>
      </w:r>
      <w:r w:rsidRPr="00A313DC">
        <w:rPr>
          <w:rFonts w:ascii="Berlin Sans FB" w:eastAsia="Calibri" w:hAnsi="Berlin Sans FB" w:cs="Arial"/>
          <w:sz w:val="26"/>
          <w:szCs w:val="26"/>
        </w:rPr>
        <w:t>infected patients.</w:t>
      </w:r>
    </w:p>
    <w:p w14:paraId="793DD484" w14:textId="7A4A19E8" w:rsidR="007B7238" w:rsidRPr="006F4945" w:rsidRDefault="007B7238" w:rsidP="00C87BD8">
      <w:pPr>
        <w:spacing w:after="0" w:line="360" w:lineRule="auto"/>
        <w:jc w:val="both"/>
        <w:rPr>
          <w:rFonts w:ascii="Berlin Sans FB" w:eastAsia="Calibri" w:hAnsi="Berlin Sans FB" w:cs="Arial"/>
          <w:sz w:val="26"/>
          <w:szCs w:val="26"/>
          <w:u w:val="single"/>
        </w:rPr>
      </w:pPr>
      <w:r w:rsidRPr="006F4945">
        <w:rPr>
          <w:rFonts w:ascii="Berlin Sans FB" w:eastAsia="Calibri" w:hAnsi="Berlin Sans FB" w:cs="Arial"/>
          <w:sz w:val="26"/>
          <w:szCs w:val="26"/>
          <w:u w:val="single"/>
        </w:rPr>
        <w:t>Risk factors</w:t>
      </w:r>
    </w:p>
    <w:p w14:paraId="5BD4B46E" w14:textId="77777777" w:rsidR="006F4945" w:rsidRPr="006F4945" w:rsidRDefault="006F4945" w:rsidP="00C87BD8">
      <w:pPr>
        <w:pStyle w:val="ListParagraph"/>
        <w:numPr>
          <w:ilvl w:val="0"/>
          <w:numId w:val="29"/>
        </w:numPr>
        <w:spacing w:after="0" w:line="360" w:lineRule="auto"/>
        <w:jc w:val="both"/>
        <w:rPr>
          <w:rFonts w:ascii="Berlin Sans FB" w:eastAsia="Calibri" w:hAnsi="Berlin Sans FB" w:cs="Arial"/>
          <w:sz w:val="26"/>
          <w:szCs w:val="26"/>
        </w:rPr>
      </w:pPr>
      <w:r w:rsidRPr="006F4945">
        <w:rPr>
          <w:rFonts w:ascii="Berlin Sans FB" w:eastAsia="Calibri" w:hAnsi="Berlin Sans FB" w:cs="Arial"/>
          <w:sz w:val="26"/>
          <w:szCs w:val="26"/>
        </w:rPr>
        <w:t>Age (children &gt; young adults &lt; elderly)</w:t>
      </w:r>
    </w:p>
    <w:p w14:paraId="41C65792" w14:textId="4A201087" w:rsidR="006F4945" w:rsidRPr="006F4945" w:rsidRDefault="006F4945" w:rsidP="00C87BD8">
      <w:pPr>
        <w:pStyle w:val="ListParagraph"/>
        <w:numPr>
          <w:ilvl w:val="0"/>
          <w:numId w:val="29"/>
        </w:numPr>
        <w:spacing w:after="0" w:line="360" w:lineRule="auto"/>
        <w:jc w:val="both"/>
        <w:rPr>
          <w:rFonts w:ascii="Berlin Sans FB" w:eastAsia="Calibri" w:hAnsi="Berlin Sans FB" w:cs="Arial"/>
          <w:sz w:val="26"/>
          <w:szCs w:val="26"/>
        </w:rPr>
      </w:pPr>
      <w:r w:rsidRPr="006F4945">
        <w:rPr>
          <w:rFonts w:ascii="Berlin Sans FB" w:eastAsia="Calibri" w:hAnsi="Berlin Sans FB" w:cs="Arial"/>
          <w:sz w:val="26"/>
          <w:szCs w:val="26"/>
        </w:rPr>
        <w:t>Close contacts of patients with smear-positive pulmonary TB</w:t>
      </w:r>
      <w:r>
        <w:rPr>
          <w:rFonts w:ascii="Berlin Sans FB" w:eastAsia="Calibri" w:hAnsi="Berlin Sans FB" w:cs="Arial"/>
          <w:sz w:val="26"/>
          <w:szCs w:val="26"/>
        </w:rPr>
        <w:t>.</w:t>
      </w:r>
    </w:p>
    <w:p w14:paraId="1B09E2A7" w14:textId="70D78C08" w:rsidR="006F4945" w:rsidRPr="006F4945" w:rsidRDefault="006F4945" w:rsidP="00C87BD8">
      <w:pPr>
        <w:pStyle w:val="ListParagraph"/>
        <w:numPr>
          <w:ilvl w:val="0"/>
          <w:numId w:val="29"/>
        </w:numPr>
        <w:spacing w:after="0" w:line="360" w:lineRule="auto"/>
        <w:jc w:val="both"/>
        <w:rPr>
          <w:rFonts w:ascii="Berlin Sans FB" w:eastAsia="Calibri" w:hAnsi="Berlin Sans FB" w:cs="Arial"/>
          <w:sz w:val="26"/>
          <w:szCs w:val="26"/>
        </w:rPr>
      </w:pPr>
      <w:r w:rsidRPr="006F4945">
        <w:rPr>
          <w:rFonts w:ascii="Berlin Sans FB" w:eastAsia="Calibri" w:hAnsi="Berlin Sans FB" w:cs="Arial"/>
          <w:sz w:val="26"/>
          <w:szCs w:val="26"/>
        </w:rPr>
        <w:t>Overcrowding (prisons, collective dormitories); homelessness</w:t>
      </w:r>
    </w:p>
    <w:p w14:paraId="6548E91F" w14:textId="13962E8B" w:rsidR="006F4945" w:rsidRPr="006F4945" w:rsidRDefault="006F4945" w:rsidP="00C87BD8">
      <w:pPr>
        <w:pStyle w:val="ListParagraph"/>
        <w:numPr>
          <w:ilvl w:val="0"/>
          <w:numId w:val="29"/>
        </w:numPr>
        <w:spacing w:after="0" w:line="360" w:lineRule="auto"/>
        <w:jc w:val="both"/>
        <w:rPr>
          <w:rFonts w:ascii="Berlin Sans FB" w:eastAsia="Calibri" w:hAnsi="Berlin Sans FB" w:cs="Arial"/>
          <w:sz w:val="26"/>
          <w:szCs w:val="26"/>
        </w:rPr>
      </w:pPr>
      <w:r w:rsidRPr="006F4945">
        <w:rPr>
          <w:rFonts w:ascii="Berlin Sans FB" w:eastAsia="Calibri" w:hAnsi="Berlin Sans FB" w:cs="Arial"/>
          <w:sz w:val="26"/>
          <w:szCs w:val="26"/>
        </w:rPr>
        <w:t>Chest X-ray evidence of self-healed TB</w:t>
      </w:r>
    </w:p>
    <w:p w14:paraId="39243CE7" w14:textId="3637386F" w:rsidR="006F4945" w:rsidRPr="006F4945" w:rsidRDefault="006F4945" w:rsidP="00C87BD8">
      <w:pPr>
        <w:pStyle w:val="ListParagraph"/>
        <w:numPr>
          <w:ilvl w:val="0"/>
          <w:numId w:val="29"/>
        </w:numPr>
        <w:spacing w:after="0" w:line="360" w:lineRule="auto"/>
        <w:jc w:val="both"/>
        <w:rPr>
          <w:rFonts w:ascii="Berlin Sans FB" w:eastAsia="Calibri" w:hAnsi="Berlin Sans FB" w:cs="Arial"/>
          <w:sz w:val="26"/>
          <w:szCs w:val="26"/>
        </w:rPr>
      </w:pPr>
      <w:r w:rsidRPr="006F4945">
        <w:rPr>
          <w:rFonts w:ascii="Berlin Sans FB" w:eastAsia="Calibri" w:hAnsi="Berlin Sans FB" w:cs="Arial"/>
          <w:sz w:val="26"/>
          <w:szCs w:val="26"/>
        </w:rPr>
        <w:t xml:space="preserve">Primary infection &lt; 1 </w:t>
      </w:r>
      <w:proofErr w:type="spellStart"/>
      <w:r w:rsidRPr="006F4945">
        <w:rPr>
          <w:rFonts w:ascii="Berlin Sans FB" w:eastAsia="Calibri" w:hAnsi="Berlin Sans FB" w:cs="Arial"/>
          <w:sz w:val="26"/>
          <w:szCs w:val="26"/>
        </w:rPr>
        <w:t>yr</w:t>
      </w:r>
      <w:proofErr w:type="spellEnd"/>
      <w:r w:rsidRPr="006F4945">
        <w:rPr>
          <w:rFonts w:ascii="Berlin Sans FB" w:eastAsia="Calibri" w:hAnsi="Berlin Sans FB" w:cs="Arial"/>
          <w:sz w:val="26"/>
          <w:szCs w:val="26"/>
        </w:rPr>
        <w:t xml:space="preserve"> previously.</w:t>
      </w:r>
    </w:p>
    <w:p w14:paraId="44100759" w14:textId="16CAE786" w:rsidR="00A313DC" w:rsidRDefault="006F4945" w:rsidP="00C87BD8">
      <w:pPr>
        <w:pStyle w:val="ListParagraph"/>
        <w:numPr>
          <w:ilvl w:val="0"/>
          <w:numId w:val="29"/>
        </w:numPr>
        <w:spacing w:after="0" w:line="360" w:lineRule="auto"/>
        <w:jc w:val="both"/>
        <w:rPr>
          <w:rFonts w:ascii="Berlin Sans FB" w:eastAsia="Calibri" w:hAnsi="Berlin Sans FB" w:cs="Arial"/>
          <w:sz w:val="26"/>
          <w:szCs w:val="26"/>
        </w:rPr>
      </w:pPr>
      <w:r w:rsidRPr="006F4945">
        <w:rPr>
          <w:rFonts w:ascii="Berlin Sans FB" w:eastAsia="Calibri" w:hAnsi="Berlin Sans FB" w:cs="Arial"/>
          <w:sz w:val="26"/>
          <w:szCs w:val="26"/>
        </w:rPr>
        <w:t xml:space="preserve">Smoking: cigarettes </w:t>
      </w:r>
    </w:p>
    <w:p w14:paraId="0120BA81" w14:textId="46B9E369" w:rsidR="00C657C8" w:rsidRDefault="00C657C8" w:rsidP="00C87BD8">
      <w:pPr>
        <w:pStyle w:val="ListParagraph"/>
        <w:numPr>
          <w:ilvl w:val="0"/>
          <w:numId w:val="29"/>
        </w:num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Associated diseases:</w:t>
      </w:r>
    </w:p>
    <w:p w14:paraId="1B2942BD" w14:textId="078B5F5F" w:rsidR="00C657C8" w:rsidRPr="00C657C8" w:rsidRDefault="00C657C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w:t>
      </w:r>
      <w:r w:rsidRPr="00C657C8">
        <w:rPr>
          <w:rFonts w:ascii="Berlin Sans FB" w:eastAsia="Calibri" w:hAnsi="Berlin Sans FB" w:cs="Arial"/>
          <w:sz w:val="26"/>
          <w:szCs w:val="26"/>
        </w:rPr>
        <w:t>Immunosuppression: HIV, anti-</w:t>
      </w:r>
      <w:proofErr w:type="spellStart"/>
      <w:r w:rsidRPr="00C657C8">
        <w:rPr>
          <w:rFonts w:ascii="Berlin Sans FB" w:eastAsia="Calibri" w:hAnsi="Berlin Sans FB" w:cs="Arial"/>
          <w:sz w:val="26"/>
          <w:szCs w:val="26"/>
        </w:rPr>
        <w:t>tumour</w:t>
      </w:r>
      <w:proofErr w:type="spellEnd"/>
      <w:r w:rsidRPr="00C657C8">
        <w:rPr>
          <w:rFonts w:ascii="Berlin Sans FB" w:eastAsia="Calibri" w:hAnsi="Berlin Sans FB" w:cs="Arial"/>
          <w:sz w:val="26"/>
          <w:szCs w:val="26"/>
        </w:rPr>
        <w:t xml:space="preserve"> necrosis factor (TNF)</w:t>
      </w:r>
      <w:r>
        <w:rPr>
          <w:rFonts w:ascii="Berlin Sans FB" w:eastAsia="Calibri" w:hAnsi="Berlin Sans FB" w:cs="Arial"/>
          <w:sz w:val="26"/>
          <w:szCs w:val="26"/>
        </w:rPr>
        <w:t xml:space="preserve"> </w:t>
      </w:r>
      <w:r w:rsidRPr="00C657C8">
        <w:rPr>
          <w:rFonts w:ascii="Berlin Sans FB" w:eastAsia="Calibri" w:hAnsi="Berlin Sans FB" w:cs="Arial"/>
          <w:sz w:val="26"/>
          <w:szCs w:val="26"/>
        </w:rPr>
        <w:t>therapy, high-dose</w:t>
      </w:r>
      <w:r>
        <w:rPr>
          <w:rFonts w:ascii="Berlin Sans FB" w:eastAsia="Calibri" w:hAnsi="Berlin Sans FB" w:cs="Arial"/>
          <w:sz w:val="26"/>
          <w:szCs w:val="26"/>
        </w:rPr>
        <w:t xml:space="preserve"> </w:t>
      </w:r>
      <w:r w:rsidRPr="00C657C8">
        <w:rPr>
          <w:rFonts w:ascii="Berlin Sans FB" w:eastAsia="Calibri" w:hAnsi="Berlin Sans FB" w:cs="Arial"/>
          <w:sz w:val="26"/>
          <w:szCs w:val="26"/>
        </w:rPr>
        <w:t>corticosteroids, cytotoxic agents</w:t>
      </w:r>
      <w:r>
        <w:rPr>
          <w:rFonts w:ascii="Berlin Sans FB" w:eastAsia="Calibri" w:hAnsi="Berlin Sans FB" w:cs="Arial"/>
          <w:sz w:val="26"/>
          <w:szCs w:val="26"/>
        </w:rPr>
        <w:t>.</w:t>
      </w:r>
    </w:p>
    <w:p w14:paraId="18F21B7D" w14:textId="6EC46A6D" w:rsidR="00C657C8" w:rsidRPr="00C657C8" w:rsidRDefault="00C657C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w:t>
      </w:r>
      <w:r w:rsidRPr="00C657C8">
        <w:rPr>
          <w:rFonts w:ascii="Berlin Sans FB" w:eastAsia="Calibri" w:hAnsi="Berlin Sans FB" w:cs="Arial"/>
          <w:sz w:val="26"/>
          <w:szCs w:val="26"/>
        </w:rPr>
        <w:t xml:space="preserve">Malignancy (especially lymphoma and </w:t>
      </w:r>
      <w:proofErr w:type="spellStart"/>
      <w:r w:rsidRPr="00C657C8">
        <w:rPr>
          <w:rFonts w:ascii="Berlin Sans FB" w:eastAsia="Calibri" w:hAnsi="Berlin Sans FB" w:cs="Arial"/>
          <w:sz w:val="26"/>
          <w:szCs w:val="26"/>
        </w:rPr>
        <w:t>leukaemia</w:t>
      </w:r>
      <w:proofErr w:type="spellEnd"/>
      <w:r w:rsidRPr="00C657C8">
        <w:rPr>
          <w:rFonts w:ascii="Berlin Sans FB" w:eastAsia="Calibri" w:hAnsi="Berlin Sans FB" w:cs="Arial"/>
          <w:sz w:val="26"/>
          <w:szCs w:val="26"/>
        </w:rPr>
        <w:t>)</w:t>
      </w:r>
    </w:p>
    <w:p w14:paraId="1B15412F" w14:textId="264AB5ED" w:rsidR="00C657C8" w:rsidRPr="00C657C8" w:rsidRDefault="00C657C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w:t>
      </w:r>
      <w:r w:rsidRPr="00C657C8">
        <w:rPr>
          <w:rFonts w:ascii="Berlin Sans FB" w:eastAsia="Calibri" w:hAnsi="Berlin Sans FB" w:cs="Arial"/>
          <w:sz w:val="26"/>
          <w:szCs w:val="26"/>
        </w:rPr>
        <w:t>Diabetes mellitus</w:t>
      </w:r>
    </w:p>
    <w:p w14:paraId="19727973" w14:textId="40ECF068" w:rsidR="00C657C8" w:rsidRPr="00C657C8" w:rsidRDefault="00C657C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w:t>
      </w:r>
      <w:r w:rsidRPr="00C657C8">
        <w:rPr>
          <w:rFonts w:ascii="Berlin Sans FB" w:eastAsia="Calibri" w:hAnsi="Berlin Sans FB" w:cs="Arial"/>
          <w:sz w:val="26"/>
          <w:szCs w:val="26"/>
        </w:rPr>
        <w:t>Chronic kidney disease</w:t>
      </w:r>
    </w:p>
    <w:p w14:paraId="2E56740B" w14:textId="3A1EA6E5" w:rsidR="00C657C8" w:rsidRPr="00C657C8" w:rsidRDefault="00C657C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w:t>
      </w:r>
      <w:r w:rsidRPr="00C657C8">
        <w:rPr>
          <w:rFonts w:ascii="Berlin Sans FB" w:eastAsia="Calibri" w:hAnsi="Berlin Sans FB" w:cs="Arial"/>
          <w:sz w:val="26"/>
          <w:szCs w:val="26"/>
        </w:rPr>
        <w:t>Gastrointestinal disease associated with malnutrition</w:t>
      </w:r>
      <w:r>
        <w:rPr>
          <w:rFonts w:ascii="Berlin Sans FB" w:eastAsia="Calibri" w:hAnsi="Berlin Sans FB" w:cs="Arial"/>
          <w:sz w:val="26"/>
          <w:szCs w:val="26"/>
        </w:rPr>
        <w:t xml:space="preserve"> </w:t>
      </w:r>
      <w:r w:rsidRPr="00C657C8">
        <w:rPr>
          <w:rFonts w:ascii="Berlin Sans FB" w:eastAsia="Calibri" w:hAnsi="Berlin Sans FB" w:cs="Arial"/>
          <w:sz w:val="26"/>
          <w:szCs w:val="26"/>
        </w:rPr>
        <w:t xml:space="preserve">(gastrectomy, </w:t>
      </w:r>
      <w:proofErr w:type="spellStart"/>
      <w:r w:rsidRPr="00C657C8">
        <w:rPr>
          <w:rFonts w:ascii="Berlin Sans FB" w:eastAsia="Calibri" w:hAnsi="Berlin Sans FB" w:cs="Arial"/>
          <w:sz w:val="26"/>
          <w:szCs w:val="26"/>
        </w:rPr>
        <w:t>jejuno-ileal</w:t>
      </w:r>
      <w:proofErr w:type="spellEnd"/>
      <w:r w:rsidRPr="00C657C8">
        <w:rPr>
          <w:rFonts w:ascii="Berlin Sans FB" w:eastAsia="Calibri" w:hAnsi="Berlin Sans FB" w:cs="Arial"/>
          <w:sz w:val="26"/>
          <w:szCs w:val="26"/>
        </w:rPr>
        <w:t xml:space="preserve"> bypass, cancer of the pancreas,</w:t>
      </w:r>
      <w:r>
        <w:rPr>
          <w:rFonts w:ascii="Berlin Sans FB" w:eastAsia="Calibri" w:hAnsi="Berlin Sans FB" w:cs="Arial"/>
          <w:sz w:val="26"/>
          <w:szCs w:val="26"/>
        </w:rPr>
        <w:t xml:space="preserve"> </w:t>
      </w:r>
      <w:r w:rsidRPr="00C657C8">
        <w:rPr>
          <w:rFonts w:ascii="Berlin Sans FB" w:eastAsia="Calibri" w:hAnsi="Berlin Sans FB" w:cs="Arial"/>
          <w:sz w:val="26"/>
          <w:szCs w:val="26"/>
        </w:rPr>
        <w:t>malabsorption)</w:t>
      </w:r>
    </w:p>
    <w:p w14:paraId="45AE8A36" w14:textId="1DCBD867" w:rsidR="00C657C8" w:rsidRPr="00C657C8" w:rsidRDefault="00C657C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w:t>
      </w:r>
      <w:r w:rsidRPr="00C657C8">
        <w:rPr>
          <w:rFonts w:ascii="Berlin Sans FB" w:eastAsia="Calibri" w:hAnsi="Berlin Sans FB" w:cs="Arial"/>
          <w:sz w:val="26"/>
          <w:szCs w:val="26"/>
        </w:rPr>
        <w:t>Deficiency of vitamin D or A</w:t>
      </w:r>
    </w:p>
    <w:p w14:paraId="6455FB39" w14:textId="46432194" w:rsidR="00C657C8" w:rsidRDefault="00C657C8" w:rsidP="00C87BD8">
      <w:pPr>
        <w:pStyle w:val="ListParagraph"/>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w:t>
      </w:r>
      <w:r w:rsidRPr="00C657C8">
        <w:rPr>
          <w:rFonts w:ascii="Berlin Sans FB" w:eastAsia="Calibri" w:hAnsi="Berlin Sans FB" w:cs="Arial"/>
          <w:sz w:val="26"/>
          <w:szCs w:val="26"/>
        </w:rPr>
        <w:t>Recent measles in children</w:t>
      </w:r>
    </w:p>
    <w:p w14:paraId="186C0907" w14:textId="4CF5BF7B" w:rsidR="00FF3FB5" w:rsidRPr="00FF3FB5" w:rsidRDefault="00FF3FB5" w:rsidP="00C87BD8">
      <w:pPr>
        <w:spacing w:after="0" w:line="360" w:lineRule="auto"/>
        <w:jc w:val="both"/>
        <w:rPr>
          <w:rFonts w:ascii="Berlin Sans FB" w:eastAsia="Calibri" w:hAnsi="Berlin Sans FB" w:cs="Arial"/>
          <w:sz w:val="26"/>
          <w:szCs w:val="26"/>
          <w:u w:val="single"/>
        </w:rPr>
      </w:pPr>
      <w:r w:rsidRPr="00FF3FB5">
        <w:rPr>
          <w:rFonts w:ascii="Berlin Sans FB" w:eastAsia="Calibri" w:hAnsi="Berlin Sans FB" w:cs="Arial"/>
          <w:sz w:val="26"/>
          <w:szCs w:val="26"/>
          <w:u w:val="single"/>
        </w:rPr>
        <w:t xml:space="preserve">Clinical </w:t>
      </w:r>
      <w:r w:rsidR="0077648D">
        <w:rPr>
          <w:rFonts w:ascii="Berlin Sans FB" w:eastAsia="Calibri" w:hAnsi="Berlin Sans FB" w:cs="Arial"/>
          <w:sz w:val="26"/>
          <w:szCs w:val="26"/>
          <w:u w:val="single"/>
        </w:rPr>
        <w:t>presentation</w:t>
      </w:r>
      <w:r w:rsidR="0077648D" w:rsidRPr="00FF3FB5">
        <w:rPr>
          <w:rFonts w:ascii="Berlin Sans FB" w:eastAsia="Calibri" w:hAnsi="Berlin Sans FB" w:cs="Arial"/>
          <w:sz w:val="26"/>
          <w:szCs w:val="26"/>
          <w:u w:val="single"/>
        </w:rPr>
        <w:t xml:space="preserve"> </w:t>
      </w:r>
      <w:r w:rsidRPr="00FF3FB5">
        <w:rPr>
          <w:rFonts w:ascii="Berlin Sans FB" w:eastAsia="Calibri" w:hAnsi="Berlin Sans FB" w:cs="Arial"/>
          <w:sz w:val="26"/>
          <w:szCs w:val="26"/>
          <w:u w:val="single"/>
        </w:rPr>
        <w:t>of pulmonary TB</w:t>
      </w:r>
    </w:p>
    <w:p w14:paraId="689F7CAE" w14:textId="73815290" w:rsidR="0077648D" w:rsidRPr="0077648D" w:rsidRDefault="0077648D"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Pr="0077648D">
        <w:rPr>
          <w:rFonts w:ascii="Berlin Sans FB" w:eastAsia="Calibri" w:hAnsi="Berlin Sans FB" w:cs="Arial"/>
          <w:sz w:val="26"/>
          <w:szCs w:val="26"/>
        </w:rPr>
        <w:t>Chronic cough, often with</w:t>
      </w:r>
      <w:r>
        <w:rPr>
          <w:rFonts w:ascii="Berlin Sans FB" w:eastAsia="Calibri" w:hAnsi="Berlin Sans FB" w:cs="Arial"/>
          <w:sz w:val="26"/>
          <w:szCs w:val="26"/>
        </w:rPr>
        <w:t xml:space="preserve"> </w:t>
      </w:r>
      <w:r w:rsidRPr="0077648D">
        <w:rPr>
          <w:rFonts w:ascii="Berlin Sans FB" w:eastAsia="Calibri" w:hAnsi="Berlin Sans FB" w:cs="Arial"/>
          <w:sz w:val="26"/>
          <w:szCs w:val="26"/>
        </w:rPr>
        <w:t>hemoptysis</w:t>
      </w:r>
      <w:r>
        <w:rPr>
          <w:rFonts w:ascii="Berlin Sans FB" w:eastAsia="Calibri" w:hAnsi="Berlin Sans FB" w:cs="Arial"/>
          <w:sz w:val="26"/>
          <w:szCs w:val="26"/>
        </w:rPr>
        <w:t xml:space="preserve">                                       - </w:t>
      </w:r>
      <w:r w:rsidRPr="0077648D">
        <w:rPr>
          <w:rFonts w:ascii="Berlin Sans FB" w:eastAsia="Calibri" w:hAnsi="Berlin Sans FB" w:cs="Arial"/>
          <w:sz w:val="26"/>
          <w:szCs w:val="26"/>
        </w:rPr>
        <w:t>Pyrexia of unknown origin</w:t>
      </w:r>
    </w:p>
    <w:p w14:paraId="2ADCAE97" w14:textId="5B3ECD87" w:rsidR="0077648D" w:rsidRPr="0077648D" w:rsidRDefault="0077648D"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Pr="0077648D">
        <w:rPr>
          <w:rFonts w:ascii="Berlin Sans FB" w:eastAsia="Calibri" w:hAnsi="Berlin Sans FB" w:cs="Arial"/>
          <w:sz w:val="26"/>
          <w:szCs w:val="26"/>
        </w:rPr>
        <w:t>Unresolved pneumonia</w:t>
      </w:r>
      <w:r>
        <w:rPr>
          <w:rFonts w:ascii="Berlin Sans FB" w:eastAsia="Calibri" w:hAnsi="Berlin Sans FB" w:cs="Arial"/>
          <w:sz w:val="26"/>
          <w:szCs w:val="26"/>
        </w:rPr>
        <w:t xml:space="preserve">                                                              - </w:t>
      </w:r>
      <w:r w:rsidRPr="0077648D">
        <w:rPr>
          <w:rFonts w:ascii="Berlin Sans FB" w:eastAsia="Calibri" w:hAnsi="Berlin Sans FB" w:cs="Arial"/>
          <w:sz w:val="26"/>
          <w:szCs w:val="26"/>
        </w:rPr>
        <w:t>Exudative pleural effusion</w:t>
      </w:r>
    </w:p>
    <w:p w14:paraId="56DF73F1" w14:textId="614E0D7E" w:rsidR="0077648D" w:rsidRPr="0077648D" w:rsidRDefault="0077648D"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Pr="0077648D">
        <w:rPr>
          <w:rFonts w:ascii="Berlin Sans FB" w:eastAsia="Calibri" w:hAnsi="Berlin Sans FB" w:cs="Arial"/>
          <w:sz w:val="26"/>
          <w:szCs w:val="26"/>
        </w:rPr>
        <w:t>Asymptomatic (diagnosis</w:t>
      </w:r>
      <w:r>
        <w:rPr>
          <w:rFonts w:ascii="Berlin Sans FB" w:eastAsia="Calibri" w:hAnsi="Berlin Sans FB" w:cs="Arial"/>
          <w:sz w:val="26"/>
          <w:szCs w:val="26"/>
        </w:rPr>
        <w:t xml:space="preserve"> </w:t>
      </w:r>
      <w:r w:rsidRPr="0077648D">
        <w:rPr>
          <w:rFonts w:ascii="Berlin Sans FB" w:eastAsia="Calibri" w:hAnsi="Berlin Sans FB" w:cs="Arial"/>
          <w:sz w:val="26"/>
          <w:szCs w:val="26"/>
        </w:rPr>
        <w:t>on chest X-</w:t>
      </w:r>
      <w:proofErr w:type="gramStart"/>
      <w:r w:rsidRPr="0077648D">
        <w:rPr>
          <w:rFonts w:ascii="Berlin Sans FB" w:eastAsia="Calibri" w:hAnsi="Berlin Sans FB" w:cs="Arial"/>
          <w:sz w:val="26"/>
          <w:szCs w:val="26"/>
        </w:rPr>
        <w:t>ray)</w:t>
      </w:r>
      <w:r>
        <w:rPr>
          <w:rFonts w:ascii="Berlin Sans FB" w:eastAsia="Calibri" w:hAnsi="Berlin Sans FB" w:cs="Arial"/>
          <w:sz w:val="26"/>
          <w:szCs w:val="26"/>
        </w:rPr>
        <w:t xml:space="preserve">   </w:t>
      </w:r>
      <w:proofErr w:type="gramEnd"/>
      <w:r>
        <w:rPr>
          <w:rFonts w:ascii="Berlin Sans FB" w:eastAsia="Calibri" w:hAnsi="Berlin Sans FB" w:cs="Arial"/>
          <w:sz w:val="26"/>
          <w:szCs w:val="26"/>
        </w:rPr>
        <w:t xml:space="preserve">                              - </w:t>
      </w:r>
      <w:r w:rsidRPr="0077648D">
        <w:rPr>
          <w:rFonts w:ascii="Berlin Sans FB" w:eastAsia="Calibri" w:hAnsi="Berlin Sans FB" w:cs="Arial"/>
          <w:sz w:val="26"/>
          <w:szCs w:val="26"/>
        </w:rPr>
        <w:t>Weight los</w:t>
      </w:r>
      <w:r>
        <w:rPr>
          <w:rFonts w:ascii="Berlin Sans FB" w:eastAsia="Calibri" w:hAnsi="Berlin Sans FB" w:cs="Arial"/>
          <w:sz w:val="26"/>
          <w:szCs w:val="26"/>
        </w:rPr>
        <w:t>s</w:t>
      </w:r>
    </w:p>
    <w:p w14:paraId="64D88854" w14:textId="7C3452D0" w:rsidR="006F4945" w:rsidRDefault="0077648D"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Pr="0077648D">
        <w:rPr>
          <w:rFonts w:ascii="Berlin Sans FB" w:eastAsia="Calibri" w:hAnsi="Berlin Sans FB" w:cs="Arial"/>
          <w:sz w:val="26"/>
          <w:szCs w:val="26"/>
        </w:rPr>
        <w:t>Spontaneous pneumothorax</w:t>
      </w:r>
    </w:p>
    <w:p w14:paraId="7E59F7A2" w14:textId="687DD1CF" w:rsidR="0067794A" w:rsidRDefault="0067794A" w:rsidP="00C87BD8">
      <w:pPr>
        <w:spacing w:after="0" w:line="360" w:lineRule="auto"/>
        <w:jc w:val="both"/>
        <w:rPr>
          <w:rFonts w:ascii="Berlin Sans FB" w:eastAsia="Calibri" w:hAnsi="Berlin Sans FB" w:cs="Arial"/>
          <w:sz w:val="26"/>
          <w:szCs w:val="26"/>
        </w:rPr>
      </w:pPr>
    </w:p>
    <w:p w14:paraId="3DE6DD1F" w14:textId="65AE0844" w:rsidR="0067794A" w:rsidRDefault="0067794A" w:rsidP="00C87BD8">
      <w:pPr>
        <w:spacing w:after="0" w:line="360" w:lineRule="auto"/>
        <w:jc w:val="both"/>
        <w:rPr>
          <w:rFonts w:ascii="Berlin Sans FB" w:eastAsia="Calibri" w:hAnsi="Berlin Sans FB" w:cs="Arial"/>
          <w:sz w:val="26"/>
          <w:szCs w:val="26"/>
        </w:rPr>
      </w:pPr>
    </w:p>
    <w:p w14:paraId="6080025A" w14:textId="77777777" w:rsidR="0067794A" w:rsidRDefault="0067794A" w:rsidP="00C87BD8">
      <w:pPr>
        <w:spacing w:after="0" w:line="360" w:lineRule="auto"/>
        <w:jc w:val="both"/>
        <w:rPr>
          <w:rFonts w:ascii="Berlin Sans FB" w:eastAsia="Calibri" w:hAnsi="Berlin Sans FB" w:cs="Arial"/>
          <w:sz w:val="26"/>
          <w:szCs w:val="26"/>
        </w:rPr>
      </w:pPr>
    </w:p>
    <w:p w14:paraId="369B96AA" w14:textId="11F870C2" w:rsidR="005B3973" w:rsidRPr="005B3973" w:rsidRDefault="005B3973" w:rsidP="00C87BD8">
      <w:pPr>
        <w:spacing w:after="0" w:line="360" w:lineRule="auto"/>
        <w:jc w:val="both"/>
        <w:rPr>
          <w:rFonts w:ascii="Berlin Sans FB" w:eastAsia="Calibri" w:hAnsi="Berlin Sans FB" w:cs="Arial"/>
          <w:sz w:val="26"/>
          <w:szCs w:val="26"/>
          <w:u w:val="single"/>
        </w:rPr>
      </w:pPr>
      <w:r w:rsidRPr="005B3973">
        <w:rPr>
          <w:rFonts w:ascii="Berlin Sans FB" w:eastAsia="Calibri" w:hAnsi="Berlin Sans FB" w:cs="Arial"/>
          <w:sz w:val="26"/>
          <w:szCs w:val="26"/>
          <w:u w:val="single"/>
        </w:rPr>
        <w:t xml:space="preserve">Investigations </w:t>
      </w:r>
    </w:p>
    <w:p w14:paraId="6E5503AC" w14:textId="77777777" w:rsidR="00652EFA" w:rsidRDefault="005B3973" w:rsidP="00C87BD8">
      <w:pPr>
        <w:pStyle w:val="ListParagraph"/>
        <w:numPr>
          <w:ilvl w:val="0"/>
          <w:numId w:val="30"/>
        </w:numPr>
        <w:spacing w:after="0" w:line="360" w:lineRule="auto"/>
        <w:jc w:val="both"/>
        <w:rPr>
          <w:rFonts w:ascii="Berlin Sans FB" w:eastAsia="Calibri" w:hAnsi="Berlin Sans FB" w:cs="Arial"/>
          <w:sz w:val="26"/>
          <w:szCs w:val="26"/>
        </w:rPr>
      </w:pPr>
      <w:r w:rsidRPr="00652EFA">
        <w:rPr>
          <w:rFonts w:ascii="Berlin Sans FB" w:eastAsia="Calibri" w:hAnsi="Berlin Sans FB" w:cs="Arial"/>
          <w:sz w:val="26"/>
          <w:szCs w:val="26"/>
        </w:rPr>
        <w:t xml:space="preserve">Mantoux tuberculin skin test (TST) </w:t>
      </w:r>
    </w:p>
    <w:p w14:paraId="1A375DFE" w14:textId="216B5751" w:rsidR="007D3092" w:rsidRDefault="005B3973" w:rsidP="00C87BD8">
      <w:pPr>
        <w:pStyle w:val="ListParagraph"/>
        <w:numPr>
          <w:ilvl w:val="0"/>
          <w:numId w:val="30"/>
        </w:numPr>
        <w:spacing w:after="0" w:line="360" w:lineRule="auto"/>
        <w:jc w:val="both"/>
        <w:rPr>
          <w:rFonts w:ascii="Berlin Sans FB" w:eastAsia="Calibri" w:hAnsi="Berlin Sans FB" w:cs="Arial"/>
          <w:sz w:val="26"/>
          <w:szCs w:val="26"/>
        </w:rPr>
      </w:pPr>
      <w:r w:rsidRPr="00652EFA">
        <w:rPr>
          <w:rFonts w:ascii="Berlin Sans FB" w:eastAsia="Calibri" w:hAnsi="Berlin Sans FB" w:cs="Arial"/>
          <w:sz w:val="26"/>
          <w:szCs w:val="26"/>
        </w:rPr>
        <w:t>Interferon-gamma release assays (IGRAs)</w:t>
      </w:r>
    </w:p>
    <w:p w14:paraId="0158960A" w14:textId="03F95876" w:rsidR="00707D96" w:rsidRPr="0067794A" w:rsidRDefault="00707D96" w:rsidP="0067794A">
      <w:pPr>
        <w:pStyle w:val="ListParagraph"/>
        <w:numPr>
          <w:ilvl w:val="0"/>
          <w:numId w:val="30"/>
        </w:numPr>
        <w:spacing w:after="0" w:line="360" w:lineRule="auto"/>
        <w:jc w:val="both"/>
        <w:rPr>
          <w:rFonts w:ascii="Berlin Sans FB" w:eastAsia="Calibri" w:hAnsi="Berlin Sans FB" w:cs="Arial"/>
          <w:sz w:val="26"/>
          <w:szCs w:val="26"/>
        </w:rPr>
      </w:pPr>
      <w:r w:rsidRPr="00707D96">
        <w:rPr>
          <w:rFonts w:ascii="Berlin Sans FB" w:eastAsia="Calibri" w:hAnsi="Berlin Sans FB" w:cs="Arial"/>
          <w:sz w:val="26"/>
          <w:szCs w:val="26"/>
        </w:rPr>
        <w:t>Chest Radiograp</w:t>
      </w:r>
      <w:r>
        <w:rPr>
          <w:rFonts w:ascii="Berlin Sans FB" w:eastAsia="Calibri" w:hAnsi="Berlin Sans FB" w:cs="Arial"/>
          <w:sz w:val="26"/>
          <w:szCs w:val="26"/>
        </w:rPr>
        <w:t>h: diffused infiltration or cavitation.</w:t>
      </w:r>
    </w:p>
    <w:p w14:paraId="0FB19160" w14:textId="5F5B879D" w:rsidR="00707D96" w:rsidRDefault="00707D96" w:rsidP="00C87BD8">
      <w:pPr>
        <w:pStyle w:val="ListParagraph"/>
        <w:numPr>
          <w:ilvl w:val="0"/>
          <w:numId w:val="30"/>
        </w:numPr>
        <w:spacing w:after="0" w:line="360" w:lineRule="auto"/>
        <w:jc w:val="both"/>
        <w:rPr>
          <w:rFonts w:ascii="Berlin Sans FB" w:eastAsia="Calibri" w:hAnsi="Berlin Sans FB" w:cs="Arial"/>
          <w:sz w:val="26"/>
          <w:szCs w:val="26"/>
        </w:rPr>
      </w:pPr>
      <w:r w:rsidRPr="00707D96">
        <w:rPr>
          <w:rFonts w:ascii="Berlin Sans FB" w:eastAsia="Calibri" w:hAnsi="Berlin Sans FB" w:cs="Arial"/>
          <w:sz w:val="26"/>
          <w:szCs w:val="26"/>
        </w:rPr>
        <w:t xml:space="preserve">AFB </w:t>
      </w:r>
      <w:r w:rsidR="00580461">
        <w:rPr>
          <w:rFonts w:ascii="Berlin Sans FB" w:eastAsia="Calibri" w:hAnsi="Berlin Sans FB" w:cs="Arial"/>
          <w:sz w:val="26"/>
          <w:szCs w:val="26"/>
        </w:rPr>
        <w:t>detection.</w:t>
      </w:r>
    </w:p>
    <w:p w14:paraId="79B8B336" w14:textId="77777777" w:rsidR="00707D96" w:rsidRDefault="00707D96" w:rsidP="00C87BD8">
      <w:pPr>
        <w:pStyle w:val="ListParagraph"/>
        <w:numPr>
          <w:ilvl w:val="0"/>
          <w:numId w:val="30"/>
        </w:numPr>
        <w:spacing w:after="0" w:line="360" w:lineRule="auto"/>
        <w:jc w:val="both"/>
        <w:rPr>
          <w:rFonts w:ascii="Berlin Sans FB" w:eastAsia="Calibri" w:hAnsi="Berlin Sans FB" w:cs="Arial"/>
          <w:sz w:val="26"/>
          <w:szCs w:val="26"/>
        </w:rPr>
      </w:pPr>
      <w:r w:rsidRPr="00707D96">
        <w:rPr>
          <w:rFonts w:ascii="Berlin Sans FB" w:eastAsia="Calibri" w:hAnsi="Berlin Sans FB" w:cs="Arial"/>
          <w:sz w:val="26"/>
          <w:szCs w:val="26"/>
        </w:rPr>
        <w:t>Direct detection of M. tuberculosis in clinical specimen using nucleic acid amplification (NAA)</w:t>
      </w:r>
      <w:r>
        <w:rPr>
          <w:rFonts w:ascii="Berlin Sans FB" w:eastAsia="Calibri" w:hAnsi="Berlin Sans FB" w:cs="Arial"/>
          <w:sz w:val="26"/>
          <w:szCs w:val="26"/>
        </w:rPr>
        <w:t>.</w:t>
      </w:r>
    </w:p>
    <w:p w14:paraId="57962F31" w14:textId="54BA28E2" w:rsidR="00707D96" w:rsidRDefault="00707D96" w:rsidP="00C87BD8">
      <w:pPr>
        <w:pStyle w:val="ListParagraph"/>
        <w:numPr>
          <w:ilvl w:val="0"/>
          <w:numId w:val="30"/>
        </w:numPr>
        <w:spacing w:after="0" w:line="360" w:lineRule="auto"/>
        <w:jc w:val="both"/>
        <w:rPr>
          <w:rFonts w:ascii="Berlin Sans FB" w:eastAsia="Calibri" w:hAnsi="Berlin Sans FB" w:cs="Arial"/>
          <w:sz w:val="26"/>
          <w:szCs w:val="26"/>
        </w:rPr>
      </w:pPr>
      <w:r w:rsidRPr="00707D96">
        <w:rPr>
          <w:rFonts w:ascii="Berlin Sans FB" w:eastAsia="Calibri" w:hAnsi="Berlin Sans FB" w:cs="Arial"/>
          <w:sz w:val="26"/>
          <w:szCs w:val="26"/>
        </w:rPr>
        <w:t>Specimen culturing and identification</w:t>
      </w:r>
      <w:r w:rsidR="00021E59">
        <w:rPr>
          <w:rFonts w:ascii="Berlin Sans FB" w:eastAsia="Calibri" w:hAnsi="Berlin Sans FB" w:cs="Arial"/>
          <w:sz w:val="26"/>
          <w:szCs w:val="26"/>
        </w:rPr>
        <w:t>.</w:t>
      </w:r>
    </w:p>
    <w:p w14:paraId="3427D8A0" w14:textId="04FF8496" w:rsidR="00623062" w:rsidRPr="00623062" w:rsidRDefault="00623062" w:rsidP="00C87BD8">
      <w:pPr>
        <w:spacing w:after="0" w:line="360" w:lineRule="auto"/>
        <w:jc w:val="both"/>
        <w:rPr>
          <w:rFonts w:ascii="Berlin Sans FB" w:eastAsia="Calibri" w:hAnsi="Berlin Sans FB" w:cs="Arial"/>
          <w:sz w:val="26"/>
          <w:szCs w:val="26"/>
          <w:u w:val="single"/>
        </w:rPr>
      </w:pPr>
      <w:r w:rsidRPr="00623062">
        <w:rPr>
          <w:rFonts w:ascii="Berlin Sans FB" w:eastAsia="Calibri" w:hAnsi="Berlin Sans FB" w:cs="Arial"/>
          <w:sz w:val="26"/>
          <w:szCs w:val="26"/>
          <w:u w:val="single"/>
        </w:rPr>
        <w:t>Treatment</w:t>
      </w:r>
    </w:p>
    <w:p w14:paraId="77AE3735" w14:textId="77777777" w:rsidR="00623062" w:rsidRPr="00623062" w:rsidRDefault="00623062" w:rsidP="00C87BD8">
      <w:pPr>
        <w:spacing w:after="0" w:line="360" w:lineRule="auto"/>
        <w:jc w:val="both"/>
        <w:rPr>
          <w:rFonts w:ascii="Berlin Sans FB" w:eastAsia="Calibri" w:hAnsi="Berlin Sans FB" w:cs="Arial"/>
          <w:sz w:val="26"/>
          <w:szCs w:val="26"/>
        </w:rPr>
      </w:pPr>
      <w:r w:rsidRPr="00623062">
        <w:rPr>
          <w:rFonts w:ascii="Berlin Sans FB" w:eastAsia="Calibri" w:hAnsi="Berlin Sans FB" w:cs="Arial"/>
          <w:sz w:val="26"/>
          <w:szCs w:val="26"/>
        </w:rPr>
        <w:t>Drugs: 2 months of rifampicin, isoniazid, ethambutol or/and pyrazinamide followed by 4 months of rifampicin and isoniazid.</w:t>
      </w:r>
    </w:p>
    <w:p w14:paraId="7188D839" w14:textId="44117FA6" w:rsidR="00623062" w:rsidRPr="00623062" w:rsidRDefault="00623062" w:rsidP="00C87BD8">
      <w:pPr>
        <w:spacing w:after="0" w:line="360" w:lineRule="auto"/>
        <w:jc w:val="both"/>
        <w:rPr>
          <w:rFonts w:ascii="Berlin Sans FB" w:eastAsia="Calibri" w:hAnsi="Berlin Sans FB" w:cs="Arial"/>
          <w:sz w:val="26"/>
          <w:szCs w:val="26"/>
          <w:u w:val="single"/>
        </w:rPr>
      </w:pPr>
      <w:r w:rsidRPr="00623062">
        <w:rPr>
          <w:rFonts w:ascii="Berlin Sans FB" w:eastAsia="Calibri" w:hAnsi="Berlin Sans FB" w:cs="Arial"/>
          <w:sz w:val="26"/>
          <w:szCs w:val="26"/>
          <w:u w:val="single"/>
        </w:rPr>
        <w:t>Follow up</w:t>
      </w:r>
    </w:p>
    <w:p w14:paraId="29DBF92C" w14:textId="77777777" w:rsidR="00623062" w:rsidRPr="00623062" w:rsidRDefault="00623062" w:rsidP="00C87BD8">
      <w:pPr>
        <w:spacing w:after="0" w:line="360" w:lineRule="auto"/>
        <w:jc w:val="both"/>
        <w:rPr>
          <w:rFonts w:ascii="Berlin Sans FB" w:eastAsia="Calibri" w:hAnsi="Berlin Sans FB" w:cs="Arial"/>
          <w:sz w:val="26"/>
          <w:szCs w:val="26"/>
        </w:rPr>
      </w:pPr>
      <w:r w:rsidRPr="00623062">
        <w:rPr>
          <w:rFonts w:ascii="Berlin Sans FB" w:eastAsia="Calibri" w:hAnsi="Berlin Sans FB" w:cs="Arial"/>
          <w:sz w:val="26"/>
          <w:szCs w:val="26"/>
        </w:rPr>
        <w:t xml:space="preserve">Two weeks of successful treatment makes the patient </w:t>
      </w:r>
      <w:proofErr w:type="gramStart"/>
      <w:r w:rsidRPr="00623062">
        <w:rPr>
          <w:rFonts w:ascii="Berlin Sans FB" w:eastAsia="Calibri" w:hAnsi="Berlin Sans FB" w:cs="Arial"/>
          <w:sz w:val="26"/>
          <w:szCs w:val="26"/>
        </w:rPr>
        <w:t>non infective</w:t>
      </w:r>
      <w:proofErr w:type="gramEnd"/>
      <w:r w:rsidRPr="00623062">
        <w:rPr>
          <w:rFonts w:ascii="Berlin Sans FB" w:eastAsia="Calibri" w:hAnsi="Berlin Sans FB" w:cs="Arial"/>
          <w:sz w:val="26"/>
          <w:szCs w:val="26"/>
        </w:rPr>
        <w:t xml:space="preserve"> and the parameters of improvement include: clinical improvement and negative sputum exam of 3 consecutive specimens over different days.</w:t>
      </w:r>
    </w:p>
    <w:p w14:paraId="76F2C733" w14:textId="56F2A499" w:rsidR="00623062" w:rsidRPr="00623062" w:rsidRDefault="00623062" w:rsidP="00C87BD8">
      <w:pPr>
        <w:spacing w:after="0" w:line="360" w:lineRule="auto"/>
        <w:jc w:val="both"/>
        <w:rPr>
          <w:rFonts w:ascii="Berlin Sans FB" w:eastAsia="Calibri" w:hAnsi="Berlin Sans FB" w:cs="Arial"/>
          <w:sz w:val="26"/>
          <w:szCs w:val="26"/>
          <w:u w:val="single"/>
        </w:rPr>
      </w:pPr>
      <w:bookmarkStart w:id="0" w:name="_GoBack"/>
      <w:r w:rsidRPr="00623062">
        <w:rPr>
          <w:rFonts w:ascii="Berlin Sans FB" w:eastAsia="Calibri" w:hAnsi="Berlin Sans FB" w:cs="Arial"/>
          <w:sz w:val="26"/>
          <w:szCs w:val="26"/>
          <w:u w:val="single"/>
        </w:rPr>
        <w:t>Prevention</w:t>
      </w:r>
    </w:p>
    <w:p w14:paraId="5AD0F4E6" w14:textId="77777777" w:rsidR="00623062" w:rsidRPr="00623062" w:rsidRDefault="00623062" w:rsidP="00C87BD8">
      <w:pPr>
        <w:spacing w:after="0" w:line="360" w:lineRule="auto"/>
        <w:jc w:val="both"/>
        <w:rPr>
          <w:rFonts w:ascii="Berlin Sans FB" w:eastAsia="Calibri" w:hAnsi="Berlin Sans FB" w:cs="Arial"/>
          <w:sz w:val="26"/>
          <w:szCs w:val="26"/>
        </w:rPr>
      </w:pPr>
      <w:r w:rsidRPr="00623062">
        <w:rPr>
          <w:rFonts w:ascii="Berlin Sans FB" w:eastAsia="Calibri" w:hAnsi="Berlin Sans FB" w:cs="Arial"/>
          <w:sz w:val="26"/>
          <w:szCs w:val="26"/>
        </w:rPr>
        <w:t>BCG vaccine for children, high-risk people and health care personnel.</w:t>
      </w:r>
    </w:p>
    <w:p w14:paraId="1D5001AF" w14:textId="77777777" w:rsidR="00623062" w:rsidRPr="00623062" w:rsidRDefault="00623062" w:rsidP="00C87BD8">
      <w:pPr>
        <w:spacing w:after="0" w:line="360" w:lineRule="auto"/>
        <w:jc w:val="both"/>
        <w:rPr>
          <w:rFonts w:ascii="Berlin Sans FB" w:eastAsia="Calibri" w:hAnsi="Berlin Sans FB" w:cs="Arial"/>
          <w:sz w:val="26"/>
          <w:szCs w:val="26"/>
        </w:rPr>
      </w:pPr>
      <w:r w:rsidRPr="00623062">
        <w:rPr>
          <w:rFonts w:ascii="Berlin Sans FB" w:eastAsia="Calibri" w:hAnsi="Berlin Sans FB" w:cs="Arial"/>
          <w:sz w:val="26"/>
          <w:szCs w:val="26"/>
        </w:rPr>
        <w:t>Drug prophylaxis with isoniazid &amp; rifampicin for risk group.</w:t>
      </w:r>
    </w:p>
    <w:p w14:paraId="215D6028" w14:textId="77777777" w:rsidR="00623062" w:rsidRPr="00623062" w:rsidRDefault="00623062" w:rsidP="00C87BD8">
      <w:pPr>
        <w:spacing w:after="0" w:line="360" w:lineRule="auto"/>
        <w:jc w:val="both"/>
        <w:rPr>
          <w:rFonts w:ascii="Berlin Sans FB" w:eastAsia="Calibri" w:hAnsi="Berlin Sans FB" w:cs="Arial"/>
          <w:sz w:val="26"/>
          <w:szCs w:val="26"/>
        </w:rPr>
      </w:pPr>
      <w:r w:rsidRPr="00623062">
        <w:rPr>
          <w:rFonts w:ascii="Berlin Sans FB" w:eastAsia="Calibri" w:hAnsi="Berlin Sans FB" w:cs="Arial"/>
          <w:sz w:val="26"/>
          <w:szCs w:val="26"/>
        </w:rPr>
        <w:t>TB patient isolation.</w:t>
      </w:r>
    </w:p>
    <w:p w14:paraId="04BF38E7" w14:textId="24B48DED" w:rsidR="00623062" w:rsidRDefault="00623062" w:rsidP="00C87BD8">
      <w:pPr>
        <w:spacing w:after="0" w:line="360" w:lineRule="auto"/>
        <w:jc w:val="both"/>
        <w:rPr>
          <w:rFonts w:ascii="Berlin Sans FB" w:eastAsia="Calibri" w:hAnsi="Berlin Sans FB" w:cs="Arial"/>
          <w:sz w:val="26"/>
          <w:szCs w:val="26"/>
        </w:rPr>
      </w:pPr>
      <w:r w:rsidRPr="00623062">
        <w:rPr>
          <w:rFonts w:ascii="Berlin Sans FB" w:eastAsia="Calibri" w:hAnsi="Berlin Sans FB" w:cs="Arial"/>
          <w:sz w:val="26"/>
          <w:szCs w:val="26"/>
        </w:rPr>
        <w:t>High-efficiency particulate air (HEPA) filters in aircraft and isolation units in hospitals.</w:t>
      </w:r>
    </w:p>
    <w:bookmarkEnd w:id="0"/>
    <w:p w14:paraId="044253A0" w14:textId="77777777" w:rsidR="00B543B3" w:rsidRPr="00985913" w:rsidRDefault="00B543B3" w:rsidP="00C87BD8">
      <w:pPr>
        <w:autoSpaceDE w:val="0"/>
        <w:autoSpaceDN w:val="0"/>
        <w:adjustRightInd w:val="0"/>
        <w:spacing w:after="0" w:line="360" w:lineRule="auto"/>
        <w:jc w:val="both"/>
        <w:rPr>
          <w:rFonts w:ascii="Berlin Sans FB" w:eastAsia="Calibri" w:hAnsi="Berlin Sans FB" w:cs="Arial"/>
          <w:sz w:val="26"/>
          <w:szCs w:val="26"/>
          <w:u w:val="single"/>
        </w:rPr>
      </w:pPr>
      <w:r w:rsidRPr="00985913">
        <w:rPr>
          <w:rFonts w:ascii="Berlin Sans FB" w:eastAsia="Calibri" w:hAnsi="Berlin Sans FB" w:cs="Arial"/>
          <w:sz w:val="26"/>
          <w:szCs w:val="26"/>
          <w:u w:val="single"/>
        </w:rPr>
        <w:t>Dental aspect</w:t>
      </w:r>
    </w:p>
    <w:p w14:paraId="7F8EE528" w14:textId="54AB0F49"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Take detailed history about high risk people, past TB infection and treatment.</w:t>
      </w:r>
    </w:p>
    <w:p w14:paraId="27FA2D0A" w14:textId="30F0A44C"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Dental staff with TB should be precluded from occupation until treated as they may contract TB to site of patient’s extraction socket or lymph node.</w:t>
      </w:r>
    </w:p>
    <w:p w14:paraId="439E95B3" w14:textId="7CFF3B07"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Consult the physician, to verify the diagnosis, disease activity, and any associated problems from TB or its medications.</w:t>
      </w:r>
    </w:p>
    <w:p w14:paraId="35E1CF4A" w14:textId="7F81C34D"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Patient with active TB (clinical features, positive PPD, positive sputum) and need elective</w:t>
      </w: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dental care should be deferred and referred to the physician.</w:t>
      </w:r>
    </w:p>
    <w:p w14:paraId="534B2FE6" w14:textId="1E976547" w:rsidR="00B543B3" w:rsidRPr="00985913" w:rsidRDefault="00B543B3" w:rsidP="00C87BD8">
      <w:pPr>
        <w:autoSpaceDE w:val="0"/>
        <w:autoSpaceDN w:val="0"/>
        <w:adjustRightInd w:val="0"/>
        <w:spacing w:after="0" w:line="360" w:lineRule="auto"/>
        <w:jc w:val="both"/>
        <w:rPr>
          <w:rFonts w:ascii="Berlin Sans FB" w:eastAsia="Calibri" w:hAnsi="Berlin Sans FB" w:cs="Arial"/>
          <w:sz w:val="26"/>
          <w:szCs w:val="26"/>
        </w:rPr>
      </w:pPr>
      <w:r w:rsidRPr="00985913">
        <w:rPr>
          <w:rFonts w:ascii="Berlin Sans FB" w:eastAsia="Calibri" w:hAnsi="Berlin Sans FB" w:cs="Arial"/>
          <w:sz w:val="26"/>
          <w:szCs w:val="26"/>
        </w:rPr>
        <w:t>- Use heat sterilization as mycobacteria resist disinfectants.</w:t>
      </w:r>
    </w:p>
    <w:p w14:paraId="0679781B" w14:textId="23F9C32B"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GA is contraindicated because of contamination risk or impaired pulmonary function.</w:t>
      </w:r>
    </w:p>
    <w:p w14:paraId="7D014659" w14:textId="4DDDCF28"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Consider any associated alcoholism, drug abuser, hepatitis, or HIV may influence dental management.</w:t>
      </w:r>
    </w:p>
    <w:p w14:paraId="34F4BA6C" w14:textId="2A675F43"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Oral manifestation of TB: chronic tongue ulcers from coughing of infected sputum.</w:t>
      </w:r>
    </w:p>
    <w:p w14:paraId="30923617" w14:textId="77777777" w:rsidR="0067794A" w:rsidRDefault="0067794A" w:rsidP="00C87BD8">
      <w:pPr>
        <w:autoSpaceDE w:val="0"/>
        <w:autoSpaceDN w:val="0"/>
        <w:adjustRightInd w:val="0"/>
        <w:spacing w:after="0" w:line="360" w:lineRule="auto"/>
        <w:jc w:val="both"/>
        <w:rPr>
          <w:rFonts w:ascii="Berlin Sans FB" w:eastAsia="Calibri" w:hAnsi="Berlin Sans FB" w:cs="Arial"/>
          <w:sz w:val="26"/>
          <w:szCs w:val="26"/>
        </w:rPr>
      </w:pPr>
    </w:p>
    <w:p w14:paraId="47312A33" w14:textId="2AFC6A99" w:rsidR="00B543B3" w:rsidRPr="00985913" w:rsidRDefault="00985913" w:rsidP="00C87BD8">
      <w:pPr>
        <w:autoSpaceDE w:val="0"/>
        <w:autoSpaceDN w:val="0"/>
        <w:adjustRightInd w:val="0"/>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Rifampicin and rifabutin can cause red saliva.</w:t>
      </w:r>
    </w:p>
    <w:p w14:paraId="3DB582B5" w14:textId="7ED75B85" w:rsidR="00B543B3" w:rsidRPr="00623062" w:rsidRDefault="00985913" w:rsidP="00C87BD8">
      <w:pPr>
        <w:spacing w:after="0" w:line="360" w:lineRule="auto"/>
        <w:jc w:val="both"/>
        <w:rPr>
          <w:rFonts w:ascii="Berlin Sans FB" w:eastAsia="Calibri" w:hAnsi="Berlin Sans FB" w:cs="Arial"/>
          <w:sz w:val="26"/>
          <w:szCs w:val="26"/>
        </w:rPr>
      </w:pPr>
      <w:r>
        <w:rPr>
          <w:rFonts w:ascii="Berlin Sans FB" w:eastAsia="Calibri" w:hAnsi="Berlin Sans FB" w:cs="Arial"/>
          <w:sz w:val="26"/>
          <w:szCs w:val="26"/>
        </w:rPr>
        <w:t xml:space="preserve">- </w:t>
      </w:r>
      <w:r w:rsidR="00B543B3" w:rsidRPr="00985913">
        <w:rPr>
          <w:rFonts w:ascii="Berlin Sans FB" w:eastAsia="Calibri" w:hAnsi="Berlin Sans FB" w:cs="Arial"/>
          <w:sz w:val="26"/>
          <w:szCs w:val="26"/>
        </w:rPr>
        <w:t>Tuberculous cervical lymphadenitis: painless enlarged matted cervical nodes, systemic symptoms, CXR findings, positive PPD test, and fine need aspiration biopsy (FNA biopsy) with culture &amp; histopathology, and PCR.</w:t>
      </w:r>
    </w:p>
    <w:sectPr w:rsidR="00B543B3" w:rsidRPr="00623062" w:rsidSect="00CC41C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5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35FBB" w14:textId="77777777" w:rsidR="00B95DCF" w:rsidRDefault="00B95DCF" w:rsidP="00331720">
      <w:pPr>
        <w:spacing w:after="0" w:line="240" w:lineRule="auto"/>
      </w:pPr>
      <w:r>
        <w:separator/>
      </w:r>
    </w:p>
  </w:endnote>
  <w:endnote w:type="continuationSeparator" w:id="0">
    <w:p w14:paraId="25C1E107" w14:textId="77777777" w:rsidR="00B95DCF" w:rsidRDefault="00B95DCF" w:rsidP="0033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A504" w14:textId="77777777" w:rsidR="00B95DCF" w:rsidRDefault="00B95DCF">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4305"/>
      <w:docPartObj>
        <w:docPartGallery w:val="Page Numbers (Bottom of Page)"/>
        <w:docPartUnique/>
      </w:docPartObj>
    </w:sdtPr>
    <w:sdtEndPr>
      <w:rPr>
        <w:b/>
      </w:rPr>
    </w:sdtEndPr>
    <w:sdtContent>
      <w:p w14:paraId="7520E792" w14:textId="445D9BB0" w:rsidR="00B95DCF" w:rsidRDefault="00B95DCF" w:rsidP="00247FD2">
        <w:pPr>
          <w:pStyle w:val="Footer1"/>
          <w:pBdr>
            <w:top w:val="single" w:sz="4" w:space="1" w:color="D9D9D9"/>
          </w:pBdr>
          <w:rPr>
            <w:b/>
          </w:rPr>
        </w:pPr>
        <w:r>
          <w:fldChar w:fldCharType="begin"/>
        </w:r>
        <w:r>
          <w:instrText xml:space="preserve"> PAGE   \* MERGEFORMAT </w:instrText>
        </w:r>
        <w:r>
          <w:fldChar w:fldCharType="separate"/>
        </w:r>
        <w:r w:rsidR="000A7D58" w:rsidRPr="000A7D58">
          <w:rPr>
            <w:b/>
            <w:noProof/>
          </w:rPr>
          <w:t>11</w:t>
        </w:r>
        <w:r>
          <w:rPr>
            <w:b/>
            <w:noProof/>
          </w:rPr>
          <w:fldChar w:fldCharType="end"/>
        </w:r>
        <w:r>
          <w:rPr>
            <w:b/>
          </w:rPr>
          <w:t xml:space="preserve"> | </w:t>
        </w:r>
        <w:r w:rsidRPr="00247FD2">
          <w:rPr>
            <w:color w:val="7F7F7F"/>
            <w:spacing w:val="60"/>
          </w:rPr>
          <w:t>Page</w:t>
        </w:r>
      </w:p>
    </w:sdtContent>
  </w:sdt>
  <w:p w14:paraId="0A60C6B3" w14:textId="77777777" w:rsidR="00B95DCF" w:rsidRDefault="00B95DCF">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0E37" w14:textId="77777777" w:rsidR="00B95DCF" w:rsidRDefault="00B95DCF">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1F85" w14:textId="77777777" w:rsidR="00B95DCF" w:rsidRDefault="00B95DCF" w:rsidP="00331720">
      <w:pPr>
        <w:spacing w:after="0" w:line="240" w:lineRule="auto"/>
      </w:pPr>
      <w:r>
        <w:separator/>
      </w:r>
    </w:p>
  </w:footnote>
  <w:footnote w:type="continuationSeparator" w:id="0">
    <w:p w14:paraId="7F1CC86E" w14:textId="77777777" w:rsidR="00B95DCF" w:rsidRDefault="00B95DCF" w:rsidP="0033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FB17" w14:textId="036EE74C" w:rsidR="00B95DCF" w:rsidRDefault="000A7D58">
    <w:pPr>
      <w:pStyle w:val="Header1"/>
    </w:pPr>
    <w:r>
      <w:rPr>
        <w:noProof/>
      </w:rPr>
      <w:pict w14:anchorId="21743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678.7pt;height:59pt;rotation:315;z-index:-251652096;mso-position-horizontal:center;mso-position-horizontal-relative:margin;mso-position-vertical:center;mso-position-vertical-relative:margin" o:allowincell="f" fillcolor="silver" stroked="f">
          <v:fill opacity=".5"/>
          <v:textpath style="font-family:&quot;Berlin Sans FB&quot;;font-size:1pt" string="General Medicine (Lec.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DC94" w14:textId="60DE6CCA" w:rsidR="00B95DCF" w:rsidRPr="002779B7" w:rsidRDefault="000A7D58" w:rsidP="00CC41CC">
    <w:pPr>
      <w:pStyle w:val="Header1"/>
      <w:jc w:val="left"/>
      <w:rPr>
        <w:rFonts w:ascii="Berlin Sans FB Demi" w:hAnsi="Berlin Sans FB Demi"/>
        <w:sz w:val="24"/>
        <w:szCs w:val="24"/>
      </w:rPr>
    </w:pPr>
    <w:r>
      <w:rPr>
        <w:noProof/>
      </w:rPr>
      <w:pict w14:anchorId="24260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78.7pt;height:59pt;rotation:315;z-index:-251650048;mso-position-horizontal:center;mso-position-horizontal-relative:margin;mso-position-vertical:center;mso-position-vertical-relative:margin" o:allowincell="f" fillcolor="silver" stroked="f">
          <v:fill opacity=".5"/>
          <v:textpath style="font-family:&quot;Berlin Sans FB&quot;;font-size:1pt" string="General Medicine (Lec. 12)"/>
          <w10:wrap anchorx="margin" anchory="margin"/>
        </v:shape>
      </w:pict>
    </w:r>
    <w:r w:rsidR="00B95DCF">
      <w:rPr>
        <w:rFonts w:ascii="Berlin Sans FB Demi" w:hAnsi="Berlin Sans FB Demi"/>
        <w:noProof/>
        <w:sz w:val="24"/>
        <w:szCs w:val="24"/>
      </w:rPr>
      <mc:AlternateContent>
        <mc:Choice Requires="wps">
          <w:drawing>
            <wp:anchor distT="0" distB="0" distL="114300" distR="114300" simplePos="0" relativeHeight="251659264" behindDoc="1" locked="0" layoutInCell="0" allowOverlap="1" wp14:anchorId="6874D456" wp14:editId="6502C74C">
              <wp:simplePos x="0" y="0"/>
              <wp:positionH relativeFrom="margin">
                <wp:align>center</wp:align>
              </wp:positionH>
              <wp:positionV relativeFrom="margin">
                <wp:align>center</wp:align>
              </wp:positionV>
              <wp:extent cx="9441815" cy="645795"/>
              <wp:effectExtent l="0" t="3067050" r="0" b="3049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441815" cy="645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21D2AE" w14:textId="77777777" w:rsidR="00B95DCF" w:rsidRDefault="00B95DCF" w:rsidP="00247FD2">
                          <w:pPr>
                            <w:pStyle w:val="NormalWeb"/>
                            <w:spacing w:before="0" w:beforeAutospacing="0" w:after="0" w:afterAutospacing="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74D456" id="_x0000_t202" coordsize="21600,21600" o:spt="202" path="m,l,21600r21600,l21600,xe">
              <v:stroke joinstyle="miter"/>
              <v:path gradientshapeok="t" o:connecttype="rect"/>
            </v:shapetype>
            <v:shape id="Text Box 9" o:spid="_x0000_s1026" type="#_x0000_t202" style="position:absolute;margin-left:0;margin-top:0;width:743.45pt;height:50.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" o:allowincell="f" filled="f" stroked="f">
              <v:stroke joinstyle="round"/>
              <o:lock v:ext="edit" shapetype="t"/>
              <v:textbox style="mso-fit-shape-to-text:t">
                <w:txbxContent>
                  <w:p w14:paraId="7121D2AE" w14:textId="77777777" w:rsidR="00B95DCF" w:rsidRDefault="00B95DCF" w:rsidP="00247FD2">
                    <w:pPr>
                      <w:pStyle w:val="NormalWeb"/>
                      <w:spacing w:before="0" w:beforeAutospacing="0" w:after="0" w:afterAutospacing="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v:textbox>
              <w10:wrap anchorx="margin" anchory="margin"/>
            </v:shape>
          </w:pict>
        </mc:Fallback>
      </mc:AlternateContent>
    </w:r>
    <w:r w:rsidR="00B95DCF">
      <w:rPr>
        <w:rFonts w:ascii="Berlin Sans FB Demi" w:hAnsi="Berlin Sans FB Demi"/>
        <w:sz w:val="24"/>
        <w:szCs w:val="24"/>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F384" w14:textId="725BB0E8" w:rsidR="00B95DCF" w:rsidRDefault="000A7D58">
    <w:pPr>
      <w:pStyle w:val="Header1"/>
    </w:pPr>
    <w:r>
      <w:rPr>
        <w:noProof/>
      </w:rPr>
      <w:pict w14:anchorId="6D1C5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8" type="#_x0000_t136" style="position:absolute;left:0;text-align:left;margin-left:0;margin-top:0;width:678.7pt;height:59pt;rotation:315;z-index:-251654144;mso-position-horizontal:center;mso-position-horizontal-relative:margin;mso-position-vertical:center;mso-position-vertical-relative:margin" o:allowincell="f" fillcolor="silver" stroked="f">
          <v:fill opacity=".5"/>
          <v:textpath style="font-family:&quot;Berlin Sans FB&quot;;font-size:1pt" string="General Medicine (Lec. 12)"/>
          <w10:wrap anchorx="margin" anchory="margin"/>
        </v:shape>
      </w:pict>
    </w:r>
    <w:r w:rsidR="00B95DCF">
      <w:rPr>
        <w:noProof/>
      </w:rPr>
      <mc:AlternateContent>
        <mc:Choice Requires="wps">
          <w:drawing>
            <wp:anchor distT="0" distB="0" distL="114300" distR="114300" simplePos="0" relativeHeight="251660288" behindDoc="1" locked="0" layoutInCell="0" allowOverlap="1" wp14:anchorId="36A4A991" wp14:editId="6609FC49">
              <wp:simplePos x="0" y="0"/>
              <wp:positionH relativeFrom="margin">
                <wp:align>center</wp:align>
              </wp:positionH>
              <wp:positionV relativeFrom="margin">
                <wp:align>center</wp:align>
              </wp:positionV>
              <wp:extent cx="8722995" cy="645795"/>
              <wp:effectExtent l="0" t="2819400" r="0" b="2802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22995" cy="645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2069D7" w14:textId="77777777" w:rsidR="00B95DCF" w:rsidRDefault="00B95DCF" w:rsidP="00247FD2">
                          <w:pPr>
                            <w:pStyle w:val="NormalWeb"/>
                            <w:spacing w:before="0" w:beforeAutospacing="0" w:after="0" w:afterAutospacing="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A4A991" id="_x0000_t202" coordsize="21600,21600" o:spt="202" path="m,l,21600r21600,l21600,xe">
              <v:stroke joinstyle="miter"/>
              <v:path gradientshapeok="t" o:connecttype="rect"/>
            </v:shapetype>
            <v:shape id="Text Box 8" o:spid="_x0000_s1027" type="#_x0000_t202" style="position:absolute;left:0;text-align:left;margin-left:0;margin-top:0;width:686.85pt;height:50.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" o:allowincell="f" filled="f" stroked="f">
              <v:stroke joinstyle="round"/>
              <o:lock v:ext="edit" shapetype="t"/>
              <v:textbox style="mso-fit-shape-to-text:t">
                <w:txbxContent>
                  <w:p w14:paraId="282069D7" w14:textId="77777777" w:rsidR="00B95DCF" w:rsidRDefault="00B95DCF" w:rsidP="00247FD2">
                    <w:pPr>
                      <w:pStyle w:val="NormalWeb"/>
                      <w:spacing w:before="0" w:beforeAutospacing="0" w:after="0" w:afterAutospacing="0"/>
                      <w:jc w:val="center"/>
                    </w:pPr>
                    <w:r>
                      <w:rPr>
                        <w:rFonts w:ascii="Berlin Sans FB Demi" w:hAnsi="Berlin Sans FB Demi"/>
                        <w:color w:val="A5A5A5"/>
                        <w:sz w:val="2"/>
                        <w:szCs w:val="2"/>
                        <w14:textFill>
                          <w14:solidFill>
                            <w14:srgbClr w14:val="A5A5A5">
                              <w14:alpha w14:val="50000"/>
                            </w14:srgbClr>
                          </w14:solidFill>
                        </w14:textFill>
                      </w:rPr>
                      <w:t>General Medicine (</w:t>
                    </w:r>
                    <w:proofErr w:type="spellStart"/>
                    <w:r>
                      <w:rPr>
                        <w:rFonts w:ascii="Berlin Sans FB Demi" w:hAnsi="Berlin Sans FB Demi"/>
                        <w:color w:val="A5A5A5"/>
                        <w:sz w:val="2"/>
                        <w:szCs w:val="2"/>
                        <w14:textFill>
                          <w14:solidFill>
                            <w14:srgbClr w14:val="A5A5A5">
                              <w14:alpha w14:val="50000"/>
                            </w14:srgbClr>
                          </w14:solidFill>
                        </w14:textFill>
                      </w:rPr>
                      <w:t>Lec</w:t>
                    </w:r>
                    <w:proofErr w:type="spellEnd"/>
                    <w:r>
                      <w:rPr>
                        <w:rFonts w:ascii="Berlin Sans FB Demi" w:hAnsi="Berlin Sans FB Demi"/>
                        <w:color w:val="A5A5A5"/>
                        <w:sz w:val="2"/>
                        <w:szCs w:val="2"/>
                        <w14:textFill>
                          <w14:solidFill>
                            <w14:srgbClr w14:val="A5A5A5">
                              <w14:alpha w14:val="50000"/>
                            </w14:srgbClr>
                          </w14:solidFill>
                        </w14:textFill>
                      </w:rPr>
                      <w:t>. 11)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856"/>
    <w:multiLevelType w:val="hybridMultilevel"/>
    <w:tmpl w:val="7A30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27D0F"/>
    <w:multiLevelType w:val="hybridMultilevel"/>
    <w:tmpl w:val="E452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A01E7"/>
    <w:multiLevelType w:val="hybridMultilevel"/>
    <w:tmpl w:val="4A2AA4D4"/>
    <w:lvl w:ilvl="0" w:tplc="7B04E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12693"/>
    <w:multiLevelType w:val="hybridMultilevel"/>
    <w:tmpl w:val="4C026320"/>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67517"/>
    <w:multiLevelType w:val="hybridMultilevel"/>
    <w:tmpl w:val="9B92DAEC"/>
    <w:lvl w:ilvl="0" w:tplc="6FD4A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E6AA7"/>
    <w:multiLevelType w:val="hybridMultilevel"/>
    <w:tmpl w:val="0164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3F7E"/>
    <w:multiLevelType w:val="hybridMultilevel"/>
    <w:tmpl w:val="782EF248"/>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73A06"/>
    <w:multiLevelType w:val="hybridMultilevel"/>
    <w:tmpl w:val="95F42026"/>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5742B"/>
    <w:multiLevelType w:val="hybridMultilevel"/>
    <w:tmpl w:val="EE0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C5AE3"/>
    <w:multiLevelType w:val="hybridMultilevel"/>
    <w:tmpl w:val="F416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E4467"/>
    <w:multiLevelType w:val="hybridMultilevel"/>
    <w:tmpl w:val="82128332"/>
    <w:lvl w:ilvl="0" w:tplc="011CD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21F0C"/>
    <w:multiLevelType w:val="hybridMultilevel"/>
    <w:tmpl w:val="66068444"/>
    <w:lvl w:ilvl="0" w:tplc="D86C5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E6AC0"/>
    <w:multiLevelType w:val="hybridMultilevel"/>
    <w:tmpl w:val="49BE7700"/>
    <w:lvl w:ilvl="0" w:tplc="863C1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F78E4"/>
    <w:multiLevelType w:val="hybridMultilevel"/>
    <w:tmpl w:val="7606654E"/>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D4067"/>
    <w:multiLevelType w:val="hybridMultilevel"/>
    <w:tmpl w:val="466052E2"/>
    <w:lvl w:ilvl="0" w:tplc="9E4E7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13F0B"/>
    <w:multiLevelType w:val="hybridMultilevel"/>
    <w:tmpl w:val="9DA0AF32"/>
    <w:lvl w:ilvl="0" w:tplc="B70A8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16843"/>
    <w:multiLevelType w:val="hybridMultilevel"/>
    <w:tmpl w:val="D37A87D4"/>
    <w:lvl w:ilvl="0" w:tplc="7E02912C">
      <w:start w:val="3"/>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95EDF"/>
    <w:multiLevelType w:val="hybridMultilevel"/>
    <w:tmpl w:val="E2ECF704"/>
    <w:lvl w:ilvl="0" w:tplc="458ECF72">
      <w:start w:val="3"/>
      <w:numFmt w:val="bullet"/>
      <w:lvlText w:val="-"/>
      <w:lvlJc w:val="left"/>
      <w:pPr>
        <w:ind w:left="1340" w:hanging="360"/>
      </w:pPr>
      <w:rPr>
        <w:rFonts w:ascii="Berlin Sans FB" w:eastAsiaTheme="minorHAnsi" w:hAnsi="Berlin Sans FB" w:cstheme="minorBidi"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8" w15:restartNumberingAfterBreak="0">
    <w:nsid w:val="4ED32C2C"/>
    <w:multiLevelType w:val="hybridMultilevel"/>
    <w:tmpl w:val="A764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B558A"/>
    <w:multiLevelType w:val="hybridMultilevel"/>
    <w:tmpl w:val="CECE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01441"/>
    <w:multiLevelType w:val="hybridMultilevel"/>
    <w:tmpl w:val="A9968908"/>
    <w:lvl w:ilvl="0" w:tplc="22A6A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528B7"/>
    <w:multiLevelType w:val="hybridMultilevel"/>
    <w:tmpl w:val="7A1E39F0"/>
    <w:lvl w:ilvl="0" w:tplc="21C87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C292D"/>
    <w:multiLevelType w:val="multilevel"/>
    <w:tmpl w:val="C7D4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003F3C"/>
    <w:multiLevelType w:val="hybridMultilevel"/>
    <w:tmpl w:val="521AFF82"/>
    <w:lvl w:ilvl="0" w:tplc="7E02912C">
      <w:start w:val="3"/>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A0BF1"/>
    <w:multiLevelType w:val="hybridMultilevel"/>
    <w:tmpl w:val="798459C6"/>
    <w:lvl w:ilvl="0" w:tplc="7E02912C">
      <w:start w:val="3"/>
      <w:numFmt w:val="bullet"/>
      <w:lvlText w:val="-"/>
      <w:lvlJc w:val="left"/>
      <w:pPr>
        <w:ind w:left="720" w:hanging="360"/>
      </w:pPr>
      <w:rPr>
        <w:rFonts w:ascii="Berlin Sans FB" w:eastAsia="Calibri" w:hAnsi="Berlin Sans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168A9"/>
    <w:multiLevelType w:val="multilevel"/>
    <w:tmpl w:val="C858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D7D09"/>
    <w:multiLevelType w:val="hybridMultilevel"/>
    <w:tmpl w:val="3508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207D8"/>
    <w:multiLevelType w:val="hybridMultilevel"/>
    <w:tmpl w:val="45EE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A7CEF"/>
    <w:multiLevelType w:val="hybridMultilevel"/>
    <w:tmpl w:val="3CF62EC6"/>
    <w:lvl w:ilvl="0" w:tplc="73DAD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77D43"/>
    <w:multiLevelType w:val="hybridMultilevel"/>
    <w:tmpl w:val="9B5C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1"/>
  </w:num>
  <w:num w:numId="4">
    <w:abstractNumId w:val="14"/>
  </w:num>
  <w:num w:numId="5">
    <w:abstractNumId w:val="28"/>
  </w:num>
  <w:num w:numId="6">
    <w:abstractNumId w:val="22"/>
  </w:num>
  <w:num w:numId="7">
    <w:abstractNumId w:val="25"/>
  </w:num>
  <w:num w:numId="8">
    <w:abstractNumId w:val="4"/>
  </w:num>
  <w:num w:numId="9">
    <w:abstractNumId w:val="6"/>
  </w:num>
  <w:num w:numId="10">
    <w:abstractNumId w:val="16"/>
  </w:num>
  <w:num w:numId="11">
    <w:abstractNumId w:val="3"/>
  </w:num>
  <w:num w:numId="12">
    <w:abstractNumId w:val="10"/>
  </w:num>
  <w:num w:numId="13">
    <w:abstractNumId w:val="15"/>
  </w:num>
  <w:num w:numId="14">
    <w:abstractNumId w:val="7"/>
  </w:num>
  <w:num w:numId="15">
    <w:abstractNumId w:val="13"/>
  </w:num>
  <w:num w:numId="16">
    <w:abstractNumId w:val="12"/>
  </w:num>
  <w:num w:numId="17">
    <w:abstractNumId w:val="21"/>
  </w:num>
  <w:num w:numId="18">
    <w:abstractNumId w:val="27"/>
  </w:num>
  <w:num w:numId="19">
    <w:abstractNumId w:val="8"/>
  </w:num>
  <w:num w:numId="20">
    <w:abstractNumId w:val="5"/>
  </w:num>
  <w:num w:numId="21">
    <w:abstractNumId w:val="29"/>
  </w:num>
  <w:num w:numId="22">
    <w:abstractNumId w:val="18"/>
  </w:num>
  <w:num w:numId="23">
    <w:abstractNumId w:val="26"/>
  </w:num>
  <w:num w:numId="24">
    <w:abstractNumId w:val="20"/>
  </w:num>
  <w:num w:numId="25">
    <w:abstractNumId w:val="9"/>
  </w:num>
  <w:num w:numId="26">
    <w:abstractNumId w:val="1"/>
  </w:num>
  <w:num w:numId="27">
    <w:abstractNumId w:val="0"/>
  </w:num>
  <w:num w:numId="28">
    <w:abstractNumId w:val="24"/>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D2"/>
    <w:rsid w:val="00007E00"/>
    <w:rsid w:val="00021E59"/>
    <w:rsid w:val="00054E91"/>
    <w:rsid w:val="000673D5"/>
    <w:rsid w:val="00087EDD"/>
    <w:rsid w:val="000A16BC"/>
    <w:rsid w:val="000A6037"/>
    <w:rsid w:val="000A7D58"/>
    <w:rsid w:val="000B2975"/>
    <w:rsid w:val="000E5BB5"/>
    <w:rsid w:val="000F1BC7"/>
    <w:rsid w:val="000F5467"/>
    <w:rsid w:val="0013208A"/>
    <w:rsid w:val="00133927"/>
    <w:rsid w:val="001B2A61"/>
    <w:rsid w:val="001C58F7"/>
    <w:rsid w:val="001C77A4"/>
    <w:rsid w:val="001D383B"/>
    <w:rsid w:val="001F210F"/>
    <w:rsid w:val="001F6F45"/>
    <w:rsid w:val="00217592"/>
    <w:rsid w:val="00247FD2"/>
    <w:rsid w:val="002724BD"/>
    <w:rsid w:val="00275F4B"/>
    <w:rsid w:val="00293263"/>
    <w:rsid w:val="002959D6"/>
    <w:rsid w:val="002A1625"/>
    <w:rsid w:val="002A7C14"/>
    <w:rsid w:val="00331720"/>
    <w:rsid w:val="003461A7"/>
    <w:rsid w:val="00357F16"/>
    <w:rsid w:val="00367EE1"/>
    <w:rsid w:val="00387300"/>
    <w:rsid w:val="00437E7C"/>
    <w:rsid w:val="00494073"/>
    <w:rsid w:val="004B6D52"/>
    <w:rsid w:val="004C1BB7"/>
    <w:rsid w:val="004D467D"/>
    <w:rsid w:val="004E5B75"/>
    <w:rsid w:val="004F550B"/>
    <w:rsid w:val="004F58B9"/>
    <w:rsid w:val="004F7D6D"/>
    <w:rsid w:val="00507EB2"/>
    <w:rsid w:val="00515D59"/>
    <w:rsid w:val="00580461"/>
    <w:rsid w:val="005B3973"/>
    <w:rsid w:val="005B643E"/>
    <w:rsid w:val="005C4567"/>
    <w:rsid w:val="005D3504"/>
    <w:rsid w:val="005E6977"/>
    <w:rsid w:val="0062212D"/>
    <w:rsid w:val="00623062"/>
    <w:rsid w:val="00627C1A"/>
    <w:rsid w:val="00647977"/>
    <w:rsid w:val="00652EFA"/>
    <w:rsid w:val="0067794A"/>
    <w:rsid w:val="006D1794"/>
    <w:rsid w:val="006D4B71"/>
    <w:rsid w:val="006F4945"/>
    <w:rsid w:val="00707D96"/>
    <w:rsid w:val="007521B2"/>
    <w:rsid w:val="0077648D"/>
    <w:rsid w:val="0077778D"/>
    <w:rsid w:val="00784D38"/>
    <w:rsid w:val="007A0B0F"/>
    <w:rsid w:val="007B1BEE"/>
    <w:rsid w:val="007B3F37"/>
    <w:rsid w:val="007B7238"/>
    <w:rsid w:val="007D3092"/>
    <w:rsid w:val="00800D63"/>
    <w:rsid w:val="008442A2"/>
    <w:rsid w:val="00865309"/>
    <w:rsid w:val="00890947"/>
    <w:rsid w:val="008E5343"/>
    <w:rsid w:val="00913199"/>
    <w:rsid w:val="009174A9"/>
    <w:rsid w:val="00985913"/>
    <w:rsid w:val="009A39AF"/>
    <w:rsid w:val="00A023FF"/>
    <w:rsid w:val="00A313DC"/>
    <w:rsid w:val="00A92515"/>
    <w:rsid w:val="00AC4762"/>
    <w:rsid w:val="00AC5A88"/>
    <w:rsid w:val="00AC6163"/>
    <w:rsid w:val="00B11835"/>
    <w:rsid w:val="00B31945"/>
    <w:rsid w:val="00B339B0"/>
    <w:rsid w:val="00B543B3"/>
    <w:rsid w:val="00B61937"/>
    <w:rsid w:val="00B80189"/>
    <w:rsid w:val="00B9342C"/>
    <w:rsid w:val="00B95DCF"/>
    <w:rsid w:val="00BA1D3C"/>
    <w:rsid w:val="00BA5C61"/>
    <w:rsid w:val="00BB460B"/>
    <w:rsid w:val="00BD1A54"/>
    <w:rsid w:val="00C12FE0"/>
    <w:rsid w:val="00C35907"/>
    <w:rsid w:val="00C657C8"/>
    <w:rsid w:val="00C6652D"/>
    <w:rsid w:val="00C87BD8"/>
    <w:rsid w:val="00CC41CC"/>
    <w:rsid w:val="00CE042A"/>
    <w:rsid w:val="00D03DEA"/>
    <w:rsid w:val="00D7149D"/>
    <w:rsid w:val="00DE0FAC"/>
    <w:rsid w:val="00E04020"/>
    <w:rsid w:val="00E75F71"/>
    <w:rsid w:val="00ED747C"/>
    <w:rsid w:val="00FA1468"/>
    <w:rsid w:val="00FC590E"/>
    <w:rsid w:val="00FE3406"/>
    <w:rsid w:val="00FE75CD"/>
    <w:rsid w:val="00FF3258"/>
    <w:rsid w:val="00FF3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A9B3225"/>
  <w15:chartTrackingRefBased/>
  <w15:docId w15:val="{B2C4DC29-A97E-49A8-896D-49C8472D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semiHidden/>
    <w:unhideWhenUsed/>
    <w:rsid w:val="00247FD2"/>
    <w:pPr>
      <w:tabs>
        <w:tab w:val="center" w:pos="4680"/>
        <w:tab w:val="right" w:pos="9360"/>
      </w:tabs>
      <w:spacing w:after="0" w:line="240" w:lineRule="auto"/>
      <w:jc w:val="right"/>
    </w:pPr>
  </w:style>
  <w:style w:type="character" w:customStyle="1" w:styleId="HeaderChar">
    <w:name w:val="Header Char"/>
    <w:basedOn w:val="DefaultParagraphFont"/>
    <w:link w:val="Header1"/>
    <w:uiPriority w:val="99"/>
    <w:semiHidden/>
    <w:rsid w:val="00247FD2"/>
  </w:style>
  <w:style w:type="paragraph" w:customStyle="1" w:styleId="Footer1">
    <w:name w:val="Footer1"/>
    <w:basedOn w:val="Normal"/>
    <w:next w:val="Footer"/>
    <w:link w:val="FooterChar"/>
    <w:uiPriority w:val="99"/>
    <w:unhideWhenUsed/>
    <w:rsid w:val="00247FD2"/>
    <w:pPr>
      <w:tabs>
        <w:tab w:val="center" w:pos="4680"/>
        <w:tab w:val="right" w:pos="9360"/>
      </w:tabs>
      <w:spacing w:after="0" w:line="240" w:lineRule="auto"/>
      <w:jc w:val="right"/>
    </w:pPr>
  </w:style>
  <w:style w:type="character" w:customStyle="1" w:styleId="FooterChar">
    <w:name w:val="Footer Char"/>
    <w:basedOn w:val="DefaultParagraphFont"/>
    <w:link w:val="Footer1"/>
    <w:uiPriority w:val="99"/>
    <w:rsid w:val="00247FD2"/>
  </w:style>
  <w:style w:type="paragraph" w:styleId="Header">
    <w:name w:val="header"/>
    <w:basedOn w:val="Normal"/>
    <w:link w:val="HeaderChar1"/>
    <w:uiPriority w:val="99"/>
    <w:semiHidden/>
    <w:unhideWhenUsed/>
    <w:rsid w:val="00247FD2"/>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247FD2"/>
  </w:style>
  <w:style w:type="paragraph" w:styleId="Footer">
    <w:name w:val="footer"/>
    <w:basedOn w:val="Normal"/>
    <w:link w:val="FooterChar1"/>
    <w:uiPriority w:val="99"/>
    <w:semiHidden/>
    <w:unhideWhenUsed/>
    <w:rsid w:val="00247FD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247FD2"/>
  </w:style>
  <w:style w:type="paragraph" w:styleId="NormalWeb">
    <w:name w:val="Normal (Web)"/>
    <w:basedOn w:val="Normal"/>
    <w:uiPriority w:val="99"/>
    <w:semiHidden/>
    <w:unhideWhenUsed/>
    <w:rsid w:val="00247FD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FE3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7435">
      <w:bodyDiv w:val="1"/>
      <w:marLeft w:val="0"/>
      <w:marRight w:val="0"/>
      <w:marTop w:val="0"/>
      <w:marBottom w:val="0"/>
      <w:divBdr>
        <w:top w:val="none" w:sz="0" w:space="0" w:color="auto"/>
        <w:left w:val="none" w:sz="0" w:space="0" w:color="auto"/>
        <w:bottom w:val="none" w:sz="0" w:space="0" w:color="auto"/>
        <w:right w:val="none" w:sz="0" w:space="0" w:color="auto"/>
      </w:divBdr>
    </w:div>
    <w:div w:id="169456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11</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75</cp:revision>
  <dcterms:created xsi:type="dcterms:W3CDTF">2018-02-16T08:27:00Z</dcterms:created>
  <dcterms:modified xsi:type="dcterms:W3CDTF">2018-02-16T21:31:00Z</dcterms:modified>
</cp:coreProperties>
</file>