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42" w:rsidRPr="00B91A42" w:rsidRDefault="00B91A42" w:rsidP="00A16053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B91A42" w:rsidRPr="00B91A42" w:rsidRDefault="00B91A42" w:rsidP="00A16053">
      <w:pPr>
        <w:spacing w:after="0" w:line="360" w:lineRule="auto"/>
        <w:jc w:val="center"/>
        <w:rPr>
          <w:rFonts w:ascii="Berlin Sans FB Demi" w:hAnsi="Berlin Sans FB Demi"/>
          <w:b/>
          <w:bCs/>
          <w:sz w:val="32"/>
          <w:szCs w:val="32"/>
        </w:rPr>
      </w:pPr>
      <w:r w:rsidRPr="00B91A42">
        <w:rPr>
          <w:rFonts w:ascii="Berlin Sans FB Demi" w:hAnsi="Berlin Sans FB Demi"/>
          <w:b/>
          <w:bCs/>
          <w:sz w:val="32"/>
          <w:szCs w:val="32"/>
        </w:rPr>
        <w:t>Cardiovascular system (CVS)</w:t>
      </w:r>
    </w:p>
    <w:p w:rsidR="00B91A42" w:rsidRDefault="00B91A42" w:rsidP="00A1605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B91A42" w:rsidRPr="00B91A42" w:rsidRDefault="00C0004F" w:rsidP="00A1605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Successful outcome of any surgical procedure necessitates a </w:t>
      </w:r>
      <w:r w:rsidR="00B91A42" w:rsidRPr="00B91A42">
        <w:rPr>
          <w:rFonts w:asciiTheme="minorBidi" w:hAnsiTheme="minorBidi"/>
          <w:sz w:val="24"/>
          <w:szCs w:val="24"/>
        </w:rPr>
        <w:t xml:space="preserve">clinical approach to </w:t>
      </w:r>
      <w:r>
        <w:rPr>
          <w:rFonts w:asciiTheme="minorBidi" w:hAnsiTheme="minorBidi"/>
          <w:sz w:val="24"/>
          <w:szCs w:val="24"/>
        </w:rPr>
        <w:t xml:space="preserve">a </w:t>
      </w:r>
      <w:r w:rsidR="00B91A42" w:rsidRPr="00B91A42">
        <w:rPr>
          <w:rFonts w:asciiTheme="minorBidi" w:hAnsiTheme="minorBidi"/>
          <w:sz w:val="24"/>
          <w:szCs w:val="24"/>
        </w:rPr>
        <w:t>patient</w:t>
      </w:r>
    </w:p>
    <w:p w:rsidR="00B91A42" w:rsidRPr="00B91A42" w:rsidRDefault="00B91A42" w:rsidP="00A1605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B91A42">
        <w:rPr>
          <w:rFonts w:asciiTheme="minorBidi" w:hAnsiTheme="minorBidi"/>
          <w:sz w:val="24"/>
          <w:szCs w:val="24"/>
        </w:rPr>
        <w:t>with systemic disease</w:t>
      </w:r>
      <w:r w:rsidR="00C0004F">
        <w:rPr>
          <w:rFonts w:asciiTheme="minorBidi" w:hAnsiTheme="minorBidi"/>
          <w:sz w:val="24"/>
          <w:szCs w:val="24"/>
        </w:rPr>
        <w:t xml:space="preserve"> in a stepwise manner</w:t>
      </w:r>
      <w:r w:rsidRPr="00B91A42">
        <w:rPr>
          <w:rFonts w:asciiTheme="minorBidi" w:hAnsiTheme="minorBidi"/>
          <w:sz w:val="24"/>
          <w:szCs w:val="24"/>
        </w:rPr>
        <w:t xml:space="preserve"> as follows:</w:t>
      </w:r>
    </w:p>
    <w:p w:rsidR="00B91A42" w:rsidRPr="00B91A42" w:rsidRDefault="00C0004F" w:rsidP="00A1605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1. Medical history </w:t>
      </w:r>
    </w:p>
    <w:p w:rsidR="00B91A42" w:rsidRDefault="00B91A42" w:rsidP="00A1605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B91A42">
        <w:rPr>
          <w:rFonts w:asciiTheme="minorBidi" w:hAnsiTheme="minorBidi"/>
          <w:sz w:val="24"/>
          <w:szCs w:val="24"/>
        </w:rPr>
        <w:t>2. Clinical examination.</w:t>
      </w:r>
    </w:p>
    <w:p w:rsidR="00A16053" w:rsidRPr="00B91A42" w:rsidRDefault="00A16053" w:rsidP="00A1605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In case of dental procedures, a third factor is included which is:</w:t>
      </w:r>
    </w:p>
    <w:p w:rsidR="005D2999" w:rsidRDefault="00B91A42" w:rsidP="00A1605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B91A42">
        <w:rPr>
          <w:rFonts w:asciiTheme="minorBidi" w:hAnsiTheme="minorBidi"/>
          <w:sz w:val="24"/>
          <w:szCs w:val="24"/>
        </w:rPr>
        <w:t>3. Dental aspect which include medical consultation of treating physician to</w:t>
      </w:r>
      <w:r w:rsidR="00A16053">
        <w:rPr>
          <w:rFonts w:asciiTheme="minorBidi" w:hAnsiTheme="minorBidi"/>
          <w:sz w:val="24"/>
          <w:szCs w:val="24"/>
        </w:rPr>
        <w:t xml:space="preserve"> </w:t>
      </w:r>
      <w:r w:rsidRPr="00B91A42">
        <w:rPr>
          <w:rFonts w:asciiTheme="minorBidi" w:hAnsiTheme="minorBidi"/>
          <w:sz w:val="24"/>
          <w:szCs w:val="24"/>
        </w:rPr>
        <w:t>diagnose any medical problem and offer the required investigation and</w:t>
      </w:r>
      <w:r w:rsidR="00A16053">
        <w:rPr>
          <w:rFonts w:asciiTheme="minorBidi" w:hAnsiTheme="minorBidi"/>
          <w:sz w:val="24"/>
          <w:szCs w:val="24"/>
        </w:rPr>
        <w:t xml:space="preserve"> </w:t>
      </w:r>
      <w:r w:rsidRPr="00B91A42">
        <w:rPr>
          <w:rFonts w:asciiTheme="minorBidi" w:hAnsiTheme="minorBidi"/>
          <w:sz w:val="24"/>
          <w:szCs w:val="24"/>
        </w:rPr>
        <w:t>necessary preventive measures to avoid complications during and after dental</w:t>
      </w:r>
      <w:r w:rsidR="00A16053">
        <w:rPr>
          <w:rFonts w:asciiTheme="minorBidi" w:hAnsiTheme="minorBidi"/>
          <w:sz w:val="24"/>
          <w:szCs w:val="24"/>
        </w:rPr>
        <w:t xml:space="preserve"> </w:t>
      </w:r>
      <w:r w:rsidRPr="00B91A42">
        <w:rPr>
          <w:rFonts w:asciiTheme="minorBidi" w:hAnsiTheme="minorBidi"/>
          <w:sz w:val="24"/>
          <w:szCs w:val="24"/>
        </w:rPr>
        <w:t>surgical procedure.</w:t>
      </w:r>
    </w:p>
    <w:p w:rsidR="00E063BE" w:rsidRPr="00F56DFC" w:rsidRDefault="00E063BE" w:rsidP="00F56DFC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Proper history taking, careful examination, and consultation when needed will prevent most of the common mistakes that might lead to serious complications.</w:t>
      </w:r>
    </w:p>
    <w:p w:rsidR="00E063BE" w:rsidRDefault="00E063BE" w:rsidP="00E063BE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A simple form of a case sheet and the most important questions:</w:t>
      </w:r>
    </w:p>
    <w:p w:rsidR="00E063BE" w:rsidRDefault="00E063BE" w:rsidP="00E063BE">
      <w:pPr>
        <w:spacing w:after="0" w:line="360" w:lineRule="auto"/>
        <w:jc w:val="center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  <w:rtl/>
        </w:rPr>
        <w:drawing>
          <wp:inline distT="0" distB="0" distL="0" distR="0">
            <wp:extent cx="5381625" cy="5676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se shee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49F" w:rsidRDefault="0017449F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17449F">
        <w:rPr>
          <w:rFonts w:asciiTheme="minorBidi" w:hAnsiTheme="minorBidi"/>
          <w:sz w:val="24"/>
          <w:szCs w:val="24"/>
        </w:rPr>
        <w:lastRenderedPageBreak/>
        <w:t>Cardiovascular disease is a major cause of morbidity and mortality</w:t>
      </w:r>
      <w:r>
        <w:rPr>
          <w:rFonts w:asciiTheme="minorBidi" w:hAnsiTheme="minorBidi"/>
          <w:sz w:val="24"/>
          <w:szCs w:val="24"/>
        </w:rPr>
        <w:t xml:space="preserve"> </w:t>
      </w:r>
      <w:r w:rsidRPr="0017449F">
        <w:rPr>
          <w:rFonts w:asciiTheme="minorBidi" w:hAnsiTheme="minorBidi"/>
          <w:sz w:val="24"/>
          <w:szCs w:val="24"/>
        </w:rPr>
        <w:t>around the world, and its spectrum is wide-reaching. Included</w:t>
      </w:r>
      <w:r>
        <w:rPr>
          <w:rFonts w:asciiTheme="minorBidi" w:hAnsiTheme="minorBidi"/>
          <w:sz w:val="24"/>
          <w:szCs w:val="24"/>
        </w:rPr>
        <w:t xml:space="preserve"> </w:t>
      </w:r>
      <w:r w:rsidRPr="0017449F">
        <w:rPr>
          <w:rFonts w:asciiTheme="minorBidi" w:hAnsiTheme="minorBidi"/>
          <w:sz w:val="24"/>
          <w:szCs w:val="24"/>
        </w:rPr>
        <w:t>in this population of patients are people with</w:t>
      </w:r>
      <w:r>
        <w:rPr>
          <w:rFonts w:asciiTheme="minorBidi" w:hAnsiTheme="minorBidi"/>
          <w:sz w:val="24"/>
          <w:szCs w:val="24"/>
        </w:rPr>
        <w:t>:</w:t>
      </w:r>
    </w:p>
    <w:p w:rsidR="0017449F" w:rsidRDefault="0017449F" w:rsidP="0017449F">
      <w:pPr>
        <w:spacing w:after="0" w:line="360" w:lineRule="auto"/>
        <w:jc w:val="right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17449F">
        <w:rPr>
          <w:rFonts w:asciiTheme="minorBidi" w:hAnsiTheme="minorBidi"/>
          <w:b/>
          <w:bCs/>
          <w:i/>
          <w:iCs/>
          <w:sz w:val="24"/>
          <w:szCs w:val="24"/>
        </w:rPr>
        <w:t>(</w:t>
      </w:r>
      <w:r>
        <w:rPr>
          <w:rFonts w:asciiTheme="minorBidi" w:hAnsiTheme="minorBidi"/>
          <w:b/>
          <w:bCs/>
          <w:i/>
          <w:iCs/>
          <w:sz w:val="24"/>
          <w:szCs w:val="24"/>
        </w:rPr>
        <w:t>(</w:t>
      </w:r>
      <w:r w:rsidRPr="0017449F">
        <w:rPr>
          <w:rFonts w:asciiTheme="minorBidi" w:hAnsiTheme="minorBidi"/>
          <w:b/>
          <w:bCs/>
          <w:i/>
          <w:iCs/>
          <w:sz w:val="24"/>
          <w:szCs w:val="24"/>
        </w:rPr>
        <w:t xml:space="preserve">coronary artery disease (CAD), congestive heart failure, stroke, hypertension, peripheral arterial disease, atrial fibrillation and other arrhythmias, </w:t>
      </w:r>
      <w:proofErr w:type="spellStart"/>
      <w:r w:rsidRPr="0017449F">
        <w:rPr>
          <w:rFonts w:asciiTheme="minorBidi" w:hAnsiTheme="minorBidi"/>
          <w:b/>
          <w:bCs/>
          <w:i/>
          <w:iCs/>
          <w:sz w:val="24"/>
          <w:szCs w:val="24"/>
        </w:rPr>
        <w:t>valvular</w:t>
      </w:r>
      <w:proofErr w:type="spellEnd"/>
      <w:r w:rsidRPr="0017449F">
        <w:rPr>
          <w:rFonts w:asciiTheme="minorBidi" w:hAnsiTheme="minorBidi"/>
          <w:b/>
          <w:bCs/>
          <w:i/>
          <w:iCs/>
          <w:sz w:val="24"/>
          <w:szCs w:val="24"/>
        </w:rPr>
        <w:t xml:space="preserve"> disease, and congenital heart disease</w:t>
      </w:r>
      <w:r>
        <w:rPr>
          <w:rFonts w:asciiTheme="minorBidi" w:hAnsiTheme="minorBidi"/>
          <w:b/>
          <w:bCs/>
          <w:i/>
          <w:iCs/>
          <w:sz w:val="24"/>
          <w:szCs w:val="24"/>
        </w:rPr>
        <w:t>)</w:t>
      </w:r>
      <w:r w:rsidRPr="0017449F">
        <w:rPr>
          <w:rFonts w:asciiTheme="minorBidi" w:hAnsiTheme="minorBidi"/>
          <w:b/>
          <w:bCs/>
          <w:i/>
          <w:iCs/>
          <w:sz w:val="24"/>
          <w:szCs w:val="24"/>
        </w:rPr>
        <w:t>).</w:t>
      </w:r>
    </w:p>
    <w:p w:rsidR="00773B9E" w:rsidRPr="00773B9E" w:rsidRDefault="00773B9E" w:rsidP="00773B9E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 w:rsidRPr="00773B9E">
        <w:rPr>
          <w:rFonts w:asciiTheme="minorBidi" w:hAnsiTheme="minorBidi"/>
          <w:sz w:val="24"/>
          <w:szCs w:val="24"/>
        </w:rPr>
        <w:t xml:space="preserve">- </w:t>
      </w:r>
      <w:r w:rsidRPr="00773B9E">
        <w:rPr>
          <w:rFonts w:asciiTheme="minorBidi" w:hAnsiTheme="minorBidi"/>
          <w:sz w:val="24"/>
          <w:szCs w:val="24"/>
          <w:u w:val="single"/>
        </w:rPr>
        <w:t>Coronary artery disease</w:t>
      </w:r>
      <w:r w:rsidRPr="00773B9E">
        <w:rPr>
          <w:rFonts w:asciiTheme="minorBidi" w:hAnsiTheme="minorBidi"/>
          <w:sz w:val="24"/>
          <w:szCs w:val="24"/>
        </w:rPr>
        <w:t>: includes stable angina or an acute coronary syndrome such as unstable angina, non</w:t>
      </w:r>
      <w:r w:rsidRPr="00773B9E">
        <w:rPr>
          <w:rFonts w:asciiTheme="minorBidi" w:hAnsiTheme="minorBidi" w:hint="cs"/>
          <w:sz w:val="24"/>
          <w:szCs w:val="24"/>
        </w:rPr>
        <w:t>–</w:t>
      </w:r>
      <w:r w:rsidRPr="00773B9E">
        <w:rPr>
          <w:rFonts w:asciiTheme="minorBidi" w:hAnsiTheme="minorBidi"/>
          <w:sz w:val="24"/>
          <w:szCs w:val="24"/>
        </w:rPr>
        <w:t xml:space="preserve">ST segment elevation myocardial infarction (NSTEMI), or ST segment elevation myocardial infarction (STEMI). </w:t>
      </w:r>
    </w:p>
    <w:p w:rsidR="00773B9E" w:rsidRDefault="00773B9E" w:rsidP="003D5150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Pr="00773B9E">
        <w:rPr>
          <w:rFonts w:asciiTheme="minorBidi" w:hAnsiTheme="minorBidi"/>
          <w:sz w:val="24"/>
          <w:szCs w:val="24"/>
          <w:u w:val="single"/>
        </w:rPr>
        <w:t xml:space="preserve">Congestive heart failure </w:t>
      </w:r>
      <w:r w:rsidRPr="00773B9E">
        <w:rPr>
          <w:rFonts w:asciiTheme="minorBidi" w:hAnsiTheme="minorBidi"/>
          <w:sz w:val="24"/>
          <w:szCs w:val="24"/>
        </w:rPr>
        <w:t>is the end result of many cardiac di</w:t>
      </w:r>
      <w:r w:rsidR="003D5150">
        <w:rPr>
          <w:rFonts w:asciiTheme="minorBidi" w:hAnsiTheme="minorBidi"/>
          <w:sz w:val="24"/>
          <w:szCs w:val="24"/>
        </w:rPr>
        <w:t xml:space="preserve">sorders </w:t>
      </w:r>
      <w:r w:rsidRPr="00773B9E">
        <w:rPr>
          <w:rFonts w:asciiTheme="minorBidi" w:hAnsiTheme="minorBidi"/>
          <w:sz w:val="24"/>
          <w:szCs w:val="24"/>
        </w:rPr>
        <w:t>and is generally classified as systolic or diastolic in etiology.</w:t>
      </w:r>
    </w:p>
    <w:p w:rsidR="00773B9E" w:rsidRDefault="00773B9E" w:rsidP="00E470DE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="00E470DE">
        <w:rPr>
          <w:rFonts w:asciiTheme="minorBidi" w:hAnsiTheme="minorBidi"/>
          <w:sz w:val="24"/>
          <w:szCs w:val="24"/>
        </w:rPr>
        <w:t xml:space="preserve"> </w:t>
      </w:r>
      <w:r w:rsidR="00E470DE" w:rsidRPr="00E470DE">
        <w:rPr>
          <w:rFonts w:asciiTheme="minorBidi" w:hAnsiTheme="minorBidi"/>
          <w:sz w:val="24"/>
          <w:szCs w:val="24"/>
          <w:u w:val="single"/>
        </w:rPr>
        <w:t>Stroke</w:t>
      </w:r>
      <w:r w:rsidR="00E470DE" w:rsidRPr="00E470DE"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E470DE" w:rsidRPr="00E470DE">
        <w:rPr>
          <w:rFonts w:asciiTheme="minorBidi" w:hAnsiTheme="minorBidi"/>
          <w:sz w:val="24"/>
          <w:szCs w:val="24"/>
        </w:rPr>
        <w:t xml:space="preserve">is caused by cerebral </w:t>
      </w:r>
      <w:proofErr w:type="spellStart"/>
      <w:r w:rsidR="00E470DE" w:rsidRPr="00E470DE">
        <w:rPr>
          <w:rFonts w:asciiTheme="minorBidi" w:hAnsiTheme="minorBidi"/>
          <w:sz w:val="24"/>
          <w:szCs w:val="24"/>
        </w:rPr>
        <w:t>hypope</w:t>
      </w:r>
      <w:r w:rsidR="00E470DE">
        <w:rPr>
          <w:rFonts w:asciiTheme="minorBidi" w:hAnsiTheme="minorBidi"/>
          <w:sz w:val="24"/>
          <w:szCs w:val="24"/>
        </w:rPr>
        <w:t>rfusion</w:t>
      </w:r>
      <w:proofErr w:type="spellEnd"/>
      <w:r w:rsidR="00E470DE">
        <w:rPr>
          <w:rFonts w:asciiTheme="minorBidi" w:hAnsiTheme="minorBidi"/>
          <w:sz w:val="24"/>
          <w:szCs w:val="24"/>
        </w:rPr>
        <w:t xml:space="preserve">, which can result </w:t>
      </w:r>
      <w:r w:rsidR="00E470DE" w:rsidRPr="00E470DE">
        <w:rPr>
          <w:rFonts w:asciiTheme="minorBidi" w:hAnsiTheme="minorBidi"/>
          <w:sz w:val="24"/>
          <w:szCs w:val="24"/>
        </w:rPr>
        <w:t>from such problems as carotid disease, thromboembolism, or</w:t>
      </w:r>
      <w:r w:rsidR="00E470DE">
        <w:rPr>
          <w:rFonts w:asciiTheme="minorBidi" w:hAnsiTheme="minorBidi"/>
          <w:sz w:val="24"/>
          <w:szCs w:val="24"/>
        </w:rPr>
        <w:t xml:space="preserve"> </w:t>
      </w:r>
      <w:r w:rsidR="00E470DE" w:rsidRPr="00E470DE">
        <w:rPr>
          <w:rFonts w:asciiTheme="minorBidi" w:hAnsiTheme="minorBidi"/>
          <w:sz w:val="24"/>
          <w:szCs w:val="24"/>
        </w:rPr>
        <w:t>emboli of infectious origin.</w:t>
      </w:r>
    </w:p>
    <w:p w:rsidR="003D5150" w:rsidRDefault="003D5150" w:rsidP="005D4F98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3D5150">
        <w:rPr>
          <w:rFonts w:asciiTheme="minorBidi" w:hAnsiTheme="minorBidi"/>
          <w:sz w:val="24"/>
          <w:szCs w:val="24"/>
          <w:u w:val="single"/>
        </w:rPr>
        <w:t>- Arrhythmia and hypertension</w:t>
      </w:r>
      <w:r w:rsidR="005D4F98">
        <w:rPr>
          <w:rFonts w:asciiTheme="minorBidi" w:hAnsiTheme="minorBidi"/>
          <w:sz w:val="24"/>
          <w:szCs w:val="24"/>
        </w:rPr>
        <w:t xml:space="preserve"> </w:t>
      </w:r>
      <w:r w:rsidR="005D4F98" w:rsidRPr="005D4F98">
        <w:rPr>
          <w:rFonts w:asciiTheme="minorBidi" w:hAnsiTheme="minorBidi"/>
          <w:sz w:val="24"/>
          <w:szCs w:val="24"/>
        </w:rPr>
        <w:t>are not typically the primary cau</w:t>
      </w:r>
      <w:r w:rsidR="005D4F98">
        <w:rPr>
          <w:rFonts w:asciiTheme="minorBidi" w:hAnsiTheme="minorBidi"/>
          <w:sz w:val="24"/>
          <w:szCs w:val="24"/>
        </w:rPr>
        <w:t xml:space="preserve">se of mortality, these problems </w:t>
      </w:r>
      <w:r w:rsidR="005D4F98" w:rsidRPr="005D4F98">
        <w:rPr>
          <w:rFonts w:asciiTheme="minorBidi" w:hAnsiTheme="minorBidi"/>
          <w:sz w:val="24"/>
          <w:szCs w:val="24"/>
        </w:rPr>
        <w:t>often predispose to other causes of cardiovascular disease</w:t>
      </w:r>
      <w:r w:rsidR="005D4F98">
        <w:rPr>
          <w:rFonts w:asciiTheme="minorBidi" w:hAnsiTheme="minorBidi"/>
          <w:sz w:val="24"/>
          <w:szCs w:val="24"/>
        </w:rPr>
        <w:t xml:space="preserve"> mortality, such as </w:t>
      </w:r>
      <w:r w:rsidR="005D4F98" w:rsidRPr="005D4F98">
        <w:rPr>
          <w:rFonts w:asciiTheme="minorBidi" w:hAnsiTheme="minorBidi"/>
          <w:sz w:val="24"/>
          <w:szCs w:val="24"/>
        </w:rPr>
        <w:t>strok</w:t>
      </w:r>
      <w:r w:rsidR="005D4F98">
        <w:rPr>
          <w:rFonts w:asciiTheme="minorBidi" w:hAnsiTheme="minorBidi"/>
          <w:sz w:val="24"/>
          <w:szCs w:val="24"/>
        </w:rPr>
        <w:t xml:space="preserve">e and heart failure. </w:t>
      </w:r>
    </w:p>
    <w:p w:rsidR="00F84CC3" w:rsidRDefault="00F84CC3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F84CC3">
        <w:rPr>
          <w:rFonts w:asciiTheme="minorBidi" w:hAnsiTheme="minorBidi"/>
          <w:sz w:val="24"/>
          <w:szCs w:val="24"/>
        </w:rPr>
        <w:t xml:space="preserve">- </w:t>
      </w:r>
      <w:proofErr w:type="spellStart"/>
      <w:r w:rsidRPr="00F84CC3">
        <w:rPr>
          <w:rFonts w:asciiTheme="minorBidi" w:hAnsiTheme="minorBidi"/>
          <w:sz w:val="24"/>
          <w:szCs w:val="24"/>
          <w:u w:val="single"/>
        </w:rPr>
        <w:t>Valvular</w:t>
      </w:r>
      <w:proofErr w:type="spellEnd"/>
      <w:r w:rsidRPr="00F84CC3">
        <w:rPr>
          <w:rFonts w:asciiTheme="minorBidi" w:hAnsiTheme="minorBidi"/>
          <w:sz w:val="24"/>
          <w:szCs w:val="24"/>
        </w:rPr>
        <w:t xml:space="preserve"> heart disease may lead to cardiomyopathy and is found in all age groups.</w:t>
      </w:r>
    </w:p>
    <w:p w:rsidR="00F84CC3" w:rsidRDefault="00F84CC3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Pr="00F84CC3">
        <w:rPr>
          <w:rFonts w:asciiTheme="minorBidi" w:hAnsiTheme="minorBidi"/>
          <w:sz w:val="24"/>
          <w:szCs w:val="24"/>
          <w:u w:val="single"/>
        </w:rPr>
        <w:t>Congenital heart disease</w:t>
      </w:r>
      <w:r w:rsidRPr="00F84CC3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F84CC3">
        <w:rPr>
          <w:rFonts w:asciiTheme="minorBidi" w:hAnsiTheme="minorBidi"/>
          <w:sz w:val="24"/>
          <w:szCs w:val="24"/>
        </w:rPr>
        <w:t>includ</w:t>
      </w:r>
      <w:r>
        <w:rPr>
          <w:rFonts w:asciiTheme="minorBidi" w:hAnsiTheme="minorBidi"/>
          <w:sz w:val="24"/>
          <w:szCs w:val="24"/>
        </w:rPr>
        <w:t xml:space="preserve">es a wide variety of disorders, ranging from valve </w:t>
      </w:r>
      <w:r w:rsidRPr="00F84CC3">
        <w:rPr>
          <w:rFonts w:asciiTheme="minorBidi" w:hAnsiTheme="minorBidi"/>
          <w:sz w:val="24"/>
          <w:szCs w:val="24"/>
        </w:rPr>
        <w:t>abnormalities and coronary anomalies to cardiomyopathy</w:t>
      </w:r>
      <w:r>
        <w:rPr>
          <w:rFonts w:asciiTheme="minorBidi" w:hAnsiTheme="minorBidi"/>
          <w:sz w:val="24"/>
          <w:szCs w:val="24"/>
        </w:rPr>
        <w:t xml:space="preserve"> </w:t>
      </w:r>
      <w:r w:rsidRPr="00F84CC3">
        <w:rPr>
          <w:rFonts w:asciiTheme="minorBidi" w:hAnsiTheme="minorBidi"/>
          <w:sz w:val="24"/>
          <w:szCs w:val="24"/>
        </w:rPr>
        <w:t>and other structural abnormalities including shunts</w:t>
      </w:r>
      <w:r>
        <w:rPr>
          <w:rFonts w:asciiTheme="minorBidi" w:hAnsiTheme="minorBidi"/>
          <w:sz w:val="24"/>
          <w:szCs w:val="24"/>
        </w:rPr>
        <w:t xml:space="preserve"> </w:t>
      </w:r>
      <w:r w:rsidRPr="00F84CC3">
        <w:rPr>
          <w:rFonts w:asciiTheme="minorBidi" w:hAnsiTheme="minorBidi"/>
          <w:sz w:val="24"/>
          <w:szCs w:val="24"/>
        </w:rPr>
        <w:t>and malformations of the cardiac chambers.</w:t>
      </w:r>
    </w:p>
    <w:p w:rsidR="007E6BD3" w:rsidRDefault="007E6BD3" w:rsidP="00942DAD">
      <w:pPr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</w:p>
    <w:p w:rsidR="00942DAD" w:rsidRPr="009D2DEA" w:rsidRDefault="00942DAD" w:rsidP="00942DAD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9D2DEA">
        <w:rPr>
          <w:rFonts w:asciiTheme="minorBidi" w:hAnsiTheme="minorBidi"/>
          <w:b/>
          <w:bCs/>
          <w:sz w:val="24"/>
          <w:szCs w:val="24"/>
        </w:rPr>
        <w:t>Clinical presentation</w:t>
      </w:r>
    </w:p>
    <w:p w:rsidR="00942DAD" w:rsidRDefault="00942DAD" w:rsidP="00942DAD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 patient with a cardiovascular disease may present with one or more of the following clinical features:</w:t>
      </w:r>
    </w:p>
    <w:p w:rsidR="00942DAD" w:rsidRDefault="00942DAD" w:rsidP="00942DAD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1- chest pain</w:t>
      </w:r>
    </w:p>
    <w:p w:rsidR="00942DAD" w:rsidRDefault="00942DAD" w:rsidP="00942DAD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2- dyspnea</w:t>
      </w:r>
    </w:p>
    <w:p w:rsidR="00942DAD" w:rsidRDefault="00942DAD" w:rsidP="00942DAD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3- palpitation</w:t>
      </w:r>
    </w:p>
    <w:p w:rsidR="00942DAD" w:rsidRDefault="00942DAD" w:rsidP="00942DAD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4- edema</w:t>
      </w:r>
    </w:p>
    <w:p w:rsidR="00942DAD" w:rsidRDefault="00942DAD" w:rsidP="00942DAD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5- cyanosis</w:t>
      </w:r>
    </w:p>
    <w:p w:rsidR="00942DAD" w:rsidRDefault="00942DAD" w:rsidP="00942DAD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6- syncope</w:t>
      </w:r>
    </w:p>
    <w:p w:rsidR="00942DAD" w:rsidRDefault="00942DAD" w:rsidP="00942DAD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>7- others (fatigue, cough, anorexia, loss of weight)</w:t>
      </w:r>
    </w:p>
    <w:p w:rsidR="00437961" w:rsidRDefault="00437961" w:rsidP="00942DAD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437961" w:rsidRPr="009D2DEA" w:rsidRDefault="00437961" w:rsidP="00437961">
      <w:pPr>
        <w:spacing w:after="0" w:line="360" w:lineRule="auto"/>
        <w:jc w:val="right"/>
        <w:rPr>
          <w:rFonts w:asciiTheme="minorBidi" w:hAnsiTheme="minorBidi"/>
          <w:i/>
          <w:iCs/>
          <w:sz w:val="24"/>
          <w:szCs w:val="24"/>
        </w:rPr>
      </w:pPr>
      <w:r w:rsidRPr="009D2DEA">
        <w:rPr>
          <w:rFonts w:asciiTheme="minorBidi" w:hAnsiTheme="minorBidi"/>
          <w:i/>
          <w:iCs/>
          <w:sz w:val="24"/>
          <w:szCs w:val="24"/>
        </w:rPr>
        <w:t>It should be kept in mind that many patients with significant cardiac disease are asymptomatic.</w:t>
      </w:r>
    </w:p>
    <w:p w:rsidR="00942DAD" w:rsidRDefault="00942DAD" w:rsidP="00942DAD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9D2DEA" w:rsidRDefault="009D2DEA" w:rsidP="009D2DEA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</w:p>
    <w:p w:rsidR="009D2DEA" w:rsidRDefault="009D2DEA" w:rsidP="009D2DEA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</w:p>
    <w:p w:rsidR="009D2DEA" w:rsidRPr="009D2DEA" w:rsidRDefault="009D2DEA" w:rsidP="009D2DEA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9D2DEA">
        <w:rPr>
          <w:rFonts w:asciiTheme="minorBidi" w:hAnsiTheme="minorBidi"/>
          <w:b/>
          <w:bCs/>
          <w:sz w:val="24"/>
          <w:szCs w:val="24"/>
        </w:rPr>
        <w:lastRenderedPageBreak/>
        <w:t>Diagnostic Tests and Procedures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9D2DEA">
        <w:rPr>
          <w:rFonts w:asciiTheme="minorBidi" w:hAnsiTheme="minorBidi"/>
          <w:b/>
          <w:bCs/>
          <w:sz w:val="24"/>
          <w:szCs w:val="24"/>
        </w:rPr>
        <w:t>in the Patient with Cardiovascular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9D2DEA">
        <w:rPr>
          <w:rFonts w:asciiTheme="minorBidi" w:hAnsiTheme="minorBidi"/>
          <w:b/>
          <w:bCs/>
          <w:sz w:val="24"/>
          <w:szCs w:val="24"/>
        </w:rPr>
        <w:t>Disease</w:t>
      </w:r>
    </w:p>
    <w:p w:rsidR="007E6BD3" w:rsidRDefault="009D2DEA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1- Electrocardiography</w:t>
      </w:r>
      <w:r w:rsidR="00A0680F">
        <w:rPr>
          <w:rFonts w:asciiTheme="minorBidi" w:hAnsiTheme="minorBidi"/>
          <w:sz w:val="24"/>
          <w:szCs w:val="24"/>
        </w:rPr>
        <w:t xml:space="preserve"> (ECG)</w:t>
      </w:r>
    </w:p>
    <w:p w:rsidR="009D2DEA" w:rsidRDefault="009D2DEA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2- Chest radiography</w:t>
      </w:r>
    </w:p>
    <w:p w:rsidR="009D2DEA" w:rsidRDefault="009D2DEA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3- E</w:t>
      </w:r>
      <w:r w:rsidR="00BE0A8F">
        <w:rPr>
          <w:rFonts w:asciiTheme="minorBidi" w:hAnsiTheme="minorBidi"/>
          <w:sz w:val="24"/>
          <w:szCs w:val="24"/>
        </w:rPr>
        <w:t>chocardiography</w:t>
      </w:r>
    </w:p>
    <w:p w:rsidR="00BE0A8F" w:rsidRDefault="0038445D" w:rsidP="00BE0A8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4- </w:t>
      </w:r>
      <w:r w:rsidR="00FC5741">
        <w:rPr>
          <w:rFonts w:asciiTheme="minorBidi" w:hAnsiTheme="minorBidi"/>
          <w:sz w:val="24"/>
          <w:szCs w:val="24"/>
        </w:rPr>
        <w:t>Myocardial perfusion scanning</w:t>
      </w:r>
    </w:p>
    <w:p w:rsidR="00B83B12" w:rsidRDefault="00B83B12" w:rsidP="00B83B12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5- Cardiac c</w:t>
      </w:r>
      <w:r w:rsidRPr="00B83B12">
        <w:rPr>
          <w:rFonts w:asciiTheme="minorBidi" w:hAnsiTheme="minorBidi"/>
          <w:sz w:val="24"/>
          <w:szCs w:val="24"/>
        </w:rPr>
        <w:t>atheterization</w:t>
      </w:r>
    </w:p>
    <w:p w:rsidR="00A0680F" w:rsidRDefault="00A0680F" w:rsidP="00A0680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6- Magnetic resonance i</w:t>
      </w:r>
      <w:r w:rsidRPr="00A0680F">
        <w:rPr>
          <w:rFonts w:asciiTheme="minorBidi" w:hAnsiTheme="minorBidi"/>
          <w:sz w:val="24"/>
          <w:szCs w:val="24"/>
        </w:rPr>
        <w:t>maging</w:t>
      </w:r>
      <w:r>
        <w:rPr>
          <w:rFonts w:asciiTheme="minorBidi" w:hAnsiTheme="minorBidi"/>
          <w:sz w:val="24"/>
          <w:szCs w:val="24"/>
        </w:rPr>
        <w:t xml:space="preserve"> (MRI)</w:t>
      </w:r>
    </w:p>
    <w:p w:rsidR="0020146F" w:rsidRDefault="0020146F" w:rsidP="0020146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7- Computed tomography of the h</w:t>
      </w:r>
      <w:r w:rsidRPr="0020146F">
        <w:rPr>
          <w:rFonts w:asciiTheme="minorBidi" w:hAnsiTheme="minorBidi"/>
          <w:sz w:val="24"/>
          <w:szCs w:val="24"/>
        </w:rPr>
        <w:t>eart</w:t>
      </w:r>
      <w:r>
        <w:rPr>
          <w:rFonts w:asciiTheme="minorBidi" w:hAnsiTheme="minorBidi"/>
          <w:sz w:val="24"/>
          <w:szCs w:val="24"/>
        </w:rPr>
        <w:t xml:space="preserve"> (CTA)</w:t>
      </w:r>
    </w:p>
    <w:p w:rsidR="0020146F" w:rsidRDefault="0020146F" w:rsidP="0020146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8- Serological tests (troponin T, troponin I, CKMB)</w:t>
      </w:r>
    </w:p>
    <w:p w:rsidR="003A209B" w:rsidRDefault="003A209B" w:rsidP="0020146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3A209B" w:rsidRDefault="003A209B" w:rsidP="0020146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3A209B" w:rsidRPr="003A209B" w:rsidRDefault="003A209B" w:rsidP="003A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right"/>
        <w:rPr>
          <w:rFonts w:ascii="Berlin Sans FB Demi" w:hAnsi="Berlin Sans FB Demi"/>
          <w:sz w:val="28"/>
          <w:szCs w:val="28"/>
          <w:rtl/>
        </w:rPr>
      </w:pPr>
      <w:r w:rsidRPr="003A209B">
        <w:rPr>
          <w:rFonts w:ascii="Berlin Sans FB Demi" w:hAnsi="Berlin Sans FB Demi"/>
          <w:sz w:val="28"/>
          <w:szCs w:val="28"/>
        </w:rPr>
        <w:t>Coronary Heart Disease</w:t>
      </w:r>
      <w:r>
        <w:rPr>
          <w:rFonts w:ascii="Berlin Sans FB Demi" w:hAnsi="Berlin Sans FB Demi"/>
          <w:sz w:val="28"/>
          <w:szCs w:val="28"/>
        </w:rPr>
        <w:t xml:space="preserve"> (CHD)</w:t>
      </w:r>
    </w:p>
    <w:p w:rsidR="00DD4651" w:rsidRDefault="00DD4651" w:rsidP="00DD4651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DD4651">
        <w:rPr>
          <w:rFonts w:asciiTheme="minorBidi" w:hAnsiTheme="minorBidi"/>
          <w:sz w:val="24"/>
          <w:szCs w:val="24"/>
        </w:rPr>
        <w:t xml:space="preserve">The term </w:t>
      </w:r>
      <w:r w:rsidRPr="00DD4651">
        <w:rPr>
          <w:rFonts w:asciiTheme="minorBidi" w:hAnsiTheme="minorBidi"/>
          <w:i/>
          <w:iCs/>
          <w:sz w:val="24"/>
          <w:szCs w:val="24"/>
        </w:rPr>
        <w:t xml:space="preserve">coronary heart disease </w:t>
      </w:r>
      <w:r w:rsidRPr="00DD4651">
        <w:rPr>
          <w:rFonts w:asciiTheme="minorBidi" w:hAnsiTheme="minorBidi"/>
          <w:sz w:val="24"/>
          <w:szCs w:val="24"/>
        </w:rPr>
        <w:t>(CHD) describes a number of</w:t>
      </w:r>
      <w:r>
        <w:rPr>
          <w:rFonts w:asciiTheme="minorBidi" w:hAnsiTheme="minorBidi"/>
          <w:sz w:val="24"/>
          <w:szCs w:val="24"/>
        </w:rPr>
        <w:t xml:space="preserve"> </w:t>
      </w:r>
      <w:r w:rsidRPr="00DD4651">
        <w:rPr>
          <w:rFonts w:asciiTheme="minorBidi" w:hAnsiTheme="minorBidi"/>
          <w:sz w:val="24"/>
          <w:szCs w:val="24"/>
        </w:rPr>
        <w:t>cardiac conditions that result from the presence of atherosclerotic</w:t>
      </w:r>
      <w:r>
        <w:rPr>
          <w:rFonts w:asciiTheme="minorBidi" w:hAnsiTheme="minorBidi"/>
          <w:sz w:val="24"/>
          <w:szCs w:val="24"/>
        </w:rPr>
        <w:t xml:space="preserve"> </w:t>
      </w:r>
      <w:r w:rsidRPr="00DD4651">
        <w:rPr>
          <w:rFonts w:asciiTheme="minorBidi" w:hAnsiTheme="minorBidi"/>
          <w:sz w:val="24"/>
          <w:szCs w:val="24"/>
        </w:rPr>
        <w:t xml:space="preserve">lesions in the coronary arteries. </w:t>
      </w:r>
    </w:p>
    <w:p w:rsidR="00DD4651" w:rsidRPr="00DD4651" w:rsidRDefault="00DD4651" w:rsidP="00DD4651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DD4651">
        <w:rPr>
          <w:rFonts w:asciiTheme="minorBidi" w:hAnsiTheme="minorBidi"/>
          <w:sz w:val="24"/>
          <w:szCs w:val="24"/>
        </w:rPr>
        <w:t>The development of atherosclerotic</w:t>
      </w:r>
      <w:r>
        <w:rPr>
          <w:rFonts w:asciiTheme="minorBidi" w:hAnsiTheme="minorBidi"/>
          <w:sz w:val="24"/>
          <w:szCs w:val="24"/>
        </w:rPr>
        <w:t xml:space="preserve"> </w:t>
      </w:r>
      <w:r w:rsidRPr="00DD4651">
        <w:rPr>
          <w:rFonts w:asciiTheme="minorBidi" w:hAnsiTheme="minorBidi"/>
          <w:sz w:val="24"/>
          <w:szCs w:val="24"/>
        </w:rPr>
        <w:t>plaque within the coronary arteries can result in</w:t>
      </w:r>
    </w:p>
    <w:p w:rsidR="00DD4651" w:rsidRDefault="00DD4651" w:rsidP="00DD4651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DD4651">
        <w:rPr>
          <w:rFonts w:asciiTheme="minorBidi" w:hAnsiTheme="minorBidi"/>
          <w:sz w:val="24"/>
          <w:szCs w:val="24"/>
        </w:rPr>
        <w:t>obstruction to blood flow, producing ischemia, which can be</w:t>
      </w:r>
      <w:r>
        <w:rPr>
          <w:rFonts w:asciiTheme="minorBidi" w:hAnsiTheme="minorBidi"/>
          <w:sz w:val="24"/>
          <w:szCs w:val="24"/>
        </w:rPr>
        <w:t xml:space="preserve"> </w:t>
      </w:r>
      <w:r w:rsidRPr="00DD4651">
        <w:rPr>
          <w:rFonts w:asciiTheme="minorBidi" w:hAnsiTheme="minorBidi"/>
          <w:sz w:val="24"/>
          <w:szCs w:val="24"/>
        </w:rPr>
        <w:t>acute or chronic in natu</w:t>
      </w:r>
      <w:r>
        <w:rPr>
          <w:rFonts w:asciiTheme="minorBidi" w:hAnsiTheme="minorBidi"/>
          <w:sz w:val="24"/>
          <w:szCs w:val="24"/>
        </w:rPr>
        <w:t>re. Atherosclerosis is a pathological</w:t>
      </w:r>
      <w:r w:rsidRPr="00DD4651">
        <w:rPr>
          <w:rFonts w:asciiTheme="minorBidi" w:hAnsiTheme="minorBidi"/>
          <w:sz w:val="24"/>
          <w:szCs w:val="24"/>
        </w:rPr>
        <w:t xml:space="preserve"> process</w:t>
      </w:r>
      <w:r>
        <w:rPr>
          <w:rFonts w:asciiTheme="minorBidi" w:hAnsiTheme="minorBidi"/>
          <w:sz w:val="24"/>
          <w:szCs w:val="24"/>
        </w:rPr>
        <w:t xml:space="preserve"> started</w:t>
      </w:r>
      <w:r w:rsidRPr="00DD4651">
        <w:rPr>
          <w:rFonts w:asciiTheme="minorBidi" w:hAnsiTheme="minorBidi"/>
          <w:sz w:val="24"/>
          <w:szCs w:val="24"/>
        </w:rPr>
        <w:t xml:space="preserve"> at a young age and can be present for years in an</w:t>
      </w:r>
      <w:r>
        <w:rPr>
          <w:rFonts w:asciiTheme="minorBidi" w:hAnsiTheme="minorBidi"/>
          <w:sz w:val="24"/>
          <w:szCs w:val="24"/>
        </w:rPr>
        <w:t xml:space="preserve"> </w:t>
      </w:r>
      <w:r w:rsidRPr="00DD4651">
        <w:rPr>
          <w:rFonts w:asciiTheme="minorBidi" w:hAnsiTheme="minorBidi"/>
          <w:sz w:val="24"/>
          <w:szCs w:val="24"/>
        </w:rPr>
        <w:t>asymptomatic form until the degree of vessel obstruction leads</w:t>
      </w:r>
      <w:r>
        <w:rPr>
          <w:rFonts w:asciiTheme="minorBidi" w:hAnsiTheme="minorBidi"/>
          <w:sz w:val="24"/>
          <w:szCs w:val="24"/>
        </w:rPr>
        <w:t xml:space="preserve"> </w:t>
      </w:r>
      <w:r w:rsidRPr="00DD4651">
        <w:rPr>
          <w:rFonts w:asciiTheme="minorBidi" w:hAnsiTheme="minorBidi"/>
          <w:sz w:val="24"/>
          <w:szCs w:val="24"/>
        </w:rPr>
        <w:t xml:space="preserve">to ischemic symptoms. </w:t>
      </w:r>
    </w:p>
    <w:p w:rsidR="00DD4651" w:rsidRDefault="00DD4651" w:rsidP="00DD4651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DD4651">
        <w:rPr>
          <w:rFonts w:asciiTheme="minorBidi" w:hAnsiTheme="minorBidi"/>
          <w:sz w:val="24"/>
          <w:szCs w:val="24"/>
        </w:rPr>
        <w:t>Obstructive atherosclerotic lesions can</w:t>
      </w:r>
      <w:r>
        <w:rPr>
          <w:rFonts w:asciiTheme="minorBidi" w:hAnsiTheme="minorBidi"/>
          <w:sz w:val="24"/>
          <w:szCs w:val="24"/>
        </w:rPr>
        <w:t xml:space="preserve"> </w:t>
      </w:r>
      <w:r w:rsidRPr="00DD4651">
        <w:rPr>
          <w:rFonts w:asciiTheme="minorBidi" w:hAnsiTheme="minorBidi"/>
          <w:sz w:val="24"/>
          <w:szCs w:val="24"/>
        </w:rPr>
        <w:t>cause</w:t>
      </w:r>
      <w:r>
        <w:rPr>
          <w:rFonts w:asciiTheme="minorBidi" w:hAnsiTheme="minorBidi"/>
          <w:sz w:val="24"/>
          <w:szCs w:val="24"/>
        </w:rPr>
        <w:t>:</w:t>
      </w:r>
    </w:p>
    <w:p w:rsidR="00DD4651" w:rsidRPr="00DD4651" w:rsidRDefault="00DD4651" w:rsidP="00DD4651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A- </w:t>
      </w:r>
      <w:r w:rsidRPr="00DD4651">
        <w:rPr>
          <w:rFonts w:asciiTheme="minorBidi" w:hAnsiTheme="minorBidi"/>
          <w:sz w:val="24"/>
          <w:szCs w:val="24"/>
        </w:rPr>
        <w:t xml:space="preserve"> chronic symptoms of exercise- or stress-related </w:t>
      </w:r>
      <w:proofErr w:type="gramStart"/>
      <w:r w:rsidRPr="00DD4651">
        <w:rPr>
          <w:rFonts w:asciiTheme="minorBidi" w:hAnsiTheme="minorBidi"/>
          <w:sz w:val="24"/>
          <w:szCs w:val="24"/>
        </w:rPr>
        <w:t xml:space="preserve">angina; </w:t>
      </w:r>
      <w:r>
        <w:rPr>
          <w:rFonts w:asciiTheme="minorBidi" w:hAnsiTheme="minorBidi"/>
          <w:sz w:val="24"/>
          <w:szCs w:val="24"/>
        </w:rPr>
        <w:t xml:space="preserve">  </w:t>
      </w:r>
      <w:proofErr w:type="gramEnd"/>
      <w:r>
        <w:rPr>
          <w:rFonts w:asciiTheme="minorBidi" w:hAnsiTheme="minorBidi"/>
          <w:sz w:val="24"/>
          <w:szCs w:val="24"/>
        </w:rPr>
        <w:t xml:space="preserve">        </w:t>
      </w:r>
      <w:r w:rsidRPr="00DD4651">
        <w:rPr>
          <w:rFonts w:asciiTheme="minorBidi" w:hAnsiTheme="minorBidi"/>
          <w:sz w:val="24"/>
          <w:szCs w:val="24"/>
        </w:rPr>
        <w:t>or,</w:t>
      </w:r>
    </w:p>
    <w:p w:rsidR="00DD4651" w:rsidRDefault="00DD4651" w:rsidP="003A2E6E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B- </w:t>
      </w:r>
      <w:r w:rsidRPr="00DD4651">
        <w:rPr>
          <w:rFonts w:asciiTheme="minorBidi" w:hAnsiTheme="minorBidi"/>
          <w:sz w:val="24"/>
          <w:szCs w:val="24"/>
        </w:rPr>
        <w:t>sudden</w:t>
      </w:r>
      <w:r>
        <w:rPr>
          <w:rFonts w:asciiTheme="minorBidi" w:hAnsiTheme="minorBidi"/>
          <w:sz w:val="24"/>
          <w:szCs w:val="24"/>
        </w:rPr>
        <w:t xml:space="preserve"> </w:t>
      </w:r>
      <w:r w:rsidRPr="00DD4651">
        <w:rPr>
          <w:rFonts w:asciiTheme="minorBidi" w:hAnsiTheme="minorBidi"/>
          <w:sz w:val="24"/>
          <w:szCs w:val="24"/>
        </w:rPr>
        <w:t>death, unstable angina, or myoca</w:t>
      </w:r>
      <w:r w:rsidR="004E4166">
        <w:rPr>
          <w:rFonts w:asciiTheme="minorBidi" w:hAnsiTheme="minorBidi"/>
          <w:sz w:val="24"/>
          <w:szCs w:val="24"/>
        </w:rPr>
        <w:t xml:space="preserve">rdial infarction (MI) </w:t>
      </w:r>
      <w:r w:rsidRPr="00DD4651">
        <w:rPr>
          <w:rFonts w:asciiTheme="minorBidi" w:hAnsiTheme="minorBidi"/>
          <w:sz w:val="24"/>
          <w:szCs w:val="24"/>
        </w:rPr>
        <w:t>in the case of plaqu</w:t>
      </w:r>
      <w:r w:rsidR="004E4166">
        <w:rPr>
          <w:rFonts w:asciiTheme="minorBidi" w:hAnsiTheme="minorBidi"/>
          <w:sz w:val="24"/>
          <w:szCs w:val="24"/>
        </w:rPr>
        <w:t>e rupture and acute thrombosis</w:t>
      </w:r>
      <w:r w:rsidR="001F7847">
        <w:rPr>
          <w:rFonts w:asciiTheme="minorBidi" w:hAnsiTheme="minorBidi"/>
          <w:sz w:val="24"/>
          <w:szCs w:val="24"/>
        </w:rPr>
        <w:t>.</w:t>
      </w:r>
    </w:p>
    <w:p w:rsidR="001F7847" w:rsidRDefault="001F7847" w:rsidP="003A2E6E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1F7847" w:rsidRPr="001F7847" w:rsidRDefault="001F7847" w:rsidP="001F7847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1F7847">
        <w:rPr>
          <w:rFonts w:asciiTheme="minorBidi" w:hAnsiTheme="minorBidi"/>
          <w:b/>
          <w:bCs/>
          <w:sz w:val="24"/>
          <w:szCs w:val="24"/>
        </w:rPr>
        <w:t>Pathology</w:t>
      </w:r>
    </w:p>
    <w:p w:rsidR="001F7847" w:rsidRDefault="001F7847" w:rsidP="001F7847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1F7847">
        <w:rPr>
          <w:rFonts w:asciiTheme="minorBidi" w:hAnsiTheme="minorBidi"/>
          <w:sz w:val="24"/>
          <w:szCs w:val="24"/>
        </w:rPr>
        <w:t>The process of atherosclerosis is known to begin at a young age.</w:t>
      </w:r>
      <w:r>
        <w:rPr>
          <w:rFonts w:asciiTheme="minorBidi" w:hAnsiTheme="minorBidi"/>
          <w:sz w:val="24"/>
          <w:szCs w:val="24"/>
        </w:rPr>
        <w:t xml:space="preserve"> </w:t>
      </w:r>
      <w:r w:rsidRPr="001F7847">
        <w:rPr>
          <w:rFonts w:asciiTheme="minorBidi" w:hAnsiTheme="minorBidi"/>
          <w:sz w:val="24"/>
          <w:szCs w:val="24"/>
        </w:rPr>
        <w:t>Autopsies of teenagers frequently demonstrate the presence of</w:t>
      </w:r>
      <w:r>
        <w:rPr>
          <w:rFonts w:asciiTheme="minorBidi" w:hAnsiTheme="minorBidi"/>
          <w:sz w:val="24"/>
          <w:szCs w:val="24"/>
        </w:rPr>
        <w:t xml:space="preserve"> </w:t>
      </w:r>
      <w:r w:rsidRPr="001F7847">
        <w:rPr>
          <w:rFonts w:asciiTheme="minorBidi" w:hAnsiTheme="minorBidi"/>
          <w:sz w:val="24"/>
          <w:szCs w:val="24"/>
        </w:rPr>
        <w:t>atherosclerotic changes in coronary arteries. Atherosclerosis is a</w:t>
      </w:r>
      <w:r>
        <w:rPr>
          <w:rFonts w:asciiTheme="minorBidi" w:hAnsiTheme="minorBidi"/>
          <w:sz w:val="24"/>
          <w:szCs w:val="24"/>
        </w:rPr>
        <w:t xml:space="preserve"> </w:t>
      </w:r>
      <w:r w:rsidRPr="001F7847">
        <w:rPr>
          <w:rFonts w:asciiTheme="minorBidi" w:hAnsiTheme="minorBidi"/>
          <w:sz w:val="24"/>
          <w:szCs w:val="24"/>
        </w:rPr>
        <w:t xml:space="preserve">process linked to the </w:t>
      </w:r>
      <w:proofErr w:type="spellStart"/>
      <w:r w:rsidRPr="001F7847">
        <w:rPr>
          <w:rFonts w:asciiTheme="minorBidi" w:hAnsiTheme="minorBidi"/>
          <w:sz w:val="24"/>
          <w:szCs w:val="24"/>
        </w:rPr>
        <w:t>subintimal</w:t>
      </w:r>
      <w:proofErr w:type="spellEnd"/>
      <w:r w:rsidRPr="001F7847">
        <w:rPr>
          <w:rFonts w:asciiTheme="minorBidi" w:hAnsiTheme="minorBidi"/>
          <w:sz w:val="24"/>
          <w:szCs w:val="24"/>
        </w:rPr>
        <w:t xml:space="preserve"> accumulation of small lipoprotein</w:t>
      </w:r>
      <w:r>
        <w:rPr>
          <w:rFonts w:asciiTheme="minorBidi" w:hAnsiTheme="minorBidi"/>
          <w:sz w:val="24"/>
          <w:szCs w:val="24"/>
        </w:rPr>
        <w:t xml:space="preserve"> </w:t>
      </w:r>
      <w:r w:rsidRPr="001F7847">
        <w:rPr>
          <w:rFonts w:asciiTheme="minorBidi" w:hAnsiTheme="minorBidi"/>
          <w:sz w:val="24"/>
          <w:szCs w:val="24"/>
        </w:rPr>
        <w:t xml:space="preserve">particles that are rich in LDL. </w:t>
      </w:r>
      <w:r>
        <w:rPr>
          <w:rFonts w:asciiTheme="minorBidi" w:hAnsiTheme="minorBidi"/>
          <w:sz w:val="24"/>
          <w:szCs w:val="24"/>
        </w:rPr>
        <w:t xml:space="preserve"> </w:t>
      </w:r>
    </w:p>
    <w:p w:rsidR="001F7847" w:rsidRPr="001F7847" w:rsidRDefault="001F7847" w:rsidP="001F7847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proofErr w:type="spellStart"/>
      <w:r w:rsidRPr="001F7847">
        <w:rPr>
          <w:rFonts w:asciiTheme="minorBidi" w:hAnsiTheme="minorBidi"/>
          <w:sz w:val="24"/>
          <w:szCs w:val="24"/>
        </w:rPr>
        <w:t>Subintimal</w:t>
      </w:r>
      <w:proofErr w:type="spellEnd"/>
      <w:r w:rsidRPr="001F7847">
        <w:rPr>
          <w:rFonts w:asciiTheme="minorBidi" w:hAnsiTheme="minorBidi"/>
          <w:sz w:val="24"/>
          <w:szCs w:val="24"/>
        </w:rPr>
        <w:t xml:space="preserve"> deposits of LDL</w:t>
      </w:r>
      <w:r>
        <w:rPr>
          <w:rFonts w:asciiTheme="minorBidi" w:hAnsiTheme="minorBidi"/>
          <w:sz w:val="24"/>
          <w:szCs w:val="24"/>
        </w:rPr>
        <w:t xml:space="preserve"> </w:t>
      </w:r>
      <w:r w:rsidRPr="001F7847">
        <w:rPr>
          <w:rFonts w:asciiTheme="minorBidi" w:hAnsiTheme="minorBidi"/>
          <w:sz w:val="24"/>
          <w:szCs w:val="24"/>
        </w:rPr>
        <w:t>are oxidized, setting off a cascade of events that culminate in not</w:t>
      </w:r>
    </w:p>
    <w:p w:rsidR="001F7847" w:rsidRDefault="001F7847" w:rsidP="001F7847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1F7847">
        <w:rPr>
          <w:rFonts w:asciiTheme="minorBidi" w:hAnsiTheme="minorBidi"/>
          <w:sz w:val="24"/>
          <w:szCs w:val="24"/>
        </w:rPr>
        <w:t>only the development of atherosclerotic plaque but also vascular</w:t>
      </w:r>
      <w:r>
        <w:rPr>
          <w:rFonts w:asciiTheme="minorBidi" w:hAnsiTheme="minorBidi"/>
          <w:sz w:val="24"/>
          <w:szCs w:val="24"/>
        </w:rPr>
        <w:t xml:space="preserve"> </w:t>
      </w:r>
      <w:r w:rsidRPr="001F7847">
        <w:rPr>
          <w:rFonts w:asciiTheme="minorBidi" w:hAnsiTheme="minorBidi"/>
          <w:sz w:val="24"/>
          <w:szCs w:val="24"/>
        </w:rPr>
        <w:t xml:space="preserve">inflammation. </w:t>
      </w:r>
    </w:p>
    <w:p w:rsidR="001F7847" w:rsidRPr="004E4166" w:rsidRDefault="001F7847" w:rsidP="001F7847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 w:rsidRPr="001F7847">
        <w:rPr>
          <w:rFonts w:asciiTheme="minorBidi" w:hAnsiTheme="minorBidi"/>
          <w:sz w:val="24"/>
          <w:szCs w:val="24"/>
        </w:rPr>
        <w:t>Vascular inflammation drives progression of atherosclerosis</w:t>
      </w:r>
      <w:r>
        <w:rPr>
          <w:rFonts w:asciiTheme="minorBidi" w:hAnsiTheme="minorBidi"/>
          <w:sz w:val="24"/>
          <w:szCs w:val="24"/>
        </w:rPr>
        <w:t xml:space="preserve"> </w:t>
      </w:r>
      <w:r w:rsidRPr="001F7847">
        <w:rPr>
          <w:rFonts w:asciiTheme="minorBidi" w:hAnsiTheme="minorBidi"/>
          <w:sz w:val="24"/>
          <w:szCs w:val="24"/>
        </w:rPr>
        <w:t>as well as the potential rupture of plaque leading to</w:t>
      </w:r>
      <w:r>
        <w:rPr>
          <w:rFonts w:asciiTheme="minorBidi" w:hAnsiTheme="minorBidi"/>
          <w:sz w:val="24"/>
          <w:szCs w:val="24"/>
        </w:rPr>
        <w:t xml:space="preserve"> </w:t>
      </w:r>
      <w:r w:rsidRPr="001F7847">
        <w:rPr>
          <w:rFonts w:asciiTheme="minorBidi" w:hAnsiTheme="minorBidi"/>
          <w:sz w:val="24"/>
          <w:szCs w:val="24"/>
        </w:rPr>
        <w:t>vessel occlusion.</w:t>
      </w:r>
    </w:p>
    <w:p w:rsidR="007E6BD3" w:rsidRDefault="007E6BD3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C36F27" w:rsidRDefault="00C36F27" w:rsidP="00D6282F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</w:p>
    <w:p w:rsidR="00C36F27" w:rsidRDefault="00C36F27" w:rsidP="00D6282F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</w:p>
    <w:p w:rsidR="007E6BD3" w:rsidRPr="00D6282F" w:rsidRDefault="00D6282F" w:rsidP="00D6282F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D6282F">
        <w:rPr>
          <w:rFonts w:asciiTheme="minorBidi" w:hAnsiTheme="minorBidi"/>
          <w:b/>
          <w:bCs/>
          <w:sz w:val="24"/>
          <w:szCs w:val="24"/>
        </w:rPr>
        <w:lastRenderedPageBreak/>
        <w:t>Risk factors for atherosclerosis</w:t>
      </w:r>
    </w:p>
    <w:p w:rsidR="00CB2449" w:rsidRDefault="00D6282F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Two groups of ri</w:t>
      </w:r>
      <w:r w:rsidR="00631D07">
        <w:rPr>
          <w:rFonts w:asciiTheme="minorBidi" w:hAnsiTheme="minorBidi"/>
          <w:sz w:val="24"/>
          <w:szCs w:val="24"/>
        </w:rPr>
        <w:t xml:space="preserve">sk factors are present, modifiable and </w:t>
      </w:r>
      <w:proofErr w:type="spellStart"/>
      <w:r w:rsidR="00631D07">
        <w:rPr>
          <w:rFonts w:asciiTheme="minorBidi" w:hAnsiTheme="minorBidi"/>
          <w:sz w:val="24"/>
          <w:szCs w:val="24"/>
        </w:rPr>
        <w:t>nonmodifiable</w:t>
      </w:r>
      <w:proofErr w:type="spellEnd"/>
      <w:r w:rsidR="00631D07">
        <w:rPr>
          <w:rFonts w:asciiTheme="minorBidi" w:hAnsiTheme="minorBidi"/>
          <w:sz w:val="24"/>
          <w:szCs w:val="24"/>
        </w:rPr>
        <w:t>:</w:t>
      </w:r>
    </w:p>
    <w:p w:rsidR="007E6BD3" w:rsidRDefault="00CB2449" w:rsidP="001F7847">
      <w:pPr>
        <w:spacing w:after="0" w:line="360" w:lineRule="auto"/>
        <w:jc w:val="center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>
            <wp:extent cx="4086225" cy="3181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sk  factor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205" cy="31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BD3" w:rsidRDefault="007E6BD3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F56DFC" w:rsidRDefault="00F56DFC" w:rsidP="00F56DFC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7E6BD3" w:rsidRDefault="00F56DFC" w:rsidP="00F56DFC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F56DFC">
        <w:rPr>
          <w:rFonts w:asciiTheme="minorBidi" w:hAnsiTheme="minorBidi"/>
          <w:sz w:val="24"/>
          <w:szCs w:val="24"/>
        </w:rPr>
        <w:t>Myocardial ischemia develops when there is a mismatch</w:t>
      </w:r>
      <w:r>
        <w:rPr>
          <w:rFonts w:asciiTheme="minorBidi" w:hAnsiTheme="minorBidi"/>
          <w:sz w:val="24"/>
          <w:szCs w:val="24"/>
        </w:rPr>
        <w:t xml:space="preserve"> </w:t>
      </w:r>
      <w:r w:rsidRPr="00F56DFC">
        <w:rPr>
          <w:rFonts w:asciiTheme="minorBidi" w:hAnsiTheme="minorBidi"/>
          <w:sz w:val="24"/>
          <w:szCs w:val="24"/>
        </w:rPr>
        <w:t>of ox</w:t>
      </w:r>
      <w:r>
        <w:rPr>
          <w:rFonts w:asciiTheme="minorBidi" w:hAnsiTheme="minorBidi"/>
          <w:sz w:val="24"/>
          <w:szCs w:val="24"/>
        </w:rPr>
        <w:t>ygen delivery and oxygen demand, so, ischemia might occur due to (1) increase oxygen demands, (2) decrease oxygen delivery, or (3) both.</w:t>
      </w:r>
    </w:p>
    <w:p w:rsidR="007E6BD3" w:rsidRDefault="007E6BD3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7E6BD3" w:rsidRPr="00DA243E" w:rsidRDefault="0033311A" w:rsidP="0033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right"/>
        <w:rPr>
          <w:rFonts w:ascii="Berlin Sans FB Demi" w:hAnsi="Berlin Sans FB Demi"/>
          <w:b/>
          <w:bCs/>
          <w:sz w:val="28"/>
          <w:szCs w:val="28"/>
          <w:rtl/>
        </w:rPr>
      </w:pPr>
      <w:r w:rsidRPr="00DA243E">
        <w:rPr>
          <w:rFonts w:ascii="Berlin Sans FB Demi" w:hAnsi="Berlin Sans FB Demi"/>
          <w:b/>
          <w:bCs/>
          <w:sz w:val="28"/>
          <w:szCs w:val="28"/>
        </w:rPr>
        <w:t>Angina Pectoris and Stable Ischemic Heart Disease</w:t>
      </w:r>
    </w:p>
    <w:p w:rsidR="00823238" w:rsidRPr="00823238" w:rsidRDefault="0033311A" w:rsidP="00823238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33311A">
        <w:rPr>
          <w:rFonts w:asciiTheme="minorBidi" w:hAnsiTheme="minorBidi"/>
          <w:sz w:val="24"/>
          <w:szCs w:val="24"/>
        </w:rPr>
        <w:t>Angina pectoris is a clinical manifestation of obstructive CAD,</w:t>
      </w:r>
      <w:r>
        <w:rPr>
          <w:rFonts w:asciiTheme="minorBidi" w:hAnsiTheme="minorBidi"/>
          <w:sz w:val="24"/>
          <w:szCs w:val="24"/>
        </w:rPr>
        <w:t xml:space="preserve"> </w:t>
      </w:r>
      <w:r w:rsidRPr="0033311A">
        <w:rPr>
          <w:rFonts w:asciiTheme="minorBidi" w:hAnsiTheme="minorBidi"/>
          <w:sz w:val="24"/>
          <w:szCs w:val="24"/>
        </w:rPr>
        <w:t>which in turn is usually the result of atherosclerotic plaque formation</w:t>
      </w:r>
      <w:r>
        <w:rPr>
          <w:rFonts w:asciiTheme="minorBidi" w:hAnsiTheme="minorBidi"/>
          <w:sz w:val="24"/>
          <w:szCs w:val="24"/>
        </w:rPr>
        <w:t xml:space="preserve"> </w:t>
      </w:r>
      <w:r w:rsidRPr="0033311A">
        <w:rPr>
          <w:rFonts w:asciiTheme="minorBidi" w:hAnsiTheme="minorBidi"/>
          <w:sz w:val="24"/>
          <w:szCs w:val="24"/>
        </w:rPr>
        <w:t xml:space="preserve">over a number of years. </w:t>
      </w:r>
    </w:p>
    <w:p w:rsidR="00823238" w:rsidRPr="00823238" w:rsidRDefault="00823238" w:rsidP="00823238">
      <w:pPr>
        <w:spacing w:after="0" w:line="360" w:lineRule="auto"/>
        <w:jc w:val="right"/>
        <w:rPr>
          <w:rFonts w:asciiTheme="minorBidi" w:hAnsiTheme="minorBidi"/>
          <w:i/>
          <w:iCs/>
          <w:sz w:val="24"/>
          <w:szCs w:val="24"/>
        </w:rPr>
      </w:pPr>
      <w:r w:rsidRPr="00823238">
        <w:rPr>
          <w:rFonts w:asciiTheme="minorBidi" w:hAnsiTheme="minorBidi"/>
          <w:i/>
          <w:iCs/>
          <w:sz w:val="24"/>
          <w:szCs w:val="24"/>
        </w:rPr>
        <w:t xml:space="preserve">Angina pectoris is clinical syndrome of temporary ischemia in part or all of the myocardium, resulting in diminished oxygen supply which presents as brief paroxysmal </w:t>
      </w:r>
      <w:proofErr w:type="spellStart"/>
      <w:r w:rsidRPr="00823238">
        <w:rPr>
          <w:rFonts w:asciiTheme="minorBidi" w:hAnsiTheme="minorBidi"/>
          <w:i/>
          <w:iCs/>
          <w:sz w:val="24"/>
          <w:szCs w:val="24"/>
        </w:rPr>
        <w:t>retrostemal</w:t>
      </w:r>
      <w:proofErr w:type="spellEnd"/>
      <w:r w:rsidRPr="00823238">
        <w:rPr>
          <w:rFonts w:asciiTheme="minorBidi" w:hAnsiTheme="minorBidi"/>
          <w:i/>
          <w:iCs/>
          <w:sz w:val="24"/>
          <w:szCs w:val="24"/>
        </w:rPr>
        <w:t xml:space="preserve"> chest pain precipitated by fatigue, stress, and heavy meal, and subsides within 2-5 min after rest or the use of nitroglycerin (GTN).</w:t>
      </w:r>
    </w:p>
    <w:p w:rsidR="00823238" w:rsidRPr="00823238" w:rsidRDefault="00823238" w:rsidP="00823238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823238">
        <w:rPr>
          <w:rFonts w:asciiTheme="minorBidi" w:hAnsiTheme="minorBidi"/>
          <w:sz w:val="24"/>
          <w:szCs w:val="24"/>
        </w:rPr>
        <w:t>The episode of chest pain may be described as painful chest discomfort</w:t>
      </w:r>
      <w:r>
        <w:rPr>
          <w:rFonts w:asciiTheme="minorBidi" w:hAnsiTheme="minorBidi"/>
          <w:sz w:val="24"/>
          <w:szCs w:val="24"/>
        </w:rPr>
        <w:t xml:space="preserve"> of burning </w:t>
      </w:r>
      <w:r w:rsidRPr="00823238">
        <w:rPr>
          <w:rFonts w:asciiTheme="minorBidi" w:hAnsiTheme="minorBidi"/>
          <w:sz w:val="24"/>
          <w:szCs w:val="24"/>
        </w:rPr>
        <w:t>sensation with pressure,</w:t>
      </w:r>
      <w:r>
        <w:rPr>
          <w:rFonts w:asciiTheme="minorBidi" w:hAnsiTheme="minorBidi"/>
          <w:sz w:val="24"/>
          <w:szCs w:val="24"/>
        </w:rPr>
        <w:t xml:space="preserve"> or tightness and pain radiated</w:t>
      </w:r>
      <w:r w:rsidRPr="00823238">
        <w:rPr>
          <w:rFonts w:asciiTheme="minorBidi" w:hAnsiTheme="minorBidi"/>
          <w:sz w:val="24"/>
          <w:szCs w:val="24"/>
        </w:rPr>
        <w:t xml:space="preserve"> to the left</w:t>
      </w:r>
      <w:r>
        <w:rPr>
          <w:rFonts w:asciiTheme="minorBidi" w:hAnsiTheme="minorBidi"/>
          <w:sz w:val="24"/>
          <w:szCs w:val="24"/>
        </w:rPr>
        <w:t xml:space="preserve"> </w:t>
      </w:r>
      <w:r w:rsidRPr="00823238">
        <w:rPr>
          <w:rFonts w:asciiTheme="minorBidi" w:hAnsiTheme="minorBidi"/>
          <w:sz w:val="24"/>
          <w:szCs w:val="24"/>
        </w:rPr>
        <w:t>shoulder, neck, left arm (with numbness and tingling), chin and teeth of the</w:t>
      </w:r>
      <w:r>
        <w:rPr>
          <w:rFonts w:asciiTheme="minorBidi" w:hAnsiTheme="minorBidi"/>
          <w:sz w:val="24"/>
          <w:szCs w:val="24"/>
        </w:rPr>
        <w:t xml:space="preserve"> </w:t>
      </w:r>
      <w:r w:rsidRPr="00823238">
        <w:rPr>
          <w:rFonts w:asciiTheme="minorBidi" w:hAnsiTheme="minorBidi"/>
          <w:sz w:val="24"/>
          <w:szCs w:val="24"/>
        </w:rPr>
        <w:t>mandible (usually the left side), or the epigastrium.</w:t>
      </w:r>
    </w:p>
    <w:p w:rsidR="00AB1C7B" w:rsidRDefault="00AB1C7B" w:rsidP="00823238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FB040C" w:rsidRDefault="00FB040C" w:rsidP="00183158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</w:p>
    <w:p w:rsidR="00FB040C" w:rsidRDefault="00FB040C" w:rsidP="00183158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</w:p>
    <w:p w:rsidR="00FB040C" w:rsidRDefault="00FB040C" w:rsidP="00183158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</w:p>
    <w:p w:rsidR="007E6BD3" w:rsidRPr="00183158" w:rsidRDefault="00183158" w:rsidP="00183158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183158">
        <w:rPr>
          <w:rFonts w:asciiTheme="minorBidi" w:hAnsiTheme="minorBidi"/>
          <w:b/>
          <w:bCs/>
          <w:sz w:val="24"/>
          <w:szCs w:val="24"/>
        </w:rPr>
        <w:lastRenderedPageBreak/>
        <w:t>Physical examination</w:t>
      </w:r>
      <w:r w:rsidR="00823238" w:rsidRPr="00183158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7E6BD3" w:rsidRDefault="00183158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>Usually unremarkable, but should include:</w:t>
      </w:r>
    </w:p>
    <w:p w:rsidR="00183158" w:rsidRDefault="00183158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1- </w:t>
      </w:r>
      <w:r w:rsidR="003C7027">
        <w:rPr>
          <w:rFonts w:asciiTheme="minorBidi" w:hAnsiTheme="minorBidi"/>
          <w:sz w:val="24"/>
          <w:szCs w:val="24"/>
        </w:rPr>
        <w:t>evidence of risk factors: hyperlipidemia, hypertension.</w:t>
      </w:r>
    </w:p>
    <w:p w:rsidR="003C7027" w:rsidRDefault="003C7027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2- evidence of </w:t>
      </w:r>
      <w:proofErr w:type="spellStart"/>
      <w:r>
        <w:rPr>
          <w:rFonts w:asciiTheme="minorBidi" w:hAnsiTheme="minorBidi"/>
          <w:sz w:val="24"/>
          <w:szCs w:val="24"/>
        </w:rPr>
        <w:t>valvular</w:t>
      </w:r>
      <w:proofErr w:type="spellEnd"/>
      <w:r>
        <w:rPr>
          <w:rFonts w:asciiTheme="minorBidi" w:hAnsiTheme="minorBidi"/>
          <w:sz w:val="24"/>
          <w:szCs w:val="24"/>
        </w:rPr>
        <w:t xml:space="preserve"> heart disease.</w:t>
      </w:r>
    </w:p>
    <w:p w:rsidR="003C7027" w:rsidRDefault="003C7027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3- conditions that may precipitate angina: anemia, thyrotoxicosis.</w:t>
      </w:r>
    </w:p>
    <w:p w:rsidR="003C7027" w:rsidRDefault="003C7027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>4- evidence of arterial disease: carotid bruit.</w:t>
      </w:r>
    </w:p>
    <w:p w:rsidR="003C7027" w:rsidRDefault="003C7027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3C7027" w:rsidRDefault="003C7027" w:rsidP="00F84CC3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3C7027">
        <w:rPr>
          <w:rFonts w:asciiTheme="minorBidi" w:hAnsiTheme="minorBidi"/>
          <w:b/>
          <w:bCs/>
          <w:sz w:val="24"/>
          <w:szCs w:val="24"/>
        </w:rPr>
        <w:t xml:space="preserve">Investigation </w:t>
      </w:r>
    </w:p>
    <w:p w:rsidR="003C7027" w:rsidRDefault="0038445D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>- The most reliable ECG finding is the demonstration of reversible ST segment depression with or without T inversion while the patient is experiencing pain (whether spontaneously or induced by exercise).</w:t>
      </w:r>
    </w:p>
    <w:p w:rsidR="0038445D" w:rsidRDefault="0038445D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>Exercise tolerance test is performed using a treadmill or bicycle ergometer while monitoring patient's ECG.</w:t>
      </w:r>
    </w:p>
    <w:p w:rsidR="0038445D" w:rsidRDefault="0038445D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- </w:t>
      </w:r>
      <w:r w:rsidR="00CD0F5D">
        <w:rPr>
          <w:rFonts w:asciiTheme="minorBidi" w:hAnsiTheme="minorBidi"/>
          <w:sz w:val="24"/>
          <w:szCs w:val="24"/>
        </w:rPr>
        <w:t>Other investigations were mentioned previously.</w:t>
      </w:r>
    </w:p>
    <w:p w:rsidR="00CD0F5D" w:rsidRDefault="00CD0F5D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CD0F5D" w:rsidRDefault="00CD0F5D" w:rsidP="00F84CC3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Management</w:t>
      </w:r>
    </w:p>
    <w:p w:rsidR="00CD0F5D" w:rsidRDefault="00CD0F5D" w:rsidP="00CD0F5D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I- Drug therapy 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CD0F5D" w:rsidRPr="00151973" w:rsidRDefault="00CD0F5D" w:rsidP="00CD0F5D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</w:t>
      </w:r>
      <w:r>
        <w:rPr>
          <w:rFonts w:asciiTheme="minorBidi" w:hAnsiTheme="minorBidi"/>
          <w:sz w:val="24"/>
          <w:szCs w:val="24"/>
        </w:rPr>
        <w:t xml:space="preserve">    </w:t>
      </w:r>
      <w:r w:rsidRPr="00151973">
        <w:rPr>
          <w:rFonts w:asciiTheme="minorBidi" w:hAnsiTheme="minorBidi"/>
          <w:b/>
          <w:bCs/>
          <w:sz w:val="24"/>
          <w:szCs w:val="24"/>
        </w:rPr>
        <w:t>1- Antiplatelet therapy</w:t>
      </w:r>
    </w:p>
    <w:p w:rsidR="00BE41A5" w:rsidRDefault="00CD0F5D" w:rsidP="00CD0F5D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         </w:t>
      </w:r>
      <w:r w:rsidRPr="00151973">
        <w:rPr>
          <w:rFonts w:asciiTheme="minorBidi" w:hAnsiTheme="minorBidi"/>
          <w:sz w:val="24"/>
          <w:szCs w:val="24"/>
          <w:u w:val="single"/>
        </w:rPr>
        <w:t>A- Aspirin</w:t>
      </w:r>
      <w:r>
        <w:rPr>
          <w:rFonts w:asciiTheme="minorBidi" w:hAnsiTheme="minorBidi"/>
          <w:sz w:val="24"/>
          <w:szCs w:val="24"/>
        </w:rPr>
        <w:t>: 75-325</w:t>
      </w:r>
      <w:r w:rsidR="00BE41A5">
        <w:rPr>
          <w:rFonts w:asciiTheme="minorBidi" w:hAnsiTheme="minorBidi"/>
          <w:sz w:val="24"/>
          <w:szCs w:val="24"/>
        </w:rPr>
        <w:t xml:space="preserve"> mg daily </w:t>
      </w:r>
    </w:p>
    <w:p w:rsidR="00BE41A5" w:rsidRDefault="00BE41A5" w:rsidP="00CD0F5D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</w:t>
      </w:r>
      <w:r w:rsidRPr="00151973">
        <w:rPr>
          <w:rFonts w:asciiTheme="minorBidi" w:hAnsiTheme="minorBidi"/>
          <w:sz w:val="24"/>
          <w:szCs w:val="24"/>
          <w:u w:val="single"/>
        </w:rPr>
        <w:t xml:space="preserve">B- </w:t>
      </w:r>
      <w:proofErr w:type="spellStart"/>
      <w:r w:rsidRPr="00151973">
        <w:rPr>
          <w:rFonts w:asciiTheme="minorBidi" w:hAnsiTheme="minorBidi"/>
          <w:sz w:val="24"/>
          <w:szCs w:val="24"/>
          <w:u w:val="single"/>
        </w:rPr>
        <w:t>Clopidogrel</w:t>
      </w:r>
      <w:proofErr w:type="spellEnd"/>
      <w:r>
        <w:rPr>
          <w:rFonts w:asciiTheme="minorBidi" w:hAnsiTheme="minorBidi"/>
          <w:sz w:val="24"/>
          <w:szCs w:val="24"/>
        </w:rPr>
        <w:t>: 75 mg daily can be used instead of aspirin.</w:t>
      </w:r>
    </w:p>
    <w:p w:rsidR="00BE41A5" w:rsidRPr="00151973" w:rsidRDefault="00BE41A5" w:rsidP="00CD0F5D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</w:t>
      </w:r>
      <w:r w:rsidR="00151973">
        <w:rPr>
          <w:rFonts w:asciiTheme="minorBidi" w:hAnsiTheme="minorBidi"/>
          <w:sz w:val="24"/>
          <w:szCs w:val="24"/>
        </w:rPr>
        <w:t xml:space="preserve"> </w:t>
      </w:r>
      <w:r w:rsidRPr="00151973">
        <w:rPr>
          <w:rFonts w:asciiTheme="minorBidi" w:hAnsiTheme="minorBidi"/>
          <w:b/>
          <w:bCs/>
          <w:sz w:val="24"/>
          <w:szCs w:val="24"/>
        </w:rPr>
        <w:t>2- Antianginal drug therapy</w:t>
      </w:r>
    </w:p>
    <w:p w:rsidR="00151973" w:rsidRDefault="00151973" w:rsidP="00151973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         </w:t>
      </w:r>
      <w:r w:rsidR="00BE41A5" w:rsidRPr="00151973">
        <w:rPr>
          <w:rFonts w:asciiTheme="minorBidi" w:hAnsiTheme="minorBidi"/>
          <w:sz w:val="24"/>
          <w:szCs w:val="24"/>
          <w:u w:val="single"/>
        </w:rPr>
        <w:t>A- Nitrates</w:t>
      </w:r>
      <w:r>
        <w:rPr>
          <w:rFonts w:asciiTheme="minorBidi" w:hAnsiTheme="minorBidi"/>
          <w:sz w:val="24"/>
          <w:szCs w:val="24"/>
        </w:rPr>
        <w:t xml:space="preserve">: these are </w:t>
      </w:r>
      <w:proofErr w:type="spellStart"/>
      <w:r>
        <w:rPr>
          <w:rFonts w:asciiTheme="minorBidi" w:hAnsiTheme="minorBidi"/>
          <w:sz w:val="24"/>
          <w:szCs w:val="24"/>
        </w:rPr>
        <w:t>venodilators</w:t>
      </w:r>
      <w:proofErr w:type="spellEnd"/>
      <w:r>
        <w:rPr>
          <w:rFonts w:asciiTheme="minorBidi" w:hAnsiTheme="minorBidi"/>
          <w:sz w:val="24"/>
          <w:szCs w:val="24"/>
        </w:rPr>
        <w:t xml:space="preserve">, GTN is used sublingually for relief of acute symptoms, while </w:t>
      </w:r>
      <w:proofErr w:type="spellStart"/>
      <w:r>
        <w:rPr>
          <w:rFonts w:asciiTheme="minorBidi" w:hAnsiTheme="minorBidi"/>
          <w:sz w:val="24"/>
          <w:szCs w:val="24"/>
        </w:rPr>
        <w:t>isosorbide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dinitrate</w:t>
      </w:r>
      <w:proofErr w:type="spellEnd"/>
      <w:r>
        <w:rPr>
          <w:rFonts w:asciiTheme="minorBidi" w:hAnsiTheme="minorBidi"/>
          <w:sz w:val="24"/>
          <w:szCs w:val="24"/>
        </w:rPr>
        <w:t xml:space="preserve"> is used orally for long term prophylaxis of symptoms.</w:t>
      </w:r>
    </w:p>
    <w:p w:rsidR="00CD0F5D" w:rsidRDefault="00151973" w:rsidP="00151973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         </w:t>
      </w:r>
      <w:r w:rsidRPr="00151973">
        <w:rPr>
          <w:rFonts w:asciiTheme="minorBidi" w:hAnsiTheme="minorBidi"/>
          <w:sz w:val="24"/>
          <w:szCs w:val="24"/>
          <w:u w:val="single"/>
        </w:rPr>
        <w:t>B- β- adrenergic blockers</w:t>
      </w:r>
      <w:r>
        <w:rPr>
          <w:rFonts w:asciiTheme="minorBidi" w:hAnsiTheme="minorBidi"/>
          <w:sz w:val="24"/>
          <w:szCs w:val="24"/>
        </w:rPr>
        <w:t xml:space="preserve">: </w:t>
      </w:r>
      <w:r w:rsidR="00EA35E2">
        <w:rPr>
          <w:rFonts w:asciiTheme="minorBidi" w:hAnsiTheme="minorBidi"/>
          <w:sz w:val="24"/>
          <w:szCs w:val="24"/>
        </w:rPr>
        <w:t>reduce myocardial oxygen demand, examples include atenolol and metoprolol.</w:t>
      </w:r>
    </w:p>
    <w:p w:rsidR="002B6263" w:rsidRDefault="002B6263" w:rsidP="00151973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         </w:t>
      </w:r>
      <w:r>
        <w:rPr>
          <w:rFonts w:asciiTheme="minorBidi" w:hAnsiTheme="minorBidi"/>
          <w:sz w:val="24"/>
          <w:szCs w:val="24"/>
          <w:u w:val="single"/>
        </w:rPr>
        <w:t>C- Calcium channel blockers:</w:t>
      </w:r>
      <w:r>
        <w:rPr>
          <w:rFonts w:asciiTheme="minorBidi" w:hAnsiTheme="minorBidi"/>
          <w:sz w:val="24"/>
          <w:szCs w:val="24"/>
        </w:rPr>
        <w:t xml:space="preserve"> these are coronary vasodilators that reduce oxygen demand and contractility. They can be used instead of beta blockers.</w:t>
      </w:r>
    </w:p>
    <w:p w:rsidR="002B6263" w:rsidRDefault="002B6263" w:rsidP="0015197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Examples include: </w:t>
      </w:r>
      <w:r w:rsidR="003872A4">
        <w:rPr>
          <w:rFonts w:asciiTheme="minorBidi" w:hAnsiTheme="minorBidi"/>
          <w:sz w:val="24"/>
          <w:szCs w:val="24"/>
        </w:rPr>
        <w:t>amlodipine, diltiazem, verapamil</w:t>
      </w:r>
      <w:r w:rsidR="00F51700">
        <w:rPr>
          <w:rFonts w:asciiTheme="minorBidi" w:hAnsiTheme="minorBidi"/>
          <w:sz w:val="24"/>
          <w:szCs w:val="24"/>
        </w:rPr>
        <w:t>.</w:t>
      </w:r>
    </w:p>
    <w:p w:rsidR="00A60C78" w:rsidRDefault="00A60C78" w:rsidP="00151973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</w:t>
      </w:r>
      <w:r>
        <w:rPr>
          <w:rFonts w:asciiTheme="minorBidi" w:hAnsiTheme="minorBidi"/>
          <w:b/>
          <w:bCs/>
          <w:sz w:val="24"/>
          <w:szCs w:val="24"/>
        </w:rPr>
        <w:t xml:space="preserve">3- </w:t>
      </w:r>
      <w:proofErr w:type="spellStart"/>
      <w:proofErr w:type="gramStart"/>
      <w:r>
        <w:rPr>
          <w:rFonts w:asciiTheme="minorBidi" w:hAnsiTheme="minorBidi"/>
          <w:b/>
          <w:bCs/>
          <w:sz w:val="24"/>
          <w:szCs w:val="24"/>
        </w:rPr>
        <w:t>Hypolipidemic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 drugs</w:t>
      </w:r>
      <w:proofErr w:type="gramEnd"/>
    </w:p>
    <w:p w:rsidR="00A60C78" w:rsidRPr="00A60C78" w:rsidRDefault="00A60C78" w:rsidP="0015197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Statin group is most commonly used worldwide.</w:t>
      </w:r>
    </w:p>
    <w:p w:rsidR="00F51700" w:rsidRDefault="00AA4282" w:rsidP="0015197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II- Invasive treatment</w:t>
      </w:r>
    </w:p>
    <w:p w:rsidR="00BA675F" w:rsidRPr="00BA675F" w:rsidRDefault="00AA4282" w:rsidP="00151973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BA675F">
        <w:rPr>
          <w:rFonts w:asciiTheme="minorBidi" w:hAnsiTheme="minorBidi"/>
          <w:b/>
          <w:bCs/>
          <w:sz w:val="24"/>
          <w:szCs w:val="24"/>
        </w:rPr>
        <w:t xml:space="preserve">    1- </w:t>
      </w:r>
      <w:r w:rsidR="00BA675F" w:rsidRPr="00BA675F">
        <w:rPr>
          <w:rFonts w:asciiTheme="minorBidi" w:hAnsiTheme="minorBidi"/>
          <w:b/>
          <w:bCs/>
          <w:sz w:val="24"/>
          <w:szCs w:val="24"/>
        </w:rPr>
        <w:t>P</w:t>
      </w:r>
      <w:r w:rsidRPr="00BA675F">
        <w:rPr>
          <w:rFonts w:asciiTheme="minorBidi" w:hAnsiTheme="minorBidi"/>
          <w:b/>
          <w:bCs/>
          <w:sz w:val="24"/>
          <w:szCs w:val="24"/>
        </w:rPr>
        <w:t>ercutaneous</w:t>
      </w:r>
      <w:r w:rsidR="00BA675F" w:rsidRPr="00BA675F">
        <w:rPr>
          <w:rFonts w:asciiTheme="minorBidi" w:hAnsiTheme="minorBidi"/>
          <w:b/>
          <w:bCs/>
          <w:sz w:val="24"/>
          <w:szCs w:val="24"/>
        </w:rPr>
        <w:t xml:space="preserve"> coronary intervention (cardiac catheterization)</w:t>
      </w:r>
    </w:p>
    <w:p w:rsidR="00BA675F" w:rsidRDefault="00BA675F" w:rsidP="00151973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>The coronary stenosis is managed with either ballooning only or with inserting a metallic stent at the site of stenosis. These techniques provide symptomatic treatment, and reduce acute complications.</w:t>
      </w:r>
    </w:p>
    <w:p w:rsidR="00FB040C" w:rsidRDefault="00BA675F" w:rsidP="00151973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C63851">
        <w:rPr>
          <w:rFonts w:asciiTheme="minorBidi" w:hAnsiTheme="minorBidi"/>
          <w:b/>
          <w:bCs/>
          <w:sz w:val="24"/>
          <w:szCs w:val="24"/>
        </w:rPr>
        <w:t xml:space="preserve">   </w:t>
      </w:r>
    </w:p>
    <w:p w:rsidR="00BA675F" w:rsidRPr="00C63851" w:rsidRDefault="00BA675F" w:rsidP="00151973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C63851">
        <w:rPr>
          <w:rFonts w:asciiTheme="minorBidi" w:hAnsiTheme="minorBidi"/>
          <w:b/>
          <w:bCs/>
          <w:sz w:val="24"/>
          <w:szCs w:val="24"/>
        </w:rPr>
        <w:lastRenderedPageBreak/>
        <w:t xml:space="preserve">2- Coronary artery bypass graft (CABG) </w:t>
      </w:r>
    </w:p>
    <w:p w:rsidR="00721B22" w:rsidRDefault="00AA4282" w:rsidP="003F30CC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 </w:t>
      </w:r>
      <w:r w:rsidR="005D7138" w:rsidRPr="005D7138">
        <w:rPr>
          <w:rFonts w:asciiTheme="minorBidi" w:hAnsiTheme="minorBidi"/>
          <w:sz w:val="24"/>
          <w:szCs w:val="24"/>
        </w:rPr>
        <w:t xml:space="preserve">During CABG, a healthy artery or vein from the body is connected, or grafted, to the blocked coronary artery. The grafted artery or vein </w:t>
      </w:r>
      <w:r w:rsidR="005D7138">
        <w:rPr>
          <w:rFonts w:asciiTheme="minorBidi" w:hAnsiTheme="minorBidi"/>
          <w:sz w:val="24"/>
          <w:szCs w:val="24"/>
        </w:rPr>
        <w:t xml:space="preserve">bypasses </w:t>
      </w:r>
      <w:r w:rsidR="005D7138" w:rsidRPr="005D7138">
        <w:rPr>
          <w:rFonts w:asciiTheme="minorBidi" w:hAnsiTheme="minorBidi"/>
          <w:sz w:val="24"/>
          <w:szCs w:val="24"/>
        </w:rPr>
        <w:t>the blocked portion of the coronary artery. This creates a new path for oxygen-rich blood to flow to the heart muscle.</w:t>
      </w:r>
      <w:r w:rsidR="005D7138">
        <w:rPr>
          <w:rFonts w:asciiTheme="minorBidi" w:hAnsiTheme="minorBidi"/>
          <w:sz w:val="24"/>
          <w:szCs w:val="24"/>
        </w:rPr>
        <w:t xml:space="preserve"> Internal mammary artery or saphenous vein can be used in this procedure.</w:t>
      </w:r>
    </w:p>
    <w:p w:rsidR="00721B22" w:rsidRDefault="00721B22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>III-</w:t>
      </w:r>
      <w:r w:rsidR="00A60C78">
        <w:rPr>
          <w:rFonts w:asciiTheme="minorBidi" w:hAnsiTheme="minorBidi"/>
          <w:sz w:val="24"/>
          <w:szCs w:val="24"/>
        </w:rPr>
        <w:t xml:space="preserve"> Correction of aggravating conditions and risk factors</w:t>
      </w:r>
    </w:p>
    <w:p w:rsidR="007E6BD3" w:rsidRDefault="00C63851" w:rsidP="00F84CC3">
      <w:pPr>
        <w:spacing w:after="0" w:line="360" w:lineRule="auto"/>
        <w:jc w:val="right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>Obesity, smoking, diabetes mellitus, and all risk factors mentioned above should be managed properly.</w:t>
      </w:r>
    </w:p>
    <w:p w:rsidR="00C63851" w:rsidRDefault="00A8128D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C63851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9742CD" wp14:editId="52EAB692">
                <wp:simplePos x="0" y="0"/>
                <wp:positionH relativeFrom="column">
                  <wp:posOffset>304800</wp:posOffset>
                </wp:positionH>
                <wp:positionV relativeFrom="paragraph">
                  <wp:posOffset>685800</wp:posOffset>
                </wp:positionV>
                <wp:extent cx="5600700" cy="3409950"/>
                <wp:effectExtent l="190500" t="304800" r="190500" b="3048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31426">
                          <a:off x="0" y="0"/>
                          <a:ext cx="5600700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A1B" w:rsidRDefault="00F85A1B" w:rsidP="005356D9">
                            <w:pPr>
                              <w:spacing w:after="0" w:line="240" w:lineRule="auto"/>
                              <w:jc w:val="right"/>
                              <w:rPr>
                                <w:rFonts w:ascii="Berlin Sans FB Demi" w:hAnsi="Berlin Sans FB Demi"/>
                                <w:u w:val="double"/>
                              </w:rPr>
                            </w:pPr>
                            <w:r w:rsidRPr="00C63851">
                              <w:rPr>
                                <w:rFonts w:ascii="Berlin Sans FB Demi" w:hAnsi="Berlin Sans FB Demi"/>
                                <w:u w:val="double"/>
                              </w:rPr>
                              <w:t>Clinical Tips</w:t>
                            </w:r>
                          </w:p>
                          <w:p w:rsidR="00F85A1B" w:rsidRPr="00C63851" w:rsidRDefault="00F85A1B" w:rsidP="005356D9">
                            <w:pPr>
                              <w:spacing w:after="0" w:line="240" w:lineRule="auto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</w:p>
                          <w:p w:rsidR="00F85A1B" w:rsidRPr="00C63851" w:rsidRDefault="00F85A1B" w:rsidP="005356D9">
                            <w:pPr>
                              <w:spacing w:after="0" w:line="240" w:lineRule="auto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C63851">
                              <w:rPr>
                                <w:rFonts w:ascii="Berlin Sans FB Demi" w:hAnsi="Berlin Sans FB Dem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- </w:t>
                            </w:r>
                            <w:r w:rsidRPr="00C63851">
                              <w:rPr>
                                <w:rFonts w:ascii="Berlin Sans FB Demi" w:hAnsi="Berlin Sans FB Demi"/>
                              </w:rPr>
                              <w:t>Patients with unstable angina a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nd those with MI within less than 3 </w:t>
                            </w:r>
                            <w:proofErr w:type="gramStart"/>
                            <w:r>
                              <w:rPr>
                                <w:rFonts w:ascii="Berlin Sans FB Demi" w:hAnsi="Berlin Sans FB Demi"/>
                              </w:rPr>
                              <w:t xml:space="preserve">months  </w:t>
                            </w:r>
                            <w:r w:rsidRPr="00C63851">
                              <w:rPr>
                                <w:rFonts w:ascii="Berlin Sans FB Demi" w:hAnsi="Berlin Sans FB Demi"/>
                              </w:rPr>
                              <w:t>should</w:t>
                            </w:r>
                            <w:proofErr w:type="gramEnd"/>
                            <w:r w:rsidRPr="00C63851">
                              <w:rPr>
                                <w:rFonts w:ascii="Berlin Sans FB Demi" w:hAnsi="Berlin Sans FB Demi"/>
                              </w:rPr>
                              <w:t xml:space="preserve"> have dental treatment in hospital.</w:t>
                            </w:r>
                          </w:p>
                          <w:p w:rsidR="00F85A1B" w:rsidRPr="00C63851" w:rsidRDefault="00F85A1B" w:rsidP="005356D9">
                            <w:pPr>
                              <w:spacing w:after="0" w:line="240" w:lineRule="auto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C63851">
                              <w:rPr>
                                <w:rFonts w:ascii="Berlin Sans FB Demi" w:hAnsi="Berlin Sans FB Dem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- </w:t>
                            </w:r>
                            <w:r w:rsidRPr="00C63851">
                              <w:rPr>
                                <w:rFonts w:ascii="Berlin Sans FB Demi" w:hAnsi="Berlin Sans FB Demi"/>
                              </w:rPr>
                              <w:t>Patien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ts with stable angina and those with more than 3 months post-MI may be </w:t>
                            </w:r>
                            <w:r w:rsidRPr="00C63851">
                              <w:rPr>
                                <w:rFonts w:ascii="Berlin Sans FB Demi" w:hAnsi="Berlin Sans FB Demi"/>
                              </w:rPr>
                              <w:t>treated in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 </w:t>
                            </w:r>
                            <w:r w:rsidRPr="00C63851">
                              <w:rPr>
                                <w:rFonts w:ascii="Berlin Sans FB Demi" w:hAnsi="Berlin Sans FB Demi"/>
                              </w:rPr>
                              <w:t>primary care center.</w:t>
                            </w:r>
                          </w:p>
                          <w:p w:rsidR="00F85A1B" w:rsidRPr="00C63851" w:rsidRDefault="00F85A1B" w:rsidP="005356D9">
                            <w:pPr>
                              <w:spacing w:after="0" w:line="240" w:lineRule="auto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C63851">
                              <w:rPr>
                                <w:rFonts w:ascii="Berlin Sans FB Demi" w:hAnsi="Berlin Sans FB Dem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>- Sublingual GTN can</w:t>
                            </w:r>
                            <w:r w:rsidRPr="00C63851">
                              <w:rPr>
                                <w:rFonts w:ascii="Berlin Sans FB Demi" w:hAnsi="Berlin Sans FB Demi"/>
                              </w:rPr>
                              <w:t xml:space="preserve"> used preoperatively.</w:t>
                            </w:r>
                          </w:p>
                          <w:p w:rsidR="00F85A1B" w:rsidRPr="00C63851" w:rsidRDefault="00F85A1B" w:rsidP="005356D9">
                            <w:pPr>
                              <w:spacing w:after="0" w:line="240" w:lineRule="auto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C63851">
                              <w:rPr>
                                <w:rFonts w:ascii="Berlin Sans FB Demi" w:hAnsi="Berlin Sans FB Dem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- </w:t>
                            </w:r>
                            <w:r w:rsidRPr="00C63851">
                              <w:rPr>
                                <w:rFonts w:ascii="Berlin Sans FB Demi" w:hAnsi="Berlin Sans FB Demi"/>
                              </w:rPr>
                              <w:t>Prophylactic sedatives premedication, us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ually 5-l0 mg diazepam (Valium) </w:t>
                            </w:r>
                            <w:r w:rsidRPr="00C63851">
                              <w:rPr>
                                <w:rFonts w:ascii="Berlin Sans FB Demi" w:hAnsi="Berlin Sans FB Demi"/>
                              </w:rPr>
                              <w:t>orally, one hour before the surgical procedure.</w:t>
                            </w:r>
                          </w:p>
                          <w:p w:rsidR="00F85A1B" w:rsidRPr="00C63851" w:rsidRDefault="00F85A1B" w:rsidP="005356D9">
                            <w:pPr>
                              <w:spacing w:after="0" w:line="240" w:lineRule="auto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C63851">
                              <w:rPr>
                                <w:rFonts w:ascii="Berlin Sans FB Demi" w:hAnsi="Berlin Sans FB Demi"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- Avoid adrenaline-containing LA </w:t>
                            </w:r>
                            <w:r w:rsidRPr="00C63851">
                              <w:rPr>
                                <w:rFonts w:ascii="Berlin Sans FB Demi" w:hAnsi="Berlin Sans FB Demi"/>
                              </w:rPr>
                              <w:t>and adrenaline containing gingival retraction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 cords especially if patient is </w:t>
                            </w:r>
                            <w:r w:rsidRPr="00C63851">
                              <w:rPr>
                                <w:rFonts w:ascii="Berlin Sans FB Demi" w:hAnsi="Berlin Sans FB Demi"/>
                              </w:rPr>
                              <w:t xml:space="preserve">taking non-selective beta-blocker (e.g. </w:t>
                            </w:r>
                            <w:proofErr w:type="spellStart"/>
                            <w:r w:rsidRPr="00C63851">
                              <w:rPr>
                                <w:rFonts w:ascii="Berlin Sans FB Demi" w:hAnsi="Berlin Sans FB Demi"/>
                              </w:rPr>
                              <w:t>propanolol</w:t>
                            </w:r>
                            <w:proofErr w:type="spellEnd"/>
                            <w:r w:rsidRPr="00C63851">
                              <w:rPr>
                                <w:rFonts w:ascii="Berlin Sans FB Demi" w:hAnsi="Berlin Sans FB Demi"/>
                              </w:rPr>
                              <w:t>).</w:t>
                            </w:r>
                          </w:p>
                          <w:p w:rsidR="00F85A1B" w:rsidRPr="00C63851" w:rsidRDefault="00F85A1B" w:rsidP="005356D9">
                            <w:pPr>
                              <w:spacing w:after="0" w:line="240" w:lineRule="auto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C63851">
                              <w:rPr>
                                <w:rFonts w:ascii="Berlin Sans FB Demi" w:hAnsi="Berlin Sans FB Demi"/>
                              </w:rPr>
                              <w:t>The combination of aspirin with other antiplat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elet drugs increases the </w:t>
                            </w:r>
                            <w:r w:rsidRPr="00C63851">
                              <w:rPr>
                                <w:rFonts w:ascii="Berlin Sans FB Demi" w:hAnsi="Berlin Sans FB Demi"/>
                              </w:rPr>
                              <w:t>chances of signiﬁcant postoperative bleeding.</w:t>
                            </w:r>
                          </w:p>
                          <w:p w:rsidR="00F85A1B" w:rsidRPr="00C63851" w:rsidRDefault="00F85A1B" w:rsidP="005356D9">
                            <w:pPr>
                              <w:spacing w:after="0" w:line="240" w:lineRule="auto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C63851">
                              <w:rPr>
                                <w:rFonts w:ascii="Berlin Sans FB Demi" w:hAnsi="Berlin Sans FB Demi" w:cs="Arial"/>
                                <w:rtl/>
                              </w:rPr>
                              <w:t xml:space="preserve">0 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- </w:t>
                            </w:r>
                            <w:r w:rsidRPr="00C63851">
                              <w:rPr>
                                <w:rFonts w:ascii="Berlin Sans FB Demi" w:hAnsi="Berlin Sans FB Demi"/>
                              </w:rPr>
                              <w:t>Dental procedures should be stopped if there is chest pain, dyspnea, a rise in</w:t>
                            </w:r>
                          </w:p>
                          <w:p w:rsidR="00F85A1B" w:rsidRPr="00C63851" w:rsidRDefault="00F85A1B" w:rsidP="005356D9">
                            <w:pPr>
                              <w:spacing w:after="0" w:line="240" w:lineRule="auto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</w:rPr>
                              <w:t xml:space="preserve">heart rate &gt; </w:t>
                            </w:r>
                            <w:r w:rsidRPr="00C63851">
                              <w:rPr>
                                <w:rFonts w:ascii="Berlin Sans FB Demi" w:hAnsi="Berlin Sans FB Demi"/>
                              </w:rPr>
                              <w:t>40 bpm, ST-segment elevation, arrhythmias, or a rise systolic</w:t>
                            </w:r>
                          </w:p>
                          <w:p w:rsidR="00F85A1B" w:rsidRPr="00C63851" w:rsidRDefault="00F85A1B" w:rsidP="005356D9">
                            <w:pPr>
                              <w:spacing w:after="0" w:line="240" w:lineRule="auto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C63851">
                              <w:rPr>
                                <w:rFonts w:ascii="Berlin Sans FB Demi" w:hAnsi="Berlin Sans FB Demi"/>
                              </w:rPr>
                              <w:t>BP &gt; 20 mmHg, then patient given sublingual GTN and oxygen, kept sitting</w:t>
                            </w:r>
                          </w:p>
                          <w:p w:rsidR="00F85A1B" w:rsidRPr="00C63851" w:rsidRDefault="00F85A1B" w:rsidP="005356D9">
                            <w:pPr>
                              <w:spacing w:after="0" w:line="240" w:lineRule="auto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C63851">
                              <w:rPr>
                                <w:rFonts w:ascii="Berlin Sans FB Demi" w:hAnsi="Berlin Sans FB Demi"/>
                              </w:rPr>
                              <w:t>upright, with vital signs monitoring. The pain should relieve in 2-3 min;</w:t>
                            </w:r>
                          </w:p>
                          <w:p w:rsidR="00F85A1B" w:rsidRPr="00C63851" w:rsidRDefault="00F85A1B" w:rsidP="005356D9">
                            <w:pPr>
                              <w:spacing w:after="0" w:line="240" w:lineRule="auto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C63851">
                              <w:rPr>
                                <w:rFonts w:ascii="Berlin Sans FB Demi" w:hAnsi="Berlin Sans FB Demi"/>
                              </w:rPr>
                              <w:t>then the patient accompanied home. If chest pain is not relieved within 3</w:t>
                            </w:r>
                          </w:p>
                          <w:p w:rsidR="00F85A1B" w:rsidRPr="00C63851" w:rsidRDefault="00F85A1B" w:rsidP="005356D9">
                            <w:pPr>
                              <w:spacing w:after="0" w:line="240" w:lineRule="auto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C63851">
                              <w:rPr>
                                <w:rFonts w:ascii="Berlin Sans FB Demi" w:hAnsi="Berlin Sans FB Demi"/>
                              </w:rPr>
                              <w:t>min, MI is a possible and medical help should be summoned. Pain persists</w:t>
                            </w:r>
                          </w:p>
                          <w:p w:rsidR="00F85A1B" w:rsidRPr="00C63851" w:rsidRDefault="00F85A1B" w:rsidP="005356D9">
                            <w:pPr>
                              <w:spacing w:after="0" w:line="240" w:lineRule="auto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C63851">
                              <w:rPr>
                                <w:rFonts w:ascii="Berlin Sans FB Demi" w:hAnsi="Berlin Sans FB Demi"/>
                              </w:rPr>
                              <w:t>after three doses of GTN every 5 minutes, lasts more than 15 minutes, or is</w:t>
                            </w:r>
                          </w:p>
                          <w:p w:rsidR="00F85A1B" w:rsidRPr="00C63851" w:rsidRDefault="00F85A1B" w:rsidP="005356D9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74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54pt;width:441pt;height:268.5pt;rotation:-402581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">
                <v:textbox>
                  <w:txbxContent>
                    <w:p w:rsidR="00F85A1B" w:rsidRDefault="00F85A1B" w:rsidP="005356D9">
                      <w:pPr>
                        <w:spacing w:after="0" w:line="240" w:lineRule="auto"/>
                        <w:jc w:val="right"/>
                        <w:rPr>
                          <w:rFonts w:ascii="Berlin Sans FB Demi" w:hAnsi="Berlin Sans FB Demi"/>
                          <w:u w:val="double"/>
                        </w:rPr>
                      </w:pPr>
                      <w:r w:rsidRPr="00C63851">
                        <w:rPr>
                          <w:rFonts w:ascii="Berlin Sans FB Demi" w:hAnsi="Berlin Sans FB Demi"/>
                          <w:u w:val="double"/>
                        </w:rPr>
                        <w:t>Clinical Tips</w:t>
                      </w:r>
                    </w:p>
                    <w:p w:rsidR="00F85A1B" w:rsidRPr="00C63851" w:rsidRDefault="00F85A1B" w:rsidP="005356D9">
                      <w:pPr>
                        <w:spacing w:after="0" w:line="240" w:lineRule="auto"/>
                        <w:jc w:val="right"/>
                        <w:rPr>
                          <w:rFonts w:ascii="Berlin Sans FB Demi" w:hAnsi="Berlin Sans FB Demi"/>
                        </w:rPr>
                      </w:pPr>
                    </w:p>
                    <w:p w:rsidR="00F85A1B" w:rsidRPr="00C63851" w:rsidRDefault="00F85A1B" w:rsidP="005356D9">
                      <w:pPr>
                        <w:spacing w:after="0" w:line="240" w:lineRule="auto"/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C63851">
                        <w:rPr>
                          <w:rFonts w:ascii="Berlin Sans FB Demi" w:hAnsi="Berlin Sans FB Demi" w:cs="Arial"/>
                          <w:rtl/>
                        </w:rPr>
                        <w:t xml:space="preserve"> </w:t>
                      </w:r>
                      <w:r>
                        <w:rPr>
                          <w:rFonts w:ascii="Berlin Sans FB Demi" w:hAnsi="Berlin Sans FB Demi"/>
                        </w:rPr>
                        <w:t xml:space="preserve">- </w:t>
                      </w:r>
                      <w:r w:rsidRPr="00C63851">
                        <w:rPr>
                          <w:rFonts w:ascii="Berlin Sans FB Demi" w:hAnsi="Berlin Sans FB Demi"/>
                        </w:rPr>
                        <w:t>Patients with unstable angina a</w:t>
                      </w:r>
                      <w:r>
                        <w:rPr>
                          <w:rFonts w:ascii="Berlin Sans FB Demi" w:hAnsi="Berlin Sans FB Demi"/>
                        </w:rPr>
                        <w:t xml:space="preserve">nd those with MI within less than 3 </w:t>
                      </w:r>
                      <w:proofErr w:type="gramStart"/>
                      <w:r>
                        <w:rPr>
                          <w:rFonts w:ascii="Berlin Sans FB Demi" w:hAnsi="Berlin Sans FB Demi"/>
                        </w:rPr>
                        <w:t xml:space="preserve">months  </w:t>
                      </w:r>
                      <w:r w:rsidRPr="00C63851">
                        <w:rPr>
                          <w:rFonts w:ascii="Berlin Sans FB Demi" w:hAnsi="Berlin Sans FB Demi"/>
                        </w:rPr>
                        <w:t>should</w:t>
                      </w:r>
                      <w:proofErr w:type="gramEnd"/>
                      <w:r w:rsidRPr="00C63851">
                        <w:rPr>
                          <w:rFonts w:ascii="Berlin Sans FB Demi" w:hAnsi="Berlin Sans FB Demi"/>
                        </w:rPr>
                        <w:t xml:space="preserve"> have dental treatment in hospital.</w:t>
                      </w:r>
                    </w:p>
                    <w:p w:rsidR="00F85A1B" w:rsidRPr="00C63851" w:rsidRDefault="00F85A1B" w:rsidP="005356D9">
                      <w:pPr>
                        <w:spacing w:after="0" w:line="240" w:lineRule="auto"/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C63851">
                        <w:rPr>
                          <w:rFonts w:ascii="Berlin Sans FB Demi" w:hAnsi="Berlin Sans FB Demi" w:cs="Arial"/>
                          <w:rtl/>
                        </w:rPr>
                        <w:t xml:space="preserve"> </w:t>
                      </w:r>
                      <w:r>
                        <w:rPr>
                          <w:rFonts w:ascii="Berlin Sans FB Demi" w:hAnsi="Berlin Sans FB Demi"/>
                        </w:rPr>
                        <w:t xml:space="preserve">- </w:t>
                      </w:r>
                      <w:r w:rsidRPr="00C63851">
                        <w:rPr>
                          <w:rFonts w:ascii="Berlin Sans FB Demi" w:hAnsi="Berlin Sans FB Demi"/>
                        </w:rPr>
                        <w:t>Patien</w:t>
                      </w:r>
                      <w:r>
                        <w:rPr>
                          <w:rFonts w:ascii="Berlin Sans FB Demi" w:hAnsi="Berlin Sans FB Demi"/>
                        </w:rPr>
                        <w:t xml:space="preserve">ts with stable angina and those with more than 3 months post-MI may be </w:t>
                      </w:r>
                      <w:r w:rsidRPr="00C63851">
                        <w:rPr>
                          <w:rFonts w:ascii="Berlin Sans FB Demi" w:hAnsi="Berlin Sans FB Demi"/>
                        </w:rPr>
                        <w:t>treated in</w:t>
                      </w:r>
                      <w:r>
                        <w:rPr>
                          <w:rFonts w:ascii="Berlin Sans FB Demi" w:hAnsi="Berlin Sans FB Demi"/>
                        </w:rPr>
                        <w:t xml:space="preserve"> </w:t>
                      </w:r>
                      <w:r w:rsidRPr="00C63851">
                        <w:rPr>
                          <w:rFonts w:ascii="Berlin Sans FB Demi" w:hAnsi="Berlin Sans FB Demi"/>
                        </w:rPr>
                        <w:t>primary care center.</w:t>
                      </w:r>
                    </w:p>
                    <w:p w:rsidR="00F85A1B" w:rsidRPr="00C63851" w:rsidRDefault="00F85A1B" w:rsidP="005356D9">
                      <w:pPr>
                        <w:spacing w:after="0" w:line="240" w:lineRule="auto"/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C63851">
                        <w:rPr>
                          <w:rFonts w:ascii="Berlin Sans FB Demi" w:hAnsi="Berlin Sans FB Demi" w:cs="Arial"/>
                          <w:rtl/>
                        </w:rPr>
                        <w:t xml:space="preserve"> </w:t>
                      </w:r>
                      <w:r>
                        <w:rPr>
                          <w:rFonts w:ascii="Berlin Sans FB Demi" w:hAnsi="Berlin Sans FB Demi"/>
                        </w:rPr>
                        <w:t>- Sublingual GTN can</w:t>
                      </w:r>
                      <w:r w:rsidRPr="00C63851">
                        <w:rPr>
                          <w:rFonts w:ascii="Berlin Sans FB Demi" w:hAnsi="Berlin Sans FB Demi"/>
                        </w:rPr>
                        <w:t xml:space="preserve"> used preoperatively.</w:t>
                      </w:r>
                    </w:p>
                    <w:p w:rsidR="00F85A1B" w:rsidRPr="00C63851" w:rsidRDefault="00F85A1B" w:rsidP="005356D9">
                      <w:pPr>
                        <w:spacing w:after="0" w:line="240" w:lineRule="auto"/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C63851">
                        <w:rPr>
                          <w:rFonts w:ascii="Berlin Sans FB Demi" w:hAnsi="Berlin Sans FB Demi" w:cs="Arial"/>
                          <w:rtl/>
                        </w:rPr>
                        <w:t xml:space="preserve"> </w:t>
                      </w:r>
                      <w:r>
                        <w:rPr>
                          <w:rFonts w:ascii="Berlin Sans FB Demi" w:hAnsi="Berlin Sans FB Demi"/>
                        </w:rPr>
                        <w:t xml:space="preserve">- </w:t>
                      </w:r>
                      <w:r w:rsidRPr="00C63851">
                        <w:rPr>
                          <w:rFonts w:ascii="Berlin Sans FB Demi" w:hAnsi="Berlin Sans FB Demi"/>
                        </w:rPr>
                        <w:t>Prophylactic sedatives premedication, us</w:t>
                      </w:r>
                      <w:r>
                        <w:rPr>
                          <w:rFonts w:ascii="Berlin Sans FB Demi" w:hAnsi="Berlin Sans FB Demi"/>
                        </w:rPr>
                        <w:t xml:space="preserve">ually 5-l0 mg diazepam (Valium) </w:t>
                      </w:r>
                      <w:r w:rsidRPr="00C63851">
                        <w:rPr>
                          <w:rFonts w:ascii="Berlin Sans FB Demi" w:hAnsi="Berlin Sans FB Demi"/>
                        </w:rPr>
                        <w:t>orally, one hour before the surgical procedure.</w:t>
                      </w:r>
                    </w:p>
                    <w:p w:rsidR="00F85A1B" w:rsidRPr="00C63851" w:rsidRDefault="00F85A1B" w:rsidP="005356D9">
                      <w:pPr>
                        <w:spacing w:after="0" w:line="240" w:lineRule="auto"/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C63851">
                        <w:rPr>
                          <w:rFonts w:ascii="Berlin Sans FB Demi" w:hAnsi="Berlin Sans FB Demi" w:cs="Arial"/>
                          <w:rtl/>
                        </w:rPr>
                        <w:t xml:space="preserve"> </w:t>
                      </w:r>
                      <w:r>
                        <w:rPr>
                          <w:rFonts w:ascii="Berlin Sans FB Demi" w:hAnsi="Berlin Sans FB Demi"/>
                        </w:rPr>
                        <w:t xml:space="preserve">- Avoid adrenaline-containing LA </w:t>
                      </w:r>
                      <w:r w:rsidRPr="00C63851">
                        <w:rPr>
                          <w:rFonts w:ascii="Berlin Sans FB Demi" w:hAnsi="Berlin Sans FB Demi"/>
                        </w:rPr>
                        <w:t>and adrenaline containing gingival retraction</w:t>
                      </w:r>
                      <w:r>
                        <w:rPr>
                          <w:rFonts w:ascii="Berlin Sans FB Demi" w:hAnsi="Berlin Sans FB Demi"/>
                        </w:rPr>
                        <w:t xml:space="preserve"> cords especially if patient is </w:t>
                      </w:r>
                      <w:r w:rsidRPr="00C63851">
                        <w:rPr>
                          <w:rFonts w:ascii="Berlin Sans FB Demi" w:hAnsi="Berlin Sans FB Demi"/>
                        </w:rPr>
                        <w:t xml:space="preserve">taking non-selective beta-blocker (e.g. </w:t>
                      </w:r>
                      <w:proofErr w:type="spellStart"/>
                      <w:r w:rsidRPr="00C63851">
                        <w:rPr>
                          <w:rFonts w:ascii="Berlin Sans FB Demi" w:hAnsi="Berlin Sans FB Demi"/>
                        </w:rPr>
                        <w:t>propanolol</w:t>
                      </w:r>
                      <w:proofErr w:type="spellEnd"/>
                      <w:r w:rsidRPr="00C63851">
                        <w:rPr>
                          <w:rFonts w:ascii="Berlin Sans FB Demi" w:hAnsi="Berlin Sans FB Demi"/>
                        </w:rPr>
                        <w:t>).</w:t>
                      </w:r>
                    </w:p>
                    <w:p w:rsidR="00F85A1B" w:rsidRPr="00C63851" w:rsidRDefault="00F85A1B" w:rsidP="005356D9">
                      <w:pPr>
                        <w:spacing w:after="0" w:line="240" w:lineRule="auto"/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C63851">
                        <w:rPr>
                          <w:rFonts w:ascii="Berlin Sans FB Demi" w:hAnsi="Berlin Sans FB Demi"/>
                        </w:rPr>
                        <w:t>The combination of aspirin with other antiplat</w:t>
                      </w:r>
                      <w:r>
                        <w:rPr>
                          <w:rFonts w:ascii="Berlin Sans FB Demi" w:hAnsi="Berlin Sans FB Demi"/>
                        </w:rPr>
                        <w:t xml:space="preserve">elet drugs increases the </w:t>
                      </w:r>
                      <w:r w:rsidRPr="00C63851">
                        <w:rPr>
                          <w:rFonts w:ascii="Berlin Sans FB Demi" w:hAnsi="Berlin Sans FB Demi"/>
                        </w:rPr>
                        <w:t>chances of signiﬁcant postoperative bleeding.</w:t>
                      </w:r>
                    </w:p>
                    <w:p w:rsidR="00F85A1B" w:rsidRPr="00C63851" w:rsidRDefault="00F85A1B" w:rsidP="005356D9">
                      <w:pPr>
                        <w:spacing w:after="0" w:line="240" w:lineRule="auto"/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C63851">
                        <w:rPr>
                          <w:rFonts w:ascii="Berlin Sans FB Demi" w:hAnsi="Berlin Sans FB Demi" w:cs="Arial"/>
                          <w:rtl/>
                        </w:rPr>
                        <w:t xml:space="preserve">0 </w:t>
                      </w:r>
                      <w:r>
                        <w:rPr>
                          <w:rFonts w:ascii="Berlin Sans FB Demi" w:hAnsi="Berlin Sans FB Demi"/>
                        </w:rPr>
                        <w:t xml:space="preserve">- </w:t>
                      </w:r>
                      <w:r w:rsidRPr="00C63851">
                        <w:rPr>
                          <w:rFonts w:ascii="Berlin Sans FB Demi" w:hAnsi="Berlin Sans FB Demi"/>
                        </w:rPr>
                        <w:t>Dental procedures should be stopped if there is chest pain, dyspnea, a rise in</w:t>
                      </w:r>
                    </w:p>
                    <w:p w:rsidR="00F85A1B" w:rsidRPr="00C63851" w:rsidRDefault="00F85A1B" w:rsidP="005356D9">
                      <w:pPr>
                        <w:spacing w:after="0" w:line="240" w:lineRule="auto"/>
                        <w:jc w:val="right"/>
                        <w:rPr>
                          <w:rFonts w:ascii="Berlin Sans FB Demi" w:hAnsi="Berlin Sans FB Demi"/>
                        </w:rPr>
                      </w:pPr>
                      <w:r>
                        <w:rPr>
                          <w:rFonts w:ascii="Berlin Sans FB Demi" w:hAnsi="Berlin Sans FB Demi"/>
                        </w:rPr>
                        <w:t xml:space="preserve">heart rate &gt; </w:t>
                      </w:r>
                      <w:r w:rsidRPr="00C63851">
                        <w:rPr>
                          <w:rFonts w:ascii="Berlin Sans FB Demi" w:hAnsi="Berlin Sans FB Demi"/>
                        </w:rPr>
                        <w:t>40 bpm, ST-segment elevation, arrhythmias, or a rise systolic</w:t>
                      </w:r>
                    </w:p>
                    <w:p w:rsidR="00F85A1B" w:rsidRPr="00C63851" w:rsidRDefault="00F85A1B" w:rsidP="005356D9">
                      <w:pPr>
                        <w:spacing w:after="0" w:line="240" w:lineRule="auto"/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C63851">
                        <w:rPr>
                          <w:rFonts w:ascii="Berlin Sans FB Demi" w:hAnsi="Berlin Sans FB Demi"/>
                        </w:rPr>
                        <w:t>BP &gt; 20 mmHg, then patient given sublingual GTN and oxygen, kept sitting</w:t>
                      </w:r>
                    </w:p>
                    <w:p w:rsidR="00F85A1B" w:rsidRPr="00C63851" w:rsidRDefault="00F85A1B" w:rsidP="005356D9">
                      <w:pPr>
                        <w:spacing w:after="0" w:line="240" w:lineRule="auto"/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C63851">
                        <w:rPr>
                          <w:rFonts w:ascii="Berlin Sans FB Demi" w:hAnsi="Berlin Sans FB Demi"/>
                        </w:rPr>
                        <w:t>upright, with vital signs monitoring. The pain should relieve in 2-3 min;</w:t>
                      </w:r>
                    </w:p>
                    <w:p w:rsidR="00F85A1B" w:rsidRPr="00C63851" w:rsidRDefault="00F85A1B" w:rsidP="005356D9">
                      <w:pPr>
                        <w:spacing w:after="0" w:line="240" w:lineRule="auto"/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C63851">
                        <w:rPr>
                          <w:rFonts w:ascii="Berlin Sans FB Demi" w:hAnsi="Berlin Sans FB Demi"/>
                        </w:rPr>
                        <w:t>then the patient accompanied home. If chest pain is not relieved within 3</w:t>
                      </w:r>
                    </w:p>
                    <w:p w:rsidR="00F85A1B" w:rsidRPr="00C63851" w:rsidRDefault="00F85A1B" w:rsidP="005356D9">
                      <w:pPr>
                        <w:spacing w:after="0" w:line="240" w:lineRule="auto"/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C63851">
                        <w:rPr>
                          <w:rFonts w:ascii="Berlin Sans FB Demi" w:hAnsi="Berlin Sans FB Demi"/>
                        </w:rPr>
                        <w:t>min, MI is a possible and medical help should be summoned. Pain persists</w:t>
                      </w:r>
                    </w:p>
                    <w:p w:rsidR="00F85A1B" w:rsidRPr="00C63851" w:rsidRDefault="00F85A1B" w:rsidP="005356D9">
                      <w:pPr>
                        <w:spacing w:after="0" w:line="240" w:lineRule="auto"/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C63851">
                        <w:rPr>
                          <w:rFonts w:ascii="Berlin Sans FB Demi" w:hAnsi="Berlin Sans FB Demi"/>
                        </w:rPr>
                        <w:t>after three doses of GTN every 5 minutes, lasts more than 15 minutes, or is</w:t>
                      </w:r>
                    </w:p>
                    <w:p w:rsidR="00F85A1B" w:rsidRPr="00C63851" w:rsidRDefault="00F85A1B" w:rsidP="005356D9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3851" w:rsidRDefault="00C63851" w:rsidP="00F84CC3">
      <w:pPr>
        <w:spacing w:after="0" w:line="360" w:lineRule="auto"/>
        <w:jc w:val="right"/>
        <w:rPr>
          <w:rFonts w:asciiTheme="minorBidi" w:hAnsiTheme="minorBidi" w:hint="cs"/>
          <w:sz w:val="24"/>
          <w:szCs w:val="24"/>
        </w:rPr>
      </w:pPr>
    </w:p>
    <w:p w:rsidR="007E6BD3" w:rsidRPr="00DA243E" w:rsidRDefault="00DA243E" w:rsidP="00DA2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right"/>
        <w:rPr>
          <w:rFonts w:ascii="Berlin Sans FB Demi" w:hAnsi="Berlin Sans FB Demi"/>
          <w:sz w:val="28"/>
          <w:szCs w:val="28"/>
        </w:rPr>
      </w:pPr>
      <w:r w:rsidRPr="00DA243E">
        <w:rPr>
          <w:rFonts w:ascii="Berlin Sans FB Demi" w:hAnsi="Berlin Sans FB Demi"/>
          <w:sz w:val="28"/>
          <w:szCs w:val="28"/>
        </w:rPr>
        <w:t>Acute coronary syndrome</w:t>
      </w:r>
      <w:r>
        <w:rPr>
          <w:rFonts w:ascii="Berlin Sans FB Demi" w:hAnsi="Berlin Sans FB Demi"/>
          <w:sz w:val="28"/>
          <w:szCs w:val="28"/>
        </w:rPr>
        <w:t xml:space="preserve"> (ACS)</w:t>
      </w:r>
      <w:r w:rsidRPr="00DA243E">
        <w:rPr>
          <w:rFonts w:ascii="Berlin Sans FB Demi" w:hAnsi="Berlin Sans FB Demi"/>
          <w:sz w:val="28"/>
          <w:szCs w:val="28"/>
        </w:rPr>
        <w:t xml:space="preserve"> </w:t>
      </w:r>
    </w:p>
    <w:p w:rsidR="00DA243E" w:rsidRDefault="00DA243E" w:rsidP="00DA243E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 w:rsidRPr="00DA243E">
        <w:rPr>
          <w:rFonts w:asciiTheme="minorBidi" w:hAnsiTheme="minorBidi"/>
          <w:sz w:val="24"/>
          <w:szCs w:val="24"/>
        </w:rPr>
        <w:t>ACS comprises a spectrum of clinical</w:t>
      </w:r>
      <w:r>
        <w:rPr>
          <w:rFonts w:asciiTheme="minorBidi" w:hAnsiTheme="minorBidi"/>
          <w:sz w:val="24"/>
          <w:szCs w:val="24"/>
        </w:rPr>
        <w:t xml:space="preserve"> </w:t>
      </w:r>
      <w:r w:rsidRPr="00DA243E">
        <w:rPr>
          <w:rFonts w:asciiTheme="minorBidi" w:hAnsiTheme="minorBidi"/>
          <w:sz w:val="24"/>
          <w:szCs w:val="24"/>
        </w:rPr>
        <w:t>presentations, ranging from unstable ang</w:t>
      </w:r>
      <w:r>
        <w:rPr>
          <w:rFonts w:asciiTheme="minorBidi" w:hAnsiTheme="minorBidi"/>
          <w:sz w:val="24"/>
          <w:szCs w:val="24"/>
        </w:rPr>
        <w:t xml:space="preserve">ina to NSTEMI or </w:t>
      </w:r>
      <w:proofErr w:type="gramStart"/>
      <w:r w:rsidRPr="00DA243E">
        <w:rPr>
          <w:rFonts w:asciiTheme="minorBidi" w:hAnsiTheme="minorBidi"/>
          <w:sz w:val="24"/>
          <w:szCs w:val="24"/>
        </w:rPr>
        <w:t>STEMI.</w:t>
      </w:r>
      <w:r w:rsidR="00FB040C">
        <w:rPr>
          <w:rFonts w:asciiTheme="minorBidi" w:hAnsiTheme="minorBidi"/>
          <w:sz w:val="24"/>
          <w:szCs w:val="24"/>
        </w:rPr>
        <w:t>(</w:t>
      </w:r>
      <w:proofErr w:type="gramEnd"/>
      <w:r w:rsidR="00FB040C">
        <w:rPr>
          <w:rFonts w:asciiTheme="minorBidi" w:hAnsiTheme="minorBidi"/>
          <w:sz w:val="24"/>
          <w:szCs w:val="24"/>
        </w:rPr>
        <w:t xml:space="preserve">ST elevation and </w:t>
      </w:r>
      <w:proofErr w:type="spellStart"/>
      <w:r w:rsidR="00FB040C">
        <w:rPr>
          <w:rFonts w:asciiTheme="minorBidi" w:hAnsiTheme="minorBidi"/>
          <w:sz w:val="24"/>
          <w:szCs w:val="24"/>
        </w:rPr>
        <w:t>nonST</w:t>
      </w:r>
      <w:proofErr w:type="spellEnd"/>
      <w:r w:rsidR="00FB040C">
        <w:rPr>
          <w:rFonts w:asciiTheme="minorBidi" w:hAnsiTheme="minorBidi"/>
          <w:sz w:val="24"/>
          <w:szCs w:val="24"/>
        </w:rPr>
        <w:t xml:space="preserve"> elevation myocardial infarction). </w:t>
      </w:r>
      <w:r w:rsidRPr="00DA243E">
        <w:rPr>
          <w:rFonts w:asciiTheme="minorBidi" w:hAnsiTheme="minorBidi"/>
          <w:sz w:val="24"/>
          <w:szCs w:val="24"/>
        </w:rPr>
        <w:t xml:space="preserve"> </w:t>
      </w:r>
    </w:p>
    <w:p w:rsidR="003113DA" w:rsidRDefault="00DA243E" w:rsidP="00DA243E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DA243E">
        <w:rPr>
          <w:rFonts w:asciiTheme="minorBidi" w:hAnsiTheme="minorBidi"/>
          <w:sz w:val="24"/>
          <w:szCs w:val="24"/>
        </w:rPr>
        <w:t>Unstable angina represents</w:t>
      </w:r>
      <w:r w:rsidR="003113DA">
        <w:rPr>
          <w:rFonts w:asciiTheme="minorBidi" w:hAnsiTheme="minorBidi"/>
          <w:sz w:val="24"/>
          <w:szCs w:val="24"/>
        </w:rPr>
        <w:t>:</w:t>
      </w:r>
    </w:p>
    <w:p w:rsidR="003113DA" w:rsidRDefault="003113DA" w:rsidP="003113DA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A- </w:t>
      </w:r>
      <w:r w:rsidR="00DA243E" w:rsidRPr="00DA243E">
        <w:rPr>
          <w:rFonts w:asciiTheme="minorBidi" w:hAnsiTheme="minorBidi"/>
          <w:sz w:val="24"/>
          <w:szCs w:val="24"/>
        </w:rPr>
        <w:t xml:space="preserve"> the new onset of angina at</w:t>
      </w:r>
      <w:r>
        <w:rPr>
          <w:rFonts w:asciiTheme="minorBidi" w:hAnsiTheme="minorBidi"/>
          <w:sz w:val="24"/>
          <w:szCs w:val="24"/>
        </w:rPr>
        <w:t xml:space="preserve"> </w:t>
      </w:r>
      <w:r w:rsidR="00DA243E" w:rsidRPr="00DA243E">
        <w:rPr>
          <w:rFonts w:asciiTheme="minorBidi" w:hAnsiTheme="minorBidi"/>
          <w:sz w:val="24"/>
          <w:szCs w:val="24"/>
        </w:rPr>
        <w:t xml:space="preserve">rest or on </w:t>
      </w:r>
      <w:r>
        <w:rPr>
          <w:rFonts w:asciiTheme="minorBidi" w:hAnsiTheme="minorBidi"/>
          <w:sz w:val="24"/>
          <w:szCs w:val="24"/>
        </w:rPr>
        <w:t xml:space="preserve">minimal </w:t>
      </w:r>
      <w:proofErr w:type="gramStart"/>
      <w:r w:rsidR="00DA243E" w:rsidRPr="00DA243E">
        <w:rPr>
          <w:rFonts w:asciiTheme="minorBidi" w:hAnsiTheme="minorBidi"/>
          <w:sz w:val="24"/>
          <w:szCs w:val="24"/>
        </w:rPr>
        <w:t>exertion,</w:t>
      </w:r>
      <w:r>
        <w:rPr>
          <w:rFonts w:asciiTheme="minorBidi" w:hAnsiTheme="minorBidi"/>
          <w:sz w:val="24"/>
          <w:szCs w:val="24"/>
        </w:rPr>
        <w:t xml:space="preserve">   </w:t>
      </w:r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r w:rsidR="00DA243E" w:rsidRPr="00DA243E">
        <w:rPr>
          <w:rFonts w:asciiTheme="minorBidi" w:hAnsiTheme="minorBidi"/>
          <w:sz w:val="24"/>
          <w:szCs w:val="24"/>
        </w:rPr>
        <w:t xml:space="preserve"> or </w:t>
      </w:r>
    </w:p>
    <w:p w:rsidR="003113DA" w:rsidRDefault="003113DA" w:rsidP="00FB040C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B- </w:t>
      </w:r>
      <w:r w:rsidR="00DA243E" w:rsidRPr="00DA243E">
        <w:rPr>
          <w:rFonts w:asciiTheme="minorBidi" w:hAnsiTheme="minorBidi"/>
          <w:sz w:val="24"/>
          <w:szCs w:val="24"/>
        </w:rPr>
        <w:t>an increase in frequency of previously</w:t>
      </w:r>
      <w:r>
        <w:rPr>
          <w:rFonts w:asciiTheme="minorBidi" w:hAnsiTheme="minorBidi"/>
          <w:sz w:val="24"/>
          <w:szCs w:val="24"/>
        </w:rPr>
        <w:t xml:space="preserve"> </w:t>
      </w:r>
      <w:r w:rsidR="00DA243E" w:rsidRPr="00DA243E">
        <w:rPr>
          <w:rFonts w:asciiTheme="minorBidi" w:hAnsiTheme="minorBidi"/>
          <w:sz w:val="24"/>
          <w:szCs w:val="24"/>
        </w:rPr>
        <w:t xml:space="preserve">stable </w:t>
      </w:r>
      <w:proofErr w:type="spellStart"/>
      <w:r w:rsidR="00DA243E" w:rsidRPr="00DA243E">
        <w:rPr>
          <w:rFonts w:asciiTheme="minorBidi" w:hAnsiTheme="minorBidi"/>
          <w:sz w:val="24"/>
          <w:szCs w:val="24"/>
        </w:rPr>
        <w:t>anginal</w:t>
      </w:r>
      <w:proofErr w:type="spellEnd"/>
      <w:r w:rsidR="00DA243E" w:rsidRPr="00DA243E">
        <w:rPr>
          <w:rFonts w:asciiTheme="minorBidi" w:hAnsiTheme="minorBidi"/>
          <w:sz w:val="24"/>
          <w:szCs w:val="24"/>
        </w:rPr>
        <w:t xml:space="preserve"> symptoms, particularly at rest. </w:t>
      </w:r>
    </w:p>
    <w:p w:rsidR="003113DA" w:rsidRDefault="00DA243E" w:rsidP="003113DA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 w:rsidRPr="00DA243E">
        <w:rPr>
          <w:rFonts w:asciiTheme="minorBidi" w:hAnsiTheme="minorBidi"/>
          <w:sz w:val="24"/>
          <w:szCs w:val="24"/>
        </w:rPr>
        <w:t>ACS manifesting as</w:t>
      </w:r>
      <w:r w:rsidR="003113DA">
        <w:rPr>
          <w:rFonts w:asciiTheme="minorBidi" w:hAnsiTheme="minorBidi"/>
          <w:sz w:val="24"/>
          <w:szCs w:val="24"/>
        </w:rPr>
        <w:t xml:space="preserve"> </w:t>
      </w:r>
      <w:r w:rsidRPr="00DA243E">
        <w:rPr>
          <w:rFonts w:asciiTheme="minorBidi" w:hAnsiTheme="minorBidi"/>
          <w:sz w:val="24"/>
          <w:szCs w:val="24"/>
        </w:rPr>
        <w:t>MI, either NSTEMI or STEMI, is differentiated from unstable</w:t>
      </w:r>
      <w:r w:rsidR="003113DA">
        <w:rPr>
          <w:rFonts w:asciiTheme="minorBidi" w:hAnsiTheme="minorBidi"/>
          <w:sz w:val="24"/>
          <w:szCs w:val="24"/>
        </w:rPr>
        <w:t xml:space="preserve"> </w:t>
      </w:r>
      <w:r w:rsidRPr="00DA243E">
        <w:rPr>
          <w:rFonts w:asciiTheme="minorBidi" w:hAnsiTheme="minorBidi"/>
          <w:sz w:val="24"/>
          <w:szCs w:val="24"/>
        </w:rPr>
        <w:t>angina</w:t>
      </w:r>
      <w:r w:rsidR="003113DA">
        <w:rPr>
          <w:rFonts w:asciiTheme="minorBidi" w:hAnsiTheme="minorBidi"/>
          <w:sz w:val="24"/>
          <w:szCs w:val="24"/>
        </w:rPr>
        <w:t xml:space="preserve"> by: 1- prolonged symptoms</w:t>
      </w:r>
    </w:p>
    <w:p w:rsidR="003113DA" w:rsidRDefault="003113DA" w:rsidP="003113DA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2-</w:t>
      </w:r>
      <w:r w:rsidR="00DA243E" w:rsidRPr="00DA243E">
        <w:rPr>
          <w:rFonts w:asciiTheme="minorBidi" w:hAnsiTheme="minorBidi"/>
          <w:sz w:val="24"/>
          <w:szCs w:val="24"/>
        </w:rPr>
        <w:t xml:space="preserve"> characteristic ECG</w:t>
      </w:r>
      <w:r>
        <w:rPr>
          <w:rFonts w:asciiTheme="minorBidi" w:hAnsiTheme="minorBidi"/>
          <w:sz w:val="24"/>
          <w:szCs w:val="24"/>
        </w:rPr>
        <w:t xml:space="preserve"> changes</w:t>
      </w:r>
    </w:p>
    <w:p w:rsidR="003113DA" w:rsidRDefault="003113DA" w:rsidP="003113DA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3- </w:t>
      </w:r>
      <w:r w:rsidR="00DA243E" w:rsidRPr="00DA243E">
        <w:rPr>
          <w:rFonts w:asciiTheme="minorBidi" w:hAnsiTheme="minorBidi"/>
          <w:sz w:val="24"/>
          <w:szCs w:val="24"/>
        </w:rPr>
        <w:t xml:space="preserve">the presence of biomarkers in blood. </w:t>
      </w:r>
    </w:p>
    <w:p w:rsidR="007E6BD3" w:rsidRDefault="00DA243E" w:rsidP="003113DA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 w:rsidRPr="00DA243E">
        <w:rPr>
          <w:rFonts w:asciiTheme="minorBidi" w:hAnsiTheme="minorBidi"/>
          <w:sz w:val="24"/>
          <w:szCs w:val="24"/>
        </w:rPr>
        <w:lastRenderedPageBreak/>
        <w:t>Unstable</w:t>
      </w:r>
      <w:r w:rsidR="003113DA">
        <w:rPr>
          <w:rFonts w:asciiTheme="minorBidi" w:hAnsiTheme="minorBidi"/>
          <w:sz w:val="24"/>
          <w:szCs w:val="24"/>
        </w:rPr>
        <w:t xml:space="preserve"> angina may be a predictor</w:t>
      </w:r>
      <w:r w:rsidRPr="00DA243E">
        <w:rPr>
          <w:rFonts w:asciiTheme="minorBidi" w:hAnsiTheme="minorBidi"/>
          <w:sz w:val="24"/>
          <w:szCs w:val="24"/>
        </w:rPr>
        <w:t xml:space="preserve"> of either NSTEMI or STEMI, and the</w:t>
      </w:r>
      <w:r w:rsidR="003113DA">
        <w:rPr>
          <w:rFonts w:asciiTheme="minorBidi" w:hAnsiTheme="minorBidi"/>
          <w:sz w:val="24"/>
          <w:szCs w:val="24"/>
        </w:rPr>
        <w:t xml:space="preserve"> </w:t>
      </w:r>
      <w:r w:rsidRPr="00DA243E">
        <w:rPr>
          <w:rFonts w:asciiTheme="minorBidi" w:hAnsiTheme="minorBidi"/>
          <w:sz w:val="24"/>
          <w:szCs w:val="24"/>
        </w:rPr>
        <w:t>diagnosis of unstable angina identifies a patient who requires</w:t>
      </w:r>
      <w:r w:rsidR="003113DA">
        <w:rPr>
          <w:rFonts w:asciiTheme="minorBidi" w:hAnsiTheme="minorBidi"/>
          <w:sz w:val="24"/>
          <w:szCs w:val="24"/>
        </w:rPr>
        <w:t xml:space="preserve"> </w:t>
      </w:r>
      <w:r w:rsidRPr="00DA243E">
        <w:rPr>
          <w:rFonts w:asciiTheme="minorBidi" w:hAnsiTheme="minorBidi"/>
          <w:sz w:val="24"/>
          <w:szCs w:val="24"/>
        </w:rPr>
        <w:t>careful assessment and treatment.</w:t>
      </w:r>
    </w:p>
    <w:p w:rsidR="007E6BD3" w:rsidRDefault="007E6BD3" w:rsidP="00F84C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9549C3" w:rsidRPr="009549C3" w:rsidRDefault="009549C3" w:rsidP="00F84CC3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9549C3">
        <w:rPr>
          <w:rFonts w:asciiTheme="minorBidi" w:hAnsiTheme="minorBidi"/>
          <w:b/>
          <w:bCs/>
          <w:sz w:val="24"/>
          <w:szCs w:val="24"/>
        </w:rPr>
        <w:t xml:space="preserve">Pathophysiology </w:t>
      </w:r>
    </w:p>
    <w:p w:rsidR="009549C3" w:rsidRDefault="009549C3" w:rsidP="00773B9E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 unstable angina and NSTEMI could occur secondary to the following mechanisms:</w:t>
      </w:r>
    </w:p>
    <w:p w:rsidR="009549C3" w:rsidRDefault="009549C3" w:rsidP="009549C3">
      <w:pPr>
        <w:spacing w:after="0" w:line="360" w:lineRule="auto"/>
        <w:jc w:val="right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1- </w:t>
      </w:r>
      <w:r w:rsidRPr="009549C3">
        <w:rPr>
          <w:rFonts w:asciiTheme="minorBidi" w:hAnsiTheme="minorBidi"/>
          <w:sz w:val="24"/>
          <w:szCs w:val="24"/>
        </w:rPr>
        <w:t xml:space="preserve">plaque rupture with subsequent thrombosis causing </w:t>
      </w:r>
      <w:r w:rsidRPr="009549C3">
        <w:rPr>
          <w:rFonts w:asciiTheme="minorBidi" w:hAnsiTheme="minorBidi"/>
          <w:b/>
          <w:bCs/>
          <w:sz w:val="24"/>
          <w:szCs w:val="24"/>
        </w:rPr>
        <w:t>subtotal</w:t>
      </w:r>
      <w:r>
        <w:rPr>
          <w:rFonts w:asciiTheme="minorBidi" w:hAnsiTheme="minorBidi"/>
          <w:sz w:val="24"/>
          <w:szCs w:val="24"/>
        </w:rPr>
        <w:t xml:space="preserve"> </w:t>
      </w:r>
      <w:r w:rsidRPr="009549C3">
        <w:rPr>
          <w:rFonts w:asciiTheme="minorBidi" w:hAnsiTheme="minorBidi"/>
          <w:sz w:val="24"/>
          <w:szCs w:val="24"/>
        </w:rPr>
        <w:t>occlusion of the coronary artery.</w:t>
      </w:r>
    </w:p>
    <w:p w:rsidR="009549C3" w:rsidRDefault="009549C3" w:rsidP="009549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2- prolonged and severe coronary </w:t>
      </w:r>
      <w:r w:rsidRPr="009549C3">
        <w:rPr>
          <w:rFonts w:asciiTheme="minorBidi" w:hAnsiTheme="minorBidi"/>
          <w:sz w:val="24"/>
          <w:szCs w:val="24"/>
        </w:rPr>
        <w:t>vasospasm</w:t>
      </w:r>
      <w:r>
        <w:rPr>
          <w:rFonts w:asciiTheme="minorBidi" w:hAnsiTheme="minorBidi"/>
          <w:sz w:val="24"/>
          <w:szCs w:val="24"/>
        </w:rPr>
        <w:t>.</w:t>
      </w:r>
    </w:p>
    <w:p w:rsidR="009549C3" w:rsidRDefault="009549C3" w:rsidP="009549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3- progressive mechanical obstruction following PCI.</w:t>
      </w:r>
    </w:p>
    <w:p w:rsidR="009549C3" w:rsidRDefault="009549C3" w:rsidP="009549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0F5F25" w:rsidRDefault="009549C3" w:rsidP="009549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 STEMI, an occlusive thrombus is almost always present at the site of rupture or erosion of an atheromatous plaque.</w:t>
      </w:r>
    </w:p>
    <w:p w:rsidR="000F5F25" w:rsidRDefault="000F5F25" w:rsidP="009549C3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0F5F25" w:rsidRDefault="000F5F25" w:rsidP="000F5F25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The major difference between STEMI and NSTEMI is that STEMI is associated with complete loss of blood supply to a certain region in the myocardium due complete occlusion</w:t>
      </w:r>
      <w:r w:rsidR="00BA0A2B">
        <w:rPr>
          <w:rFonts w:asciiTheme="minorBidi" w:hAnsiTheme="minorBidi"/>
          <w:sz w:val="24"/>
          <w:szCs w:val="24"/>
        </w:rPr>
        <w:t xml:space="preserve"> of a major artery</w:t>
      </w:r>
      <w:r>
        <w:rPr>
          <w:rFonts w:asciiTheme="minorBidi" w:hAnsiTheme="minorBidi"/>
          <w:sz w:val="24"/>
          <w:szCs w:val="24"/>
        </w:rPr>
        <w:t xml:space="preserve"> while NSTEMI and unstable angina are associated with subtotal occlusion</w:t>
      </w:r>
      <w:r w:rsidR="00B27890">
        <w:rPr>
          <w:rFonts w:asciiTheme="minorBidi" w:hAnsiTheme="minorBidi"/>
          <w:sz w:val="24"/>
          <w:szCs w:val="24"/>
        </w:rPr>
        <w:t xml:space="preserve"> of a major artery or complete occlusion of a minor </w:t>
      </w:r>
      <w:proofErr w:type="gramStart"/>
      <w:r w:rsidR="00B27890">
        <w:rPr>
          <w:rFonts w:asciiTheme="minorBidi" w:hAnsiTheme="minorBidi"/>
          <w:sz w:val="24"/>
          <w:szCs w:val="24"/>
        </w:rPr>
        <w:t>one.</w:t>
      </w:r>
      <w:r>
        <w:rPr>
          <w:rFonts w:asciiTheme="minorBidi" w:hAnsiTheme="minorBidi"/>
          <w:sz w:val="24"/>
          <w:szCs w:val="24"/>
        </w:rPr>
        <w:t>.</w:t>
      </w:r>
      <w:proofErr w:type="gramEnd"/>
    </w:p>
    <w:p w:rsidR="006774A0" w:rsidRDefault="006774A0" w:rsidP="000F5F25">
      <w:pPr>
        <w:spacing w:after="0" w:line="360" w:lineRule="auto"/>
        <w:jc w:val="right"/>
        <w:rPr>
          <w:rFonts w:asciiTheme="minorBidi" w:hAnsiTheme="minorBidi" w:hint="cs"/>
          <w:sz w:val="24"/>
          <w:szCs w:val="24"/>
          <w:rtl/>
        </w:rPr>
      </w:pPr>
    </w:p>
    <w:p w:rsidR="006774A0" w:rsidRDefault="006774A0" w:rsidP="000F5F25">
      <w:pPr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6774A0">
        <w:rPr>
          <w:rFonts w:asciiTheme="minorBidi" w:hAnsiTheme="minorBidi"/>
          <w:b/>
          <w:bCs/>
          <w:sz w:val="24"/>
          <w:szCs w:val="24"/>
        </w:rPr>
        <w:t>Clinical features</w:t>
      </w:r>
    </w:p>
    <w:p w:rsidR="006774A0" w:rsidRDefault="006774A0" w:rsidP="000F5F25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 Pain is major presenting symptom.</w:t>
      </w:r>
    </w:p>
    <w:p w:rsidR="00242B48" w:rsidRDefault="00242B48" w:rsidP="000F5F25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Pain in acute MI is very severe and associated with pallor. Painless or silent MI is relatively common in old age or diabetic patients.</w:t>
      </w:r>
    </w:p>
    <w:p w:rsidR="006774A0" w:rsidRPr="006774A0" w:rsidRDefault="006774A0" w:rsidP="000F5F25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 Dyspnea</w:t>
      </w:r>
      <w:r w:rsidR="0063378E">
        <w:rPr>
          <w:rFonts w:asciiTheme="minorBidi" w:hAnsiTheme="minorBidi"/>
          <w:sz w:val="24"/>
          <w:szCs w:val="24"/>
        </w:rPr>
        <w:t>, vomiting, and collapse might be present.</w:t>
      </w:r>
    </w:p>
    <w:p w:rsidR="000F5F25" w:rsidRDefault="000F5F25" w:rsidP="000F5F25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17449F" w:rsidRDefault="009549C3" w:rsidP="000F5F25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</w:t>
      </w:r>
      <w:r w:rsidR="00423886">
        <w:rPr>
          <w:rFonts w:asciiTheme="minorBidi" w:hAnsiTheme="minorBidi"/>
          <w:sz w:val="24"/>
          <w:szCs w:val="24"/>
        </w:rPr>
        <w:t xml:space="preserve">Diagnosis </w:t>
      </w:r>
    </w:p>
    <w:p w:rsidR="00423886" w:rsidRDefault="00423886" w:rsidP="000F5F25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1- Specific ECG changes</w:t>
      </w:r>
    </w:p>
    <w:p w:rsidR="00085EEC" w:rsidRDefault="00423886" w:rsidP="000F5F25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STEMI: initially there is an ST elevation followed by appearance of Q wave and T </w:t>
      </w:r>
      <w:r w:rsidR="00085EEC">
        <w:rPr>
          <w:rFonts w:asciiTheme="minorBidi" w:hAnsiTheme="minorBidi"/>
          <w:sz w:val="24"/>
          <w:szCs w:val="24"/>
        </w:rPr>
        <w:t>inversion.</w:t>
      </w:r>
    </w:p>
    <w:p w:rsidR="00423886" w:rsidRDefault="00085EEC" w:rsidP="000F5F25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NSTEMI and unstable angina: ST depression and T wave changes. </w:t>
      </w:r>
    </w:p>
    <w:p w:rsidR="001518C9" w:rsidRPr="00773B9E" w:rsidRDefault="001518C9" w:rsidP="000F5F25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17449F" w:rsidRDefault="001518C9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  <w:r w:rsidRPr="001518C9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702E01" wp14:editId="6FA1B0BB">
                <wp:simplePos x="0" y="0"/>
                <wp:positionH relativeFrom="margin">
                  <wp:posOffset>275590</wp:posOffset>
                </wp:positionH>
                <wp:positionV relativeFrom="paragraph">
                  <wp:posOffset>233045</wp:posOffset>
                </wp:positionV>
                <wp:extent cx="5457825" cy="1404620"/>
                <wp:effectExtent l="38100" t="361950" r="47625" b="3657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44084">
                          <a:off x="0" y="0"/>
                          <a:ext cx="5457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A1B" w:rsidRPr="001518C9" w:rsidRDefault="00F85A1B" w:rsidP="001518C9">
                            <w:pPr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1518C9">
                              <w:rPr>
                                <w:rFonts w:ascii="Berlin Sans FB Demi" w:hAnsi="Berlin Sans FB Demi"/>
                              </w:rPr>
                              <w:t>Clinical tips</w:t>
                            </w:r>
                          </w:p>
                          <w:p w:rsidR="00F85A1B" w:rsidRPr="001518C9" w:rsidRDefault="00F85A1B" w:rsidP="001518C9">
                            <w:pPr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1518C9">
                              <w:rPr>
                                <w:rFonts w:ascii="Berlin Sans FB Demi" w:hAnsi="Berlin Sans FB Demi"/>
                              </w:rPr>
                              <w:t xml:space="preserve">Never forget that initial ECG is normal in up to 50% of patients with acute MI.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2E01" id="_x0000_s1027" type="#_x0000_t202" style="position:absolute;margin-left:21.7pt;margin-top:18.35pt;width:429.75pt;height:110.6pt;rotation:485058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">
                <v:textbox style="mso-fit-shape-to-text:t">
                  <w:txbxContent>
                    <w:p w:rsidR="00F85A1B" w:rsidRPr="001518C9" w:rsidRDefault="00F85A1B" w:rsidP="001518C9">
                      <w:pPr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1518C9">
                        <w:rPr>
                          <w:rFonts w:ascii="Berlin Sans FB Demi" w:hAnsi="Berlin Sans FB Demi"/>
                        </w:rPr>
                        <w:t>Clinical tips</w:t>
                      </w:r>
                    </w:p>
                    <w:p w:rsidR="00F85A1B" w:rsidRPr="001518C9" w:rsidRDefault="00F85A1B" w:rsidP="001518C9">
                      <w:pPr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1518C9">
                        <w:rPr>
                          <w:rFonts w:ascii="Berlin Sans FB Demi" w:hAnsi="Berlin Sans FB Demi"/>
                        </w:rPr>
                        <w:t xml:space="preserve">Never forget that initial ECG is normal in up to 50% of patients with acute MI.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16364" w:rsidRDefault="00216364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216364" w:rsidRDefault="00216364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216364" w:rsidRDefault="00216364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216364" w:rsidRDefault="00216364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216364" w:rsidRDefault="00216364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216364" w:rsidRDefault="00216364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216364" w:rsidRDefault="00216364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>2- Cardiac biomarkers</w:t>
      </w:r>
    </w:p>
    <w:p w:rsidR="00216364" w:rsidRDefault="00216364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Troponin T and I are the most important cardiac biomarkers. They are positive in MI few hours after presentation while they are negative in unstable angina.</w:t>
      </w:r>
    </w:p>
    <w:p w:rsidR="00216364" w:rsidRDefault="00216364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These biomarkers are useful for prognosis as well.</w:t>
      </w:r>
    </w:p>
    <w:p w:rsidR="00F85A1B" w:rsidRDefault="00F85A1B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F85A1B" w:rsidRDefault="00F85A1B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Treatment</w:t>
      </w:r>
    </w:p>
    <w:p w:rsidR="00F85A1B" w:rsidRDefault="00F85A1B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1- Analgesi</w:t>
      </w:r>
      <w:r w:rsidR="0028278B">
        <w:rPr>
          <w:rFonts w:asciiTheme="minorBidi" w:hAnsiTheme="minorBidi"/>
          <w:sz w:val="24"/>
          <w:szCs w:val="24"/>
        </w:rPr>
        <w:t xml:space="preserve">a: intravenous morphine </w:t>
      </w:r>
    </w:p>
    <w:p w:rsidR="00F85A1B" w:rsidRDefault="0028278B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2- </w:t>
      </w:r>
      <w:proofErr w:type="spellStart"/>
      <w:r>
        <w:rPr>
          <w:rFonts w:asciiTheme="minorBidi" w:hAnsiTheme="minorBidi"/>
          <w:sz w:val="24"/>
          <w:szCs w:val="24"/>
        </w:rPr>
        <w:t>Antiplatelets</w:t>
      </w:r>
      <w:proofErr w:type="spellEnd"/>
      <w:r>
        <w:rPr>
          <w:rFonts w:asciiTheme="minorBidi" w:hAnsiTheme="minorBidi"/>
          <w:sz w:val="24"/>
          <w:szCs w:val="24"/>
        </w:rPr>
        <w:t xml:space="preserve">: aspirin plus </w:t>
      </w:r>
      <w:proofErr w:type="spellStart"/>
      <w:r>
        <w:rPr>
          <w:rFonts w:asciiTheme="minorBidi" w:hAnsiTheme="minorBidi"/>
          <w:sz w:val="24"/>
          <w:szCs w:val="24"/>
        </w:rPr>
        <w:t>clopidogrel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</w:p>
    <w:p w:rsidR="00F85A1B" w:rsidRDefault="00F85A1B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(glycoprotein </w:t>
      </w:r>
      <w:proofErr w:type="spellStart"/>
      <w:r>
        <w:rPr>
          <w:rFonts w:asciiTheme="minorBidi" w:hAnsiTheme="minorBidi"/>
          <w:sz w:val="24"/>
          <w:szCs w:val="24"/>
        </w:rPr>
        <w:t>IIb</w:t>
      </w:r>
      <w:proofErr w:type="spellEnd"/>
      <w:r>
        <w:rPr>
          <w:rFonts w:asciiTheme="minorBidi" w:hAnsiTheme="minorBidi"/>
          <w:sz w:val="24"/>
          <w:szCs w:val="24"/>
        </w:rPr>
        <w:t>/</w:t>
      </w:r>
      <w:proofErr w:type="spellStart"/>
      <w:r>
        <w:rPr>
          <w:rFonts w:asciiTheme="minorBidi" w:hAnsiTheme="minorBidi"/>
          <w:sz w:val="24"/>
          <w:szCs w:val="24"/>
        </w:rPr>
        <w:t>IIIa</w:t>
      </w:r>
      <w:proofErr w:type="spellEnd"/>
      <w:r>
        <w:rPr>
          <w:rFonts w:asciiTheme="minorBidi" w:hAnsiTheme="minorBidi"/>
          <w:sz w:val="24"/>
          <w:szCs w:val="24"/>
        </w:rPr>
        <w:t xml:space="preserve"> receptor antagonists may be used for recurrent ischemia, diabetic patient, or in case of highly elevated troponin)</w:t>
      </w:r>
    </w:p>
    <w:p w:rsidR="0028278B" w:rsidRDefault="00F85A1B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3- Anticoagulants: </w:t>
      </w:r>
      <w:r w:rsidR="0028278B">
        <w:rPr>
          <w:rFonts w:asciiTheme="minorBidi" w:hAnsiTheme="minorBidi"/>
          <w:sz w:val="24"/>
          <w:szCs w:val="24"/>
        </w:rPr>
        <w:t>heparin, usually low molecular weight heparin, is given for 7 days.</w:t>
      </w:r>
    </w:p>
    <w:p w:rsidR="00F85A1B" w:rsidRDefault="0028278B" w:rsidP="0028278B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Fondaparinux</w:t>
      </w:r>
      <w:proofErr w:type="spellEnd"/>
      <w:r>
        <w:rPr>
          <w:rFonts w:asciiTheme="minorBidi" w:hAnsiTheme="minorBidi"/>
          <w:sz w:val="24"/>
          <w:szCs w:val="24"/>
        </w:rPr>
        <w:t xml:space="preserve"> (</w:t>
      </w:r>
      <w:r w:rsidRPr="0028278B">
        <w:rPr>
          <w:rFonts w:asciiTheme="minorBidi" w:hAnsiTheme="minorBidi"/>
          <w:sz w:val="24"/>
          <w:szCs w:val="24"/>
        </w:rPr>
        <w:t xml:space="preserve">a selective factor </w:t>
      </w:r>
      <w:proofErr w:type="spellStart"/>
      <w:r w:rsidRPr="0028278B">
        <w:rPr>
          <w:rFonts w:asciiTheme="minorBidi" w:hAnsiTheme="minorBidi"/>
          <w:sz w:val="24"/>
          <w:szCs w:val="24"/>
        </w:rPr>
        <w:t>Xa</w:t>
      </w:r>
      <w:proofErr w:type="spellEnd"/>
      <w:r w:rsidRPr="0028278B">
        <w:rPr>
          <w:rFonts w:asciiTheme="minorBidi" w:hAnsiTheme="minorBidi"/>
          <w:sz w:val="24"/>
          <w:szCs w:val="24"/>
        </w:rPr>
        <w:t xml:space="preserve"> inhibitor</w:t>
      </w:r>
      <w:r>
        <w:rPr>
          <w:rFonts w:asciiTheme="minorBidi" w:hAnsiTheme="minorBidi"/>
          <w:sz w:val="24"/>
          <w:szCs w:val="24"/>
        </w:rPr>
        <w:t>) and</w:t>
      </w:r>
      <w:r w:rsidR="00F85A1B"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Bivalirudin</w:t>
      </w:r>
      <w:proofErr w:type="spellEnd"/>
      <w:r>
        <w:rPr>
          <w:rFonts w:asciiTheme="minorBidi" w:hAnsiTheme="minorBidi"/>
          <w:sz w:val="24"/>
          <w:szCs w:val="24"/>
        </w:rPr>
        <w:t xml:space="preserve"> (</w:t>
      </w:r>
      <w:r w:rsidRPr="0028278B">
        <w:rPr>
          <w:rFonts w:asciiTheme="minorBidi" w:hAnsiTheme="minorBidi"/>
          <w:sz w:val="24"/>
          <w:szCs w:val="24"/>
        </w:rPr>
        <w:t>a direct thrombin inhibitor</w:t>
      </w:r>
      <w:r>
        <w:rPr>
          <w:rFonts w:asciiTheme="minorBidi" w:hAnsiTheme="minorBidi"/>
          <w:sz w:val="24"/>
          <w:szCs w:val="24"/>
        </w:rPr>
        <w:t>)</w:t>
      </w:r>
    </w:p>
    <w:p w:rsidR="0028278B" w:rsidRDefault="0028278B" w:rsidP="0028278B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are alternatives to heparin.</w:t>
      </w:r>
    </w:p>
    <w:p w:rsidR="0028278B" w:rsidRDefault="0028278B" w:rsidP="0028278B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4- Anti ischemic: nitrates, β blockers, or calcium channel blockers.</w:t>
      </w:r>
    </w:p>
    <w:p w:rsidR="0028278B" w:rsidRDefault="0028278B" w:rsidP="0028278B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5- </w:t>
      </w:r>
      <w:r w:rsidR="006B028C">
        <w:rPr>
          <w:rFonts w:asciiTheme="minorBidi" w:hAnsiTheme="minorBidi"/>
          <w:sz w:val="24"/>
          <w:szCs w:val="24"/>
        </w:rPr>
        <w:t xml:space="preserve">Reperfusion therapy: only in STEMI, with intravenous </w:t>
      </w:r>
      <w:proofErr w:type="spellStart"/>
      <w:r w:rsidR="006B028C">
        <w:rPr>
          <w:rFonts w:asciiTheme="minorBidi" w:hAnsiTheme="minorBidi"/>
          <w:sz w:val="24"/>
          <w:szCs w:val="24"/>
        </w:rPr>
        <w:t>alteplase</w:t>
      </w:r>
      <w:proofErr w:type="spellEnd"/>
      <w:r w:rsidR="006B028C">
        <w:rPr>
          <w:rFonts w:asciiTheme="minorBidi" w:hAnsiTheme="minorBidi"/>
          <w:sz w:val="24"/>
          <w:szCs w:val="24"/>
        </w:rPr>
        <w:t xml:space="preserve"> (</w:t>
      </w:r>
      <w:proofErr w:type="spellStart"/>
      <w:r w:rsidR="006B028C">
        <w:rPr>
          <w:rFonts w:asciiTheme="minorBidi" w:hAnsiTheme="minorBidi"/>
          <w:sz w:val="24"/>
          <w:szCs w:val="24"/>
        </w:rPr>
        <w:t>tPA</w:t>
      </w:r>
      <w:proofErr w:type="spellEnd"/>
      <w:r w:rsidR="006B028C">
        <w:rPr>
          <w:rFonts w:asciiTheme="minorBidi" w:hAnsiTheme="minorBidi"/>
          <w:sz w:val="24"/>
          <w:szCs w:val="24"/>
        </w:rPr>
        <w:t>).</w:t>
      </w:r>
    </w:p>
    <w:p w:rsidR="00A02DCC" w:rsidRDefault="00A02DCC" w:rsidP="0028278B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:rsidR="00A02DCC" w:rsidRDefault="00A02DCC" w:rsidP="0028278B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Complication of ACS</w:t>
      </w:r>
    </w:p>
    <w:p w:rsidR="00A02DCC" w:rsidRDefault="00A02DCC" w:rsidP="0028278B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1- Arrhythmia: which might be fatal as in ventricular fibrillation.</w:t>
      </w:r>
    </w:p>
    <w:p w:rsidR="00A02DCC" w:rsidRDefault="00A02DCC" w:rsidP="0028278B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2- Acute heart failure</w:t>
      </w:r>
    </w:p>
    <w:p w:rsidR="00A02DCC" w:rsidRDefault="00A02DCC" w:rsidP="0028278B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3- pericarditis</w:t>
      </w:r>
    </w:p>
    <w:p w:rsidR="00A02DCC" w:rsidRDefault="00A02DCC" w:rsidP="0028278B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4- Embolism</w:t>
      </w:r>
    </w:p>
    <w:p w:rsidR="00A02DCC" w:rsidRDefault="00A02DCC" w:rsidP="0028278B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5- Ventricular aneurysm</w:t>
      </w:r>
    </w:p>
    <w:p w:rsidR="00216364" w:rsidRDefault="00216364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8D596F" w:rsidRDefault="008D596F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8D596F" w:rsidRDefault="008D596F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8D596F" w:rsidRDefault="008D596F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8D596F" w:rsidRDefault="008D596F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8D596F" w:rsidRDefault="008D596F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8D596F" w:rsidRDefault="008D596F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8D596F" w:rsidRDefault="008D596F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8D596F" w:rsidRDefault="008D596F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8D596F" w:rsidRDefault="008D596F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8D596F" w:rsidRDefault="008D596F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8D596F" w:rsidRDefault="008D596F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8D596F" w:rsidRDefault="008D596F" w:rsidP="0017449F">
      <w:pPr>
        <w:spacing w:after="0" w:line="360" w:lineRule="auto"/>
        <w:jc w:val="right"/>
        <w:rPr>
          <w:rFonts w:asciiTheme="minorBidi" w:hAnsiTheme="minorBidi"/>
          <w:sz w:val="24"/>
          <w:szCs w:val="24"/>
          <w:rtl/>
        </w:rPr>
      </w:pPr>
    </w:p>
    <w:p w:rsidR="008D596F" w:rsidRDefault="008D596F" w:rsidP="0017449F">
      <w:pPr>
        <w:spacing w:after="0" w:line="360" w:lineRule="auto"/>
        <w:jc w:val="right"/>
        <w:rPr>
          <w:rFonts w:asciiTheme="minorBidi" w:hAnsiTheme="minorBidi" w:hint="cs"/>
          <w:sz w:val="24"/>
          <w:szCs w:val="24"/>
          <w:rtl/>
        </w:rPr>
      </w:pPr>
    </w:p>
    <w:p w:rsidR="008D596F" w:rsidRPr="0017449F" w:rsidRDefault="008D596F" w:rsidP="0017449F">
      <w:pPr>
        <w:spacing w:after="0" w:line="360" w:lineRule="auto"/>
        <w:jc w:val="right"/>
        <w:rPr>
          <w:rFonts w:asciiTheme="minorBidi" w:hAnsiTheme="minorBidi" w:hint="cs"/>
          <w:sz w:val="24"/>
          <w:szCs w:val="24"/>
        </w:rPr>
      </w:pPr>
      <w:bookmarkStart w:id="0" w:name="_GoBack"/>
      <w:r w:rsidRPr="008D596F">
        <w:rPr>
          <w:rFonts w:asciiTheme="minorBidi" w:hAnsiTheme="minorBidi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247650</wp:posOffset>
                </wp:positionV>
                <wp:extent cx="6048375" cy="1404620"/>
                <wp:effectExtent l="133350" t="247650" r="123825" b="2463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9912">
                          <a:off x="0" y="0"/>
                          <a:ext cx="6048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96F" w:rsidRDefault="008D596F" w:rsidP="008D596F">
                            <w:pPr>
                              <w:spacing w:after="0"/>
                              <w:jc w:val="right"/>
                              <w:rPr>
                                <w:rFonts w:ascii="Berlin Sans FB Demi" w:hAnsi="Berlin Sans FB Demi" w:hint="cs"/>
                                <w:rtl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</w:rPr>
                              <w:t>Clinical tips</w:t>
                            </w:r>
                          </w:p>
                          <w:p w:rsidR="008D596F" w:rsidRPr="008D596F" w:rsidRDefault="00B5118A" w:rsidP="00B5118A">
                            <w:pPr>
                              <w:spacing w:after="0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</w:rPr>
                              <w:t xml:space="preserve">- </w:t>
                            </w:r>
                            <w:r w:rsidR="008D596F" w:rsidRPr="008D596F">
                              <w:rPr>
                                <w:rFonts w:ascii="Berlin Sans FB Demi" w:hAnsi="Berlin Sans FB Demi"/>
                              </w:rPr>
                              <w:t>Patients with heart disease should take their medications as usual on the day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 </w:t>
                            </w:r>
                            <w:r w:rsidR="008D596F" w:rsidRPr="008D596F">
                              <w:rPr>
                                <w:rFonts w:ascii="Berlin Sans FB Demi" w:hAnsi="Berlin Sans FB Demi"/>
                              </w:rPr>
                              <w:t>of the dental procedure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>.</w:t>
                            </w:r>
                          </w:p>
                          <w:p w:rsidR="00B5118A" w:rsidRDefault="00B5118A" w:rsidP="00B5118A">
                            <w:pPr>
                              <w:spacing w:after="0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</w:rPr>
                              <w:t xml:space="preserve">- </w:t>
                            </w:r>
                            <w:r w:rsidR="008D596F" w:rsidRPr="008D596F">
                              <w:rPr>
                                <w:rFonts w:ascii="Berlin Sans FB Demi" w:hAnsi="Berlin Sans FB Demi"/>
                              </w:rPr>
                              <w:t xml:space="preserve">Cardiac events are most 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>likely to occur in the early morn</w:t>
                            </w:r>
                            <w:r w:rsidR="008D596F" w:rsidRPr="008D596F">
                              <w:rPr>
                                <w:rFonts w:ascii="Berlin Sans FB Demi" w:hAnsi="Berlin Sans FB Demi"/>
                              </w:rPr>
                              <w:t>ing, patients with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 </w:t>
                            </w:r>
                            <w:r w:rsidR="008D596F" w:rsidRPr="008D596F">
                              <w:rPr>
                                <w:rFonts w:ascii="Berlin Sans FB Demi" w:hAnsi="Berlin Sans FB Demi"/>
                              </w:rPr>
                              <w:t>cardiac disease should be treated in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 the late morning or early aftern</w:t>
                            </w:r>
                            <w:r w:rsidR="008D596F" w:rsidRPr="008D596F">
                              <w:rPr>
                                <w:rFonts w:ascii="Berlin Sans FB Demi" w:hAnsi="Berlin Sans FB Demi"/>
                              </w:rPr>
                              <w:t>oon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>.</w:t>
                            </w:r>
                          </w:p>
                          <w:p w:rsidR="008D596F" w:rsidRPr="008D596F" w:rsidRDefault="00B5118A" w:rsidP="00B5118A">
                            <w:pPr>
                              <w:spacing w:after="0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</w:rPr>
                              <w:t xml:space="preserve">- </w:t>
                            </w:r>
                            <w:r w:rsidR="008D596F" w:rsidRPr="008D596F">
                              <w:rPr>
                                <w:rFonts w:ascii="Berlin Sans FB Demi" w:hAnsi="Berlin Sans FB Demi"/>
                              </w:rPr>
                              <w:t>Dental care should be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 provided with</w:t>
                            </w:r>
                            <w:r w:rsidR="008D596F" w:rsidRPr="008D596F">
                              <w:rPr>
                                <w:rFonts w:ascii="Berlin Sans FB Demi" w:hAnsi="Berlin Sans FB Demi"/>
                              </w:rPr>
                              <w:t xml:space="preserve"> good analgesia and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 </w:t>
                            </w:r>
                            <w:r w:rsidR="008D596F" w:rsidRPr="008D596F">
                              <w:rPr>
                                <w:rFonts w:ascii="Berlin Sans FB Demi" w:hAnsi="Berlin Sans FB Demi"/>
                              </w:rPr>
                              <w:t>limited epinephrine dose.</w:t>
                            </w:r>
                          </w:p>
                          <w:p w:rsidR="008D596F" w:rsidRPr="008D596F" w:rsidRDefault="00B5118A" w:rsidP="008D596F">
                            <w:pPr>
                              <w:spacing w:after="0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</w:rPr>
                              <w:t xml:space="preserve">- </w:t>
                            </w:r>
                            <w:r w:rsidR="008D596F" w:rsidRPr="008D596F">
                              <w:rPr>
                                <w:rFonts w:ascii="Berlin Sans FB Demi" w:hAnsi="Berlin Sans FB Demi"/>
                              </w:rPr>
                              <w:t>Conscious sedation with nitrous oxide and oxygen can be given in the</w:t>
                            </w:r>
                          </w:p>
                          <w:p w:rsidR="008D596F" w:rsidRDefault="008D596F" w:rsidP="008D596F">
                            <w:pPr>
                              <w:spacing w:after="0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8D596F">
                              <w:rPr>
                                <w:rFonts w:ascii="Berlin Sans FB Demi" w:hAnsi="Berlin Sans FB Demi"/>
                              </w:rPr>
                              <w:t>hospital with the physician approval.</w:t>
                            </w:r>
                          </w:p>
                          <w:p w:rsidR="009C5749" w:rsidRDefault="009C5749" w:rsidP="008D596F">
                            <w:pPr>
                              <w:spacing w:after="0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</w:rPr>
                              <w:t xml:space="preserve">- </w:t>
                            </w:r>
                            <w:r w:rsidRPr="009C5749">
                              <w:rPr>
                                <w:rFonts w:ascii="Berlin Sans FB Demi" w:hAnsi="Berlin Sans FB Demi"/>
                              </w:rPr>
                              <w:t>No need for prophylactic antibiotic cover to prevent endocarditis.</w:t>
                            </w:r>
                          </w:p>
                          <w:p w:rsidR="009C5749" w:rsidRPr="009C5749" w:rsidRDefault="009C5749" w:rsidP="009C5749">
                            <w:pPr>
                              <w:spacing w:after="0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</w:rPr>
                              <w:t xml:space="preserve">- </w:t>
                            </w:r>
                            <w:r w:rsidRPr="009C5749">
                              <w:rPr>
                                <w:rFonts w:ascii="Berlin Sans FB Demi" w:hAnsi="Berlin Sans FB Demi"/>
                              </w:rPr>
                              <w:t>Patients within 6 months of MI: elective major surgery should be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 </w:t>
                            </w:r>
                            <w:r w:rsidRPr="009C5749">
                              <w:rPr>
                                <w:rFonts w:ascii="Berlin Sans FB Demi" w:hAnsi="Berlin Sans FB Demi"/>
                              </w:rPr>
                              <w:t>deferred but emergency dental treatment under LA can be given with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 </w:t>
                            </w:r>
                            <w:r w:rsidRPr="009C5749">
                              <w:rPr>
                                <w:rFonts w:ascii="Berlin Sans FB Demi" w:hAnsi="Berlin Sans FB Demi"/>
                              </w:rPr>
                              <w:t>physician opinion ﬁrst.</w:t>
                            </w:r>
                          </w:p>
                          <w:p w:rsidR="009C5749" w:rsidRPr="009C5749" w:rsidRDefault="009C5749" w:rsidP="009C5749">
                            <w:pPr>
                              <w:spacing w:after="0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9C5749">
                              <w:rPr>
                                <w:rFonts w:ascii="Berlin Sans FB Demi" w:hAnsi="Berlin Sans FB Demi"/>
                              </w:rPr>
                              <w:t>- Symptomatic patients with previous MI (6 - 12 months): elective simple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 </w:t>
                            </w:r>
                            <w:r w:rsidRPr="009C5749">
                              <w:rPr>
                                <w:rFonts w:ascii="Berlin Sans FB Demi" w:hAnsi="Berlin Sans FB Demi"/>
                              </w:rPr>
                              <w:t>dental care is carried out safely but elective surgery is deferred.</w:t>
                            </w:r>
                          </w:p>
                          <w:p w:rsidR="009C5749" w:rsidRPr="008D596F" w:rsidRDefault="009C5749" w:rsidP="00831980">
                            <w:pPr>
                              <w:spacing w:after="0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  <w:r w:rsidRPr="009C5749">
                              <w:rPr>
                                <w:rFonts w:ascii="Berlin Sans FB Demi" w:hAnsi="Berlin Sans FB Demi"/>
                              </w:rPr>
                              <w:t>- Asymptomatic patients with previous MI (&gt; 12 months): elective simple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 </w:t>
                            </w:r>
                            <w:r w:rsidRPr="009C5749">
                              <w:rPr>
                                <w:rFonts w:ascii="Berlin Sans FB Demi" w:hAnsi="Berlin Sans FB Demi"/>
                              </w:rPr>
                              <w:t>dental care can be carried out safely and elective surgery under LA can</w:t>
                            </w:r>
                            <w:r>
                              <w:rPr>
                                <w:rFonts w:ascii="Berlin Sans FB Demi" w:hAnsi="Berlin Sans FB Demi"/>
                              </w:rPr>
                              <w:t xml:space="preserve"> </w:t>
                            </w:r>
                            <w:r w:rsidRPr="009C5749">
                              <w:rPr>
                                <w:rFonts w:ascii="Berlin Sans FB Demi" w:hAnsi="Berlin Sans FB Demi"/>
                              </w:rPr>
                              <w:t>be done with: medical consultation, preoperative GTN, effective LA</w:t>
                            </w:r>
                            <w:r w:rsidR="00831980">
                              <w:rPr>
                                <w:rFonts w:ascii="Berlin Sans FB Demi" w:hAnsi="Berlin Sans FB Demi"/>
                              </w:rPr>
                              <w:t xml:space="preserve"> </w:t>
                            </w:r>
                            <w:r w:rsidRPr="009C5749">
                              <w:rPr>
                                <w:rFonts w:ascii="Berlin Sans FB Demi" w:hAnsi="Berlin Sans FB Demi"/>
                              </w:rPr>
                              <w:t>supplemented with analgesia, monitoring of BP, ECG, pulse and oxygen</w:t>
                            </w:r>
                            <w:r w:rsidR="00831980">
                              <w:rPr>
                                <w:rFonts w:ascii="Berlin Sans FB Demi" w:hAnsi="Berlin Sans FB Demi"/>
                              </w:rPr>
                              <w:t xml:space="preserve"> </w:t>
                            </w:r>
                            <w:r w:rsidRPr="009C5749">
                              <w:rPr>
                                <w:rFonts w:ascii="Berlin Sans FB Demi" w:hAnsi="Berlin Sans FB Demi"/>
                              </w:rPr>
                              <w:t>saturation.</w:t>
                            </w:r>
                          </w:p>
                          <w:p w:rsidR="008D596F" w:rsidRPr="008D596F" w:rsidRDefault="008D596F" w:rsidP="008D596F">
                            <w:pPr>
                              <w:spacing w:after="0"/>
                              <w:jc w:val="right"/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.75pt;margin-top:19.5pt;width:476.25pt;height:110.6pt;rotation:283893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">
                <v:textbox style="mso-fit-shape-to-text:t">
                  <w:txbxContent>
                    <w:p w:rsidR="008D596F" w:rsidRDefault="008D596F" w:rsidP="008D596F">
                      <w:pPr>
                        <w:spacing w:after="0"/>
                        <w:jc w:val="right"/>
                        <w:rPr>
                          <w:rFonts w:ascii="Berlin Sans FB Demi" w:hAnsi="Berlin Sans FB Demi" w:hint="cs"/>
                          <w:rtl/>
                        </w:rPr>
                      </w:pPr>
                      <w:r>
                        <w:rPr>
                          <w:rFonts w:ascii="Berlin Sans FB Demi" w:hAnsi="Berlin Sans FB Demi"/>
                        </w:rPr>
                        <w:t>Clinical tips</w:t>
                      </w:r>
                    </w:p>
                    <w:p w:rsidR="008D596F" w:rsidRPr="008D596F" w:rsidRDefault="00B5118A" w:rsidP="00B5118A">
                      <w:pPr>
                        <w:spacing w:after="0"/>
                        <w:jc w:val="right"/>
                        <w:rPr>
                          <w:rFonts w:ascii="Berlin Sans FB Demi" w:hAnsi="Berlin Sans FB Demi"/>
                        </w:rPr>
                      </w:pPr>
                      <w:r>
                        <w:rPr>
                          <w:rFonts w:ascii="Berlin Sans FB Demi" w:hAnsi="Berlin Sans FB Demi"/>
                        </w:rPr>
                        <w:t xml:space="preserve">- </w:t>
                      </w:r>
                      <w:r w:rsidR="008D596F" w:rsidRPr="008D596F">
                        <w:rPr>
                          <w:rFonts w:ascii="Berlin Sans FB Demi" w:hAnsi="Berlin Sans FB Demi"/>
                        </w:rPr>
                        <w:t>Patients with heart disease should take their medications as usual on the day</w:t>
                      </w:r>
                      <w:r>
                        <w:rPr>
                          <w:rFonts w:ascii="Berlin Sans FB Demi" w:hAnsi="Berlin Sans FB Demi"/>
                        </w:rPr>
                        <w:t xml:space="preserve"> </w:t>
                      </w:r>
                      <w:r w:rsidR="008D596F" w:rsidRPr="008D596F">
                        <w:rPr>
                          <w:rFonts w:ascii="Berlin Sans FB Demi" w:hAnsi="Berlin Sans FB Demi"/>
                        </w:rPr>
                        <w:t>of the dental procedure</w:t>
                      </w:r>
                      <w:r>
                        <w:rPr>
                          <w:rFonts w:ascii="Berlin Sans FB Demi" w:hAnsi="Berlin Sans FB Demi"/>
                        </w:rPr>
                        <w:t>.</w:t>
                      </w:r>
                    </w:p>
                    <w:p w:rsidR="00B5118A" w:rsidRDefault="00B5118A" w:rsidP="00B5118A">
                      <w:pPr>
                        <w:spacing w:after="0"/>
                        <w:jc w:val="right"/>
                        <w:rPr>
                          <w:rFonts w:ascii="Berlin Sans FB Demi" w:hAnsi="Berlin Sans FB Demi"/>
                        </w:rPr>
                      </w:pPr>
                      <w:r>
                        <w:rPr>
                          <w:rFonts w:ascii="Berlin Sans FB Demi" w:hAnsi="Berlin Sans FB Demi"/>
                        </w:rPr>
                        <w:t xml:space="preserve">- </w:t>
                      </w:r>
                      <w:r w:rsidR="008D596F" w:rsidRPr="008D596F">
                        <w:rPr>
                          <w:rFonts w:ascii="Berlin Sans FB Demi" w:hAnsi="Berlin Sans FB Demi"/>
                        </w:rPr>
                        <w:t xml:space="preserve">Cardiac events are most </w:t>
                      </w:r>
                      <w:r>
                        <w:rPr>
                          <w:rFonts w:ascii="Berlin Sans FB Demi" w:hAnsi="Berlin Sans FB Demi"/>
                        </w:rPr>
                        <w:t>likely to occur in the early morn</w:t>
                      </w:r>
                      <w:r w:rsidR="008D596F" w:rsidRPr="008D596F">
                        <w:rPr>
                          <w:rFonts w:ascii="Berlin Sans FB Demi" w:hAnsi="Berlin Sans FB Demi"/>
                        </w:rPr>
                        <w:t>ing, patients with</w:t>
                      </w:r>
                      <w:r>
                        <w:rPr>
                          <w:rFonts w:ascii="Berlin Sans FB Demi" w:hAnsi="Berlin Sans FB Demi"/>
                        </w:rPr>
                        <w:t xml:space="preserve"> </w:t>
                      </w:r>
                      <w:r w:rsidR="008D596F" w:rsidRPr="008D596F">
                        <w:rPr>
                          <w:rFonts w:ascii="Berlin Sans FB Demi" w:hAnsi="Berlin Sans FB Demi"/>
                        </w:rPr>
                        <w:t>cardiac disease should be treated in</w:t>
                      </w:r>
                      <w:r>
                        <w:rPr>
                          <w:rFonts w:ascii="Berlin Sans FB Demi" w:hAnsi="Berlin Sans FB Demi"/>
                        </w:rPr>
                        <w:t xml:space="preserve"> the late morning or early aftern</w:t>
                      </w:r>
                      <w:r w:rsidR="008D596F" w:rsidRPr="008D596F">
                        <w:rPr>
                          <w:rFonts w:ascii="Berlin Sans FB Demi" w:hAnsi="Berlin Sans FB Demi"/>
                        </w:rPr>
                        <w:t>oon</w:t>
                      </w:r>
                      <w:r>
                        <w:rPr>
                          <w:rFonts w:ascii="Berlin Sans FB Demi" w:hAnsi="Berlin Sans FB Demi"/>
                        </w:rPr>
                        <w:t>.</w:t>
                      </w:r>
                    </w:p>
                    <w:p w:rsidR="008D596F" w:rsidRPr="008D596F" w:rsidRDefault="00B5118A" w:rsidP="00B5118A">
                      <w:pPr>
                        <w:spacing w:after="0"/>
                        <w:jc w:val="right"/>
                        <w:rPr>
                          <w:rFonts w:ascii="Berlin Sans FB Demi" w:hAnsi="Berlin Sans FB Demi"/>
                        </w:rPr>
                      </w:pPr>
                      <w:r>
                        <w:rPr>
                          <w:rFonts w:ascii="Berlin Sans FB Demi" w:hAnsi="Berlin Sans FB Demi"/>
                        </w:rPr>
                        <w:t xml:space="preserve">- </w:t>
                      </w:r>
                      <w:r w:rsidR="008D596F" w:rsidRPr="008D596F">
                        <w:rPr>
                          <w:rFonts w:ascii="Berlin Sans FB Demi" w:hAnsi="Berlin Sans FB Demi"/>
                        </w:rPr>
                        <w:t>Dental care should be</w:t>
                      </w:r>
                      <w:r>
                        <w:rPr>
                          <w:rFonts w:ascii="Berlin Sans FB Demi" w:hAnsi="Berlin Sans FB Demi"/>
                        </w:rPr>
                        <w:t xml:space="preserve"> provided with</w:t>
                      </w:r>
                      <w:r w:rsidR="008D596F" w:rsidRPr="008D596F">
                        <w:rPr>
                          <w:rFonts w:ascii="Berlin Sans FB Demi" w:hAnsi="Berlin Sans FB Demi"/>
                        </w:rPr>
                        <w:t xml:space="preserve"> good analgesia and</w:t>
                      </w:r>
                      <w:r>
                        <w:rPr>
                          <w:rFonts w:ascii="Berlin Sans FB Demi" w:hAnsi="Berlin Sans FB Demi"/>
                        </w:rPr>
                        <w:t xml:space="preserve"> </w:t>
                      </w:r>
                      <w:r w:rsidR="008D596F" w:rsidRPr="008D596F">
                        <w:rPr>
                          <w:rFonts w:ascii="Berlin Sans FB Demi" w:hAnsi="Berlin Sans FB Demi"/>
                        </w:rPr>
                        <w:t>limited epinephrine dose.</w:t>
                      </w:r>
                    </w:p>
                    <w:p w:rsidR="008D596F" w:rsidRPr="008D596F" w:rsidRDefault="00B5118A" w:rsidP="008D596F">
                      <w:pPr>
                        <w:spacing w:after="0"/>
                        <w:jc w:val="right"/>
                        <w:rPr>
                          <w:rFonts w:ascii="Berlin Sans FB Demi" w:hAnsi="Berlin Sans FB Demi"/>
                        </w:rPr>
                      </w:pPr>
                      <w:r>
                        <w:rPr>
                          <w:rFonts w:ascii="Berlin Sans FB Demi" w:hAnsi="Berlin Sans FB Demi"/>
                        </w:rPr>
                        <w:t xml:space="preserve">- </w:t>
                      </w:r>
                      <w:r w:rsidR="008D596F" w:rsidRPr="008D596F">
                        <w:rPr>
                          <w:rFonts w:ascii="Berlin Sans FB Demi" w:hAnsi="Berlin Sans FB Demi"/>
                        </w:rPr>
                        <w:t>Conscious sedation with nitrous oxide and oxygen can be given in the</w:t>
                      </w:r>
                    </w:p>
                    <w:p w:rsidR="008D596F" w:rsidRDefault="008D596F" w:rsidP="008D596F">
                      <w:pPr>
                        <w:spacing w:after="0"/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8D596F">
                        <w:rPr>
                          <w:rFonts w:ascii="Berlin Sans FB Demi" w:hAnsi="Berlin Sans FB Demi"/>
                        </w:rPr>
                        <w:t>hospital with the physician approval.</w:t>
                      </w:r>
                    </w:p>
                    <w:p w:rsidR="009C5749" w:rsidRDefault="009C5749" w:rsidP="008D596F">
                      <w:pPr>
                        <w:spacing w:after="0"/>
                        <w:jc w:val="right"/>
                        <w:rPr>
                          <w:rFonts w:ascii="Berlin Sans FB Demi" w:hAnsi="Berlin Sans FB Demi"/>
                        </w:rPr>
                      </w:pPr>
                      <w:r>
                        <w:rPr>
                          <w:rFonts w:ascii="Berlin Sans FB Demi" w:hAnsi="Berlin Sans FB Demi"/>
                        </w:rPr>
                        <w:t xml:space="preserve">- </w:t>
                      </w:r>
                      <w:r w:rsidRPr="009C5749">
                        <w:rPr>
                          <w:rFonts w:ascii="Berlin Sans FB Demi" w:hAnsi="Berlin Sans FB Demi"/>
                        </w:rPr>
                        <w:t>No need for prophylactic antibiotic cover to prevent endocarditis.</w:t>
                      </w:r>
                    </w:p>
                    <w:p w:rsidR="009C5749" w:rsidRPr="009C5749" w:rsidRDefault="009C5749" w:rsidP="009C5749">
                      <w:pPr>
                        <w:spacing w:after="0"/>
                        <w:jc w:val="right"/>
                        <w:rPr>
                          <w:rFonts w:ascii="Berlin Sans FB Demi" w:hAnsi="Berlin Sans FB Demi"/>
                        </w:rPr>
                      </w:pPr>
                      <w:r>
                        <w:rPr>
                          <w:rFonts w:ascii="Berlin Sans FB Demi" w:hAnsi="Berlin Sans FB Demi"/>
                        </w:rPr>
                        <w:t xml:space="preserve">- </w:t>
                      </w:r>
                      <w:r w:rsidRPr="009C5749">
                        <w:rPr>
                          <w:rFonts w:ascii="Berlin Sans FB Demi" w:hAnsi="Berlin Sans FB Demi"/>
                        </w:rPr>
                        <w:t>Patients within 6 months of MI: elective major surgery should be</w:t>
                      </w:r>
                      <w:r>
                        <w:rPr>
                          <w:rFonts w:ascii="Berlin Sans FB Demi" w:hAnsi="Berlin Sans FB Demi"/>
                        </w:rPr>
                        <w:t xml:space="preserve"> </w:t>
                      </w:r>
                      <w:r w:rsidRPr="009C5749">
                        <w:rPr>
                          <w:rFonts w:ascii="Berlin Sans FB Demi" w:hAnsi="Berlin Sans FB Demi"/>
                        </w:rPr>
                        <w:t>deferred but emergency dental treatment under LA can be given with</w:t>
                      </w:r>
                      <w:r>
                        <w:rPr>
                          <w:rFonts w:ascii="Berlin Sans FB Demi" w:hAnsi="Berlin Sans FB Demi"/>
                        </w:rPr>
                        <w:t xml:space="preserve"> </w:t>
                      </w:r>
                      <w:r w:rsidRPr="009C5749">
                        <w:rPr>
                          <w:rFonts w:ascii="Berlin Sans FB Demi" w:hAnsi="Berlin Sans FB Demi"/>
                        </w:rPr>
                        <w:t>physician opinion ﬁrst.</w:t>
                      </w:r>
                    </w:p>
                    <w:p w:rsidR="009C5749" w:rsidRPr="009C5749" w:rsidRDefault="009C5749" w:rsidP="009C5749">
                      <w:pPr>
                        <w:spacing w:after="0"/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9C5749">
                        <w:rPr>
                          <w:rFonts w:ascii="Berlin Sans FB Demi" w:hAnsi="Berlin Sans FB Demi"/>
                        </w:rPr>
                        <w:t>- Symptomatic patients with previous MI (6 - 12 months): elective simple</w:t>
                      </w:r>
                      <w:r>
                        <w:rPr>
                          <w:rFonts w:ascii="Berlin Sans FB Demi" w:hAnsi="Berlin Sans FB Demi"/>
                        </w:rPr>
                        <w:t xml:space="preserve"> </w:t>
                      </w:r>
                      <w:r w:rsidRPr="009C5749">
                        <w:rPr>
                          <w:rFonts w:ascii="Berlin Sans FB Demi" w:hAnsi="Berlin Sans FB Demi"/>
                        </w:rPr>
                        <w:t>dental care is carried out safely but elective surgery is deferred.</w:t>
                      </w:r>
                    </w:p>
                    <w:p w:rsidR="009C5749" w:rsidRPr="008D596F" w:rsidRDefault="009C5749" w:rsidP="00831980">
                      <w:pPr>
                        <w:spacing w:after="0"/>
                        <w:jc w:val="right"/>
                        <w:rPr>
                          <w:rFonts w:ascii="Berlin Sans FB Demi" w:hAnsi="Berlin Sans FB Demi"/>
                        </w:rPr>
                      </w:pPr>
                      <w:r w:rsidRPr="009C5749">
                        <w:rPr>
                          <w:rFonts w:ascii="Berlin Sans FB Demi" w:hAnsi="Berlin Sans FB Demi"/>
                        </w:rPr>
                        <w:t>- Asymptomatic patients with previous MI (&gt; 12 months): elective simple</w:t>
                      </w:r>
                      <w:r>
                        <w:rPr>
                          <w:rFonts w:ascii="Berlin Sans FB Demi" w:hAnsi="Berlin Sans FB Demi"/>
                        </w:rPr>
                        <w:t xml:space="preserve"> </w:t>
                      </w:r>
                      <w:r w:rsidRPr="009C5749">
                        <w:rPr>
                          <w:rFonts w:ascii="Berlin Sans FB Demi" w:hAnsi="Berlin Sans FB Demi"/>
                        </w:rPr>
                        <w:t>dental care can be carried out safely and elective surgery under LA can</w:t>
                      </w:r>
                      <w:r>
                        <w:rPr>
                          <w:rFonts w:ascii="Berlin Sans FB Demi" w:hAnsi="Berlin Sans FB Demi"/>
                        </w:rPr>
                        <w:t xml:space="preserve"> </w:t>
                      </w:r>
                      <w:r w:rsidRPr="009C5749">
                        <w:rPr>
                          <w:rFonts w:ascii="Berlin Sans FB Demi" w:hAnsi="Berlin Sans FB Demi"/>
                        </w:rPr>
                        <w:t>be done with: medical consultation, preoperative GTN, effective LA</w:t>
                      </w:r>
                      <w:r w:rsidR="00831980">
                        <w:rPr>
                          <w:rFonts w:ascii="Berlin Sans FB Demi" w:hAnsi="Berlin Sans FB Demi"/>
                        </w:rPr>
                        <w:t xml:space="preserve"> </w:t>
                      </w:r>
                      <w:r w:rsidRPr="009C5749">
                        <w:rPr>
                          <w:rFonts w:ascii="Berlin Sans FB Demi" w:hAnsi="Berlin Sans FB Demi"/>
                        </w:rPr>
                        <w:t>supplemented with analgesia, monitoring of BP, ECG, pulse and oxygen</w:t>
                      </w:r>
                      <w:r w:rsidR="00831980">
                        <w:rPr>
                          <w:rFonts w:ascii="Berlin Sans FB Demi" w:hAnsi="Berlin Sans FB Demi"/>
                        </w:rPr>
                        <w:t xml:space="preserve"> </w:t>
                      </w:r>
                      <w:r w:rsidRPr="009C5749">
                        <w:rPr>
                          <w:rFonts w:ascii="Berlin Sans FB Demi" w:hAnsi="Berlin Sans FB Demi"/>
                        </w:rPr>
                        <w:t>saturation.</w:t>
                      </w:r>
                    </w:p>
                    <w:p w:rsidR="008D596F" w:rsidRPr="008D596F" w:rsidRDefault="008D596F" w:rsidP="008D596F">
                      <w:pPr>
                        <w:spacing w:after="0"/>
                        <w:jc w:val="right"/>
                        <w:rPr>
                          <w:rFonts w:ascii="Berlin Sans FB Demi" w:hAnsi="Berlin Sans FB Dem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8D596F" w:rsidRPr="0017449F" w:rsidSect="004E62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709" w:left="1080" w:header="708" w:footer="26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BBD" w:rsidRDefault="005E5BBD" w:rsidP="0009473D">
      <w:pPr>
        <w:spacing w:after="0" w:line="240" w:lineRule="auto"/>
      </w:pPr>
      <w:r>
        <w:separator/>
      </w:r>
    </w:p>
  </w:endnote>
  <w:endnote w:type="continuationSeparator" w:id="0">
    <w:p w:rsidR="005E5BBD" w:rsidRDefault="005E5BBD" w:rsidP="0009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1B" w:rsidRDefault="00F85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8390547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F85A1B" w:rsidRDefault="00F85A1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980" w:rsidRPr="00831980">
          <w:rPr>
            <w:b/>
            <w:bCs/>
            <w:noProof/>
            <w:rtl/>
          </w:rPr>
          <w:t>9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85A1B" w:rsidRDefault="00F85A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1B" w:rsidRDefault="00F85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BBD" w:rsidRDefault="005E5BBD" w:rsidP="0009473D">
      <w:pPr>
        <w:spacing w:after="0" w:line="240" w:lineRule="auto"/>
      </w:pPr>
      <w:r>
        <w:separator/>
      </w:r>
    </w:p>
  </w:footnote>
  <w:footnote w:type="continuationSeparator" w:id="0">
    <w:p w:rsidR="005E5BBD" w:rsidRDefault="005E5BBD" w:rsidP="0009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1B" w:rsidRDefault="005E5BB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9651563" o:spid="_x0000_s2050" type="#_x0000_t136" style="position:absolute;left:0;text-align:left;margin-left:0;margin-top:0;width:613.2pt;height: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eneral Medicine (Lecture 5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1B" w:rsidRDefault="005E5BB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9651564" o:spid="_x0000_s2051" type="#_x0000_t136" style="position:absolute;left:0;text-align:left;margin-left:0;margin-top:0;width:613.2pt;height: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eneral Medicine (Lecture 5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1B" w:rsidRDefault="005E5BB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9651562" o:spid="_x0000_s2049" type="#_x0000_t136" style="position:absolute;left:0;text-align:left;margin-left:0;margin-top:0;width:613.2pt;height: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eneral Medicine (Lecture 5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B724C"/>
    <w:multiLevelType w:val="multilevel"/>
    <w:tmpl w:val="5B4C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0352E"/>
    <w:multiLevelType w:val="multilevel"/>
    <w:tmpl w:val="D69E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54"/>
    <w:rsid w:val="0001745E"/>
    <w:rsid w:val="0003261B"/>
    <w:rsid w:val="0003528B"/>
    <w:rsid w:val="00042193"/>
    <w:rsid w:val="000544FC"/>
    <w:rsid w:val="00060BE9"/>
    <w:rsid w:val="00085EEC"/>
    <w:rsid w:val="0009362F"/>
    <w:rsid w:val="0009473D"/>
    <w:rsid w:val="00095D39"/>
    <w:rsid w:val="000E1A19"/>
    <w:rsid w:val="000E4810"/>
    <w:rsid w:val="000F5F25"/>
    <w:rsid w:val="0012312B"/>
    <w:rsid w:val="00124FAB"/>
    <w:rsid w:val="00126A25"/>
    <w:rsid w:val="00135026"/>
    <w:rsid w:val="00143E37"/>
    <w:rsid w:val="001518C9"/>
    <w:rsid w:val="00151973"/>
    <w:rsid w:val="001579A2"/>
    <w:rsid w:val="001609A4"/>
    <w:rsid w:val="0016640E"/>
    <w:rsid w:val="0017449F"/>
    <w:rsid w:val="001746D2"/>
    <w:rsid w:val="0017610B"/>
    <w:rsid w:val="00183158"/>
    <w:rsid w:val="00183DF5"/>
    <w:rsid w:val="0018630A"/>
    <w:rsid w:val="001902A0"/>
    <w:rsid w:val="00195FF0"/>
    <w:rsid w:val="001A2074"/>
    <w:rsid w:val="001A3472"/>
    <w:rsid w:val="001C5072"/>
    <w:rsid w:val="001E4458"/>
    <w:rsid w:val="001F7847"/>
    <w:rsid w:val="0020146F"/>
    <w:rsid w:val="002144DA"/>
    <w:rsid w:val="00216364"/>
    <w:rsid w:val="00217482"/>
    <w:rsid w:val="002206EA"/>
    <w:rsid w:val="00231E7C"/>
    <w:rsid w:val="002400D7"/>
    <w:rsid w:val="00242B48"/>
    <w:rsid w:val="00246C7B"/>
    <w:rsid w:val="00251FC1"/>
    <w:rsid w:val="0028278B"/>
    <w:rsid w:val="002832A6"/>
    <w:rsid w:val="00285494"/>
    <w:rsid w:val="002905D0"/>
    <w:rsid w:val="00290EC3"/>
    <w:rsid w:val="00291754"/>
    <w:rsid w:val="0029239B"/>
    <w:rsid w:val="002A1F9D"/>
    <w:rsid w:val="002A243C"/>
    <w:rsid w:val="002B1225"/>
    <w:rsid w:val="002B3843"/>
    <w:rsid w:val="002B6263"/>
    <w:rsid w:val="002B6CE7"/>
    <w:rsid w:val="002C6B29"/>
    <w:rsid w:val="002C6B81"/>
    <w:rsid w:val="002D38E5"/>
    <w:rsid w:val="002D72B6"/>
    <w:rsid w:val="002E0784"/>
    <w:rsid w:val="00301661"/>
    <w:rsid w:val="00310B4A"/>
    <w:rsid w:val="003113DA"/>
    <w:rsid w:val="003168A2"/>
    <w:rsid w:val="0033311A"/>
    <w:rsid w:val="003344A1"/>
    <w:rsid w:val="00336A25"/>
    <w:rsid w:val="00354E78"/>
    <w:rsid w:val="00363F07"/>
    <w:rsid w:val="00371E9A"/>
    <w:rsid w:val="0037542E"/>
    <w:rsid w:val="0038445D"/>
    <w:rsid w:val="003872A4"/>
    <w:rsid w:val="00397427"/>
    <w:rsid w:val="003A174F"/>
    <w:rsid w:val="003A209B"/>
    <w:rsid w:val="003A2E6E"/>
    <w:rsid w:val="003B0DED"/>
    <w:rsid w:val="003B7609"/>
    <w:rsid w:val="003C3DAA"/>
    <w:rsid w:val="003C677D"/>
    <w:rsid w:val="003C7027"/>
    <w:rsid w:val="003D30BF"/>
    <w:rsid w:val="003D5150"/>
    <w:rsid w:val="003F30CC"/>
    <w:rsid w:val="003F586B"/>
    <w:rsid w:val="0041762F"/>
    <w:rsid w:val="00423886"/>
    <w:rsid w:val="0042679C"/>
    <w:rsid w:val="00427395"/>
    <w:rsid w:val="00437961"/>
    <w:rsid w:val="00441825"/>
    <w:rsid w:val="00442AF3"/>
    <w:rsid w:val="00444177"/>
    <w:rsid w:val="004751E3"/>
    <w:rsid w:val="004A3761"/>
    <w:rsid w:val="004A6C20"/>
    <w:rsid w:val="004B4C4C"/>
    <w:rsid w:val="004E4166"/>
    <w:rsid w:val="004E46FA"/>
    <w:rsid w:val="004E6297"/>
    <w:rsid w:val="005161CD"/>
    <w:rsid w:val="00517971"/>
    <w:rsid w:val="005228AA"/>
    <w:rsid w:val="00532412"/>
    <w:rsid w:val="005356D9"/>
    <w:rsid w:val="00535891"/>
    <w:rsid w:val="0053746C"/>
    <w:rsid w:val="00544FAE"/>
    <w:rsid w:val="00561C54"/>
    <w:rsid w:val="0057531F"/>
    <w:rsid w:val="005753CB"/>
    <w:rsid w:val="005876E6"/>
    <w:rsid w:val="005A19F8"/>
    <w:rsid w:val="005A5B56"/>
    <w:rsid w:val="005C27DB"/>
    <w:rsid w:val="005C6349"/>
    <w:rsid w:val="005D2999"/>
    <w:rsid w:val="005D4F98"/>
    <w:rsid w:val="005D7138"/>
    <w:rsid w:val="005E32D2"/>
    <w:rsid w:val="005E5BBD"/>
    <w:rsid w:val="005E7B98"/>
    <w:rsid w:val="005F7E0C"/>
    <w:rsid w:val="00610108"/>
    <w:rsid w:val="00622BF4"/>
    <w:rsid w:val="0063107D"/>
    <w:rsid w:val="00631D07"/>
    <w:rsid w:val="0063378E"/>
    <w:rsid w:val="00643741"/>
    <w:rsid w:val="0067569B"/>
    <w:rsid w:val="006774A0"/>
    <w:rsid w:val="00680F14"/>
    <w:rsid w:val="00683058"/>
    <w:rsid w:val="00695A82"/>
    <w:rsid w:val="006B028C"/>
    <w:rsid w:val="006B551C"/>
    <w:rsid w:val="006D467E"/>
    <w:rsid w:val="006D6BDE"/>
    <w:rsid w:val="006E01F1"/>
    <w:rsid w:val="006E3731"/>
    <w:rsid w:val="006F1B86"/>
    <w:rsid w:val="00702D02"/>
    <w:rsid w:val="00706746"/>
    <w:rsid w:val="0071440F"/>
    <w:rsid w:val="00721B22"/>
    <w:rsid w:val="00725516"/>
    <w:rsid w:val="0072621E"/>
    <w:rsid w:val="00726274"/>
    <w:rsid w:val="00731141"/>
    <w:rsid w:val="00745707"/>
    <w:rsid w:val="0075389C"/>
    <w:rsid w:val="00755078"/>
    <w:rsid w:val="0076675C"/>
    <w:rsid w:val="00773B9E"/>
    <w:rsid w:val="007963FE"/>
    <w:rsid w:val="007B0131"/>
    <w:rsid w:val="007B628B"/>
    <w:rsid w:val="007B7AB0"/>
    <w:rsid w:val="007D0FBB"/>
    <w:rsid w:val="007E6BD3"/>
    <w:rsid w:val="007F072C"/>
    <w:rsid w:val="00803CF4"/>
    <w:rsid w:val="00803FB2"/>
    <w:rsid w:val="00810840"/>
    <w:rsid w:val="00823238"/>
    <w:rsid w:val="008234C3"/>
    <w:rsid w:val="00831980"/>
    <w:rsid w:val="00836400"/>
    <w:rsid w:val="00840785"/>
    <w:rsid w:val="00843E5B"/>
    <w:rsid w:val="00863EB0"/>
    <w:rsid w:val="0086636C"/>
    <w:rsid w:val="008964A9"/>
    <w:rsid w:val="008A13E9"/>
    <w:rsid w:val="008A3C83"/>
    <w:rsid w:val="008A5F0E"/>
    <w:rsid w:val="008B1398"/>
    <w:rsid w:val="008C08DE"/>
    <w:rsid w:val="008D596F"/>
    <w:rsid w:val="008D72A2"/>
    <w:rsid w:val="008F4BD5"/>
    <w:rsid w:val="00906B18"/>
    <w:rsid w:val="00932562"/>
    <w:rsid w:val="009374FD"/>
    <w:rsid w:val="009378A3"/>
    <w:rsid w:val="00942DAD"/>
    <w:rsid w:val="009549C3"/>
    <w:rsid w:val="009574AC"/>
    <w:rsid w:val="009671FE"/>
    <w:rsid w:val="00983D7B"/>
    <w:rsid w:val="009852CC"/>
    <w:rsid w:val="009A543A"/>
    <w:rsid w:val="009A6BCD"/>
    <w:rsid w:val="009B112E"/>
    <w:rsid w:val="009B38A3"/>
    <w:rsid w:val="009C1B33"/>
    <w:rsid w:val="009C26C6"/>
    <w:rsid w:val="009C5749"/>
    <w:rsid w:val="009C732B"/>
    <w:rsid w:val="009D2DEA"/>
    <w:rsid w:val="009D50D2"/>
    <w:rsid w:val="009E0602"/>
    <w:rsid w:val="009E7A34"/>
    <w:rsid w:val="00A0133F"/>
    <w:rsid w:val="00A02DCC"/>
    <w:rsid w:val="00A0680F"/>
    <w:rsid w:val="00A16053"/>
    <w:rsid w:val="00A240C6"/>
    <w:rsid w:val="00A36305"/>
    <w:rsid w:val="00A51D9C"/>
    <w:rsid w:val="00A60C78"/>
    <w:rsid w:val="00A61D87"/>
    <w:rsid w:val="00A73EC2"/>
    <w:rsid w:val="00A8128D"/>
    <w:rsid w:val="00A87C22"/>
    <w:rsid w:val="00AA1FF7"/>
    <w:rsid w:val="00AA346E"/>
    <w:rsid w:val="00AA4282"/>
    <w:rsid w:val="00AB1C7B"/>
    <w:rsid w:val="00AC3C85"/>
    <w:rsid w:val="00AC5941"/>
    <w:rsid w:val="00AC7DA8"/>
    <w:rsid w:val="00AD3FF1"/>
    <w:rsid w:val="00AD7618"/>
    <w:rsid w:val="00AE290B"/>
    <w:rsid w:val="00AE5976"/>
    <w:rsid w:val="00AF10A2"/>
    <w:rsid w:val="00B12546"/>
    <w:rsid w:val="00B2286C"/>
    <w:rsid w:val="00B238ED"/>
    <w:rsid w:val="00B27890"/>
    <w:rsid w:val="00B47ED3"/>
    <w:rsid w:val="00B5118A"/>
    <w:rsid w:val="00B61922"/>
    <w:rsid w:val="00B728B2"/>
    <w:rsid w:val="00B8137B"/>
    <w:rsid w:val="00B83A6B"/>
    <w:rsid w:val="00B83B12"/>
    <w:rsid w:val="00B86076"/>
    <w:rsid w:val="00B86230"/>
    <w:rsid w:val="00B91A42"/>
    <w:rsid w:val="00B96C1D"/>
    <w:rsid w:val="00BA0A2B"/>
    <w:rsid w:val="00BA5528"/>
    <w:rsid w:val="00BA675F"/>
    <w:rsid w:val="00BA6879"/>
    <w:rsid w:val="00BC7804"/>
    <w:rsid w:val="00BD053A"/>
    <w:rsid w:val="00BD41D7"/>
    <w:rsid w:val="00BD6017"/>
    <w:rsid w:val="00BD7691"/>
    <w:rsid w:val="00BE0A8F"/>
    <w:rsid w:val="00BE11EE"/>
    <w:rsid w:val="00BE1855"/>
    <w:rsid w:val="00BE41A5"/>
    <w:rsid w:val="00C0004F"/>
    <w:rsid w:val="00C05A09"/>
    <w:rsid w:val="00C06323"/>
    <w:rsid w:val="00C121E9"/>
    <w:rsid w:val="00C31991"/>
    <w:rsid w:val="00C3260B"/>
    <w:rsid w:val="00C36F27"/>
    <w:rsid w:val="00C60CF0"/>
    <w:rsid w:val="00C63851"/>
    <w:rsid w:val="00C73AFF"/>
    <w:rsid w:val="00C74B1D"/>
    <w:rsid w:val="00C823D1"/>
    <w:rsid w:val="00C919B5"/>
    <w:rsid w:val="00C91E8D"/>
    <w:rsid w:val="00CA1FEC"/>
    <w:rsid w:val="00CA442C"/>
    <w:rsid w:val="00CB2449"/>
    <w:rsid w:val="00CB272D"/>
    <w:rsid w:val="00CB7485"/>
    <w:rsid w:val="00CC056B"/>
    <w:rsid w:val="00CC391C"/>
    <w:rsid w:val="00CC4A85"/>
    <w:rsid w:val="00CC5AA8"/>
    <w:rsid w:val="00CD0F5D"/>
    <w:rsid w:val="00CD4BBF"/>
    <w:rsid w:val="00CE017F"/>
    <w:rsid w:val="00CE077B"/>
    <w:rsid w:val="00CE1242"/>
    <w:rsid w:val="00CE36C3"/>
    <w:rsid w:val="00CF7583"/>
    <w:rsid w:val="00D30269"/>
    <w:rsid w:val="00D30CF5"/>
    <w:rsid w:val="00D3678E"/>
    <w:rsid w:val="00D50CDF"/>
    <w:rsid w:val="00D521B0"/>
    <w:rsid w:val="00D53834"/>
    <w:rsid w:val="00D607BE"/>
    <w:rsid w:val="00D62156"/>
    <w:rsid w:val="00D6282F"/>
    <w:rsid w:val="00D62FC2"/>
    <w:rsid w:val="00D70978"/>
    <w:rsid w:val="00D743B9"/>
    <w:rsid w:val="00D744C7"/>
    <w:rsid w:val="00D84E77"/>
    <w:rsid w:val="00D911C3"/>
    <w:rsid w:val="00D96DEA"/>
    <w:rsid w:val="00DA243E"/>
    <w:rsid w:val="00DA6C74"/>
    <w:rsid w:val="00DC4146"/>
    <w:rsid w:val="00DC67A7"/>
    <w:rsid w:val="00DD4651"/>
    <w:rsid w:val="00DE7832"/>
    <w:rsid w:val="00E00E1D"/>
    <w:rsid w:val="00E031C1"/>
    <w:rsid w:val="00E063BE"/>
    <w:rsid w:val="00E26E37"/>
    <w:rsid w:val="00E35ECB"/>
    <w:rsid w:val="00E423BE"/>
    <w:rsid w:val="00E470DE"/>
    <w:rsid w:val="00E61927"/>
    <w:rsid w:val="00E84D17"/>
    <w:rsid w:val="00E91405"/>
    <w:rsid w:val="00E95E0D"/>
    <w:rsid w:val="00EA35E2"/>
    <w:rsid w:val="00EB14D5"/>
    <w:rsid w:val="00EB511E"/>
    <w:rsid w:val="00EC226C"/>
    <w:rsid w:val="00EC2864"/>
    <w:rsid w:val="00ED7C88"/>
    <w:rsid w:val="00EE2831"/>
    <w:rsid w:val="00F01165"/>
    <w:rsid w:val="00F07B1F"/>
    <w:rsid w:val="00F12F46"/>
    <w:rsid w:val="00F134A6"/>
    <w:rsid w:val="00F135EC"/>
    <w:rsid w:val="00F21463"/>
    <w:rsid w:val="00F23891"/>
    <w:rsid w:val="00F43E6D"/>
    <w:rsid w:val="00F4720A"/>
    <w:rsid w:val="00F51700"/>
    <w:rsid w:val="00F56DFC"/>
    <w:rsid w:val="00F60B19"/>
    <w:rsid w:val="00F60CE3"/>
    <w:rsid w:val="00F8349F"/>
    <w:rsid w:val="00F84CC3"/>
    <w:rsid w:val="00F85A1B"/>
    <w:rsid w:val="00FB040C"/>
    <w:rsid w:val="00FB11CF"/>
    <w:rsid w:val="00FB28D0"/>
    <w:rsid w:val="00FB4CC9"/>
    <w:rsid w:val="00FB6A47"/>
    <w:rsid w:val="00FC46A5"/>
    <w:rsid w:val="00FC5571"/>
    <w:rsid w:val="00FC5741"/>
    <w:rsid w:val="00FD7A56"/>
    <w:rsid w:val="00FE1943"/>
    <w:rsid w:val="00FE24B3"/>
    <w:rsid w:val="00FF27AF"/>
    <w:rsid w:val="00FF303B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40BC29C"/>
  <w15:chartTrackingRefBased/>
  <w15:docId w15:val="{E5759B84-1800-471E-B8DB-63EFBB05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44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7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73D"/>
  </w:style>
  <w:style w:type="paragraph" w:styleId="Footer">
    <w:name w:val="footer"/>
    <w:basedOn w:val="Normal"/>
    <w:link w:val="FooterChar"/>
    <w:uiPriority w:val="99"/>
    <w:unhideWhenUsed/>
    <w:rsid w:val="000947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73D"/>
  </w:style>
  <w:style w:type="paragraph" w:styleId="NormalWeb">
    <w:name w:val="Normal (Web)"/>
    <w:basedOn w:val="Normal"/>
    <w:uiPriority w:val="99"/>
    <w:semiHidden/>
    <w:unhideWhenUsed/>
    <w:rsid w:val="000421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4FA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34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8F4D-7E7E-4941-90C9-9789C632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9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vsd</dc:creator>
  <cp:keywords/>
  <dc:description/>
  <cp:lastModifiedBy>asd vsd</cp:lastModifiedBy>
  <cp:revision>54</cp:revision>
  <dcterms:created xsi:type="dcterms:W3CDTF">2017-08-17T06:52:00Z</dcterms:created>
  <dcterms:modified xsi:type="dcterms:W3CDTF">2017-08-20T16:12:00Z</dcterms:modified>
</cp:coreProperties>
</file>