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5E1" w:rsidRDefault="00FC2687" w:rsidP="00FC2687">
      <w:pPr>
        <w:ind w:right="-284"/>
        <w:rPr>
          <w:rFonts w:asciiTheme="majorBidi" w:hAnsiTheme="majorBidi" w:cstheme="majorBidi"/>
          <w:b/>
          <w:bCs/>
          <w:sz w:val="28"/>
          <w:szCs w:val="28"/>
          <w:u w:val="single"/>
          <w:rtl/>
          <w:lang w:bidi="ar-IQ"/>
        </w:rPr>
      </w:pPr>
      <w:r w:rsidRPr="00FC2687">
        <w:rPr>
          <w:rFonts w:asciiTheme="majorBidi" w:hAnsiTheme="majorBidi" w:cstheme="majorBidi"/>
          <w:b/>
          <w:bCs/>
          <w:sz w:val="28"/>
          <w:szCs w:val="28"/>
          <w:u w:val="single"/>
          <w:lang w:bidi="ar-IQ"/>
        </w:rPr>
        <w:t>Immunity And Laboratory  Diagnosis Of Viruses</w:t>
      </w:r>
      <w:r>
        <w:rPr>
          <w:rFonts w:asciiTheme="majorBidi" w:hAnsiTheme="majorBidi" w:cstheme="majorBidi"/>
          <w:b/>
          <w:bCs/>
          <w:sz w:val="28"/>
          <w:szCs w:val="28"/>
          <w:u w:val="single"/>
          <w:lang w:bidi="ar-IQ"/>
        </w:rPr>
        <w:t xml:space="preserve">              Lecture - 5- </w:t>
      </w:r>
    </w:p>
    <w:p w:rsidR="00762CF6" w:rsidRDefault="00FC2687" w:rsidP="00762CF6">
      <w:pPr>
        <w:jc w:val="right"/>
        <w:rPr>
          <w:rFonts w:ascii="Arial" w:hAnsi="Arial" w:cs="Arial"/>
          <w:color w:val="212529"/>
          <w:shd w:val="clear" w:color="auto" w:fill="FFFFFF"/>
        </w:rPr>
      </w:pPr>
      <w:r w:rsidRPr="00FC2687">
        <w:rPr>
          <w:rFonts w:asciiTheme="majorBidi" w:hAnsiTheme="majorBidi" w:cstheme="majorBidi"/>
          <w:b/>
          <w:bCs/>
          <w:sz w:val="28"/>
          <w:szCs w:val="28"/>
          <w:lang w:bidi="ar-IQ"/>
        </w:rPr>
        <w:t>Immunity against viral infection</w:t>
      </w:r>
      <w:r w:rsidR="00762CF6">
        <w:rPr>
          <w:rFonts w:asciiTheme="majorBidi" w:hAnsiTheme="majorBidi" w:cstheme="majorBidi"/>
          <w:b/>
          <w:bCs/>
          <w:sz w:val="28"/>
          <w:szCs w:val="28"/>
          <w:lang w:bidi="ar-IQ"/>
        </w:rPr>
        <w:t xml:space="preserve">                                                              </w:t>
      </w:r>
    </w:p>
    <w:p w:rsidR="00A50BE2" w:rsidRDefault="00762CF6" w:rsidP="0000052C">
      <w:pPr>
        <w:jc w:val="lowKashida"/>
        <w:rPr>
          <w:rFonts w:ascii="Times New Roman" w:hAnsi="Times New Roman" w:cs="Times New Roman"/>
          <w:color w:val="212529"/>
          <w:sz w:val="28"/>
          <w:szCs w:val="28"/>
          <w:shd w:val="clear" w:color="auto" w:fill="FFFFFF"/>
          <w:lang w:bidi="ar-IQ"/>
        </w:rPr>
      </w:pPr>
      <w:r w:rsidRPr="00762CF6">
        <w:rPr>
          <w:rFonts w:ascii="Times New Roman" w:hAnsi="Times New Roman" w:cs="Times New Roman"/>
          <w:color w:val="212529"/>
          <w:sz w:val="28"/>
          <w:szCs w:val="28"/>
          <w:shd w:val="clear" w:color="auto" w:fill="FFFFFF"/>
        </w:rPr>
        <w:t>Immunity that is developed against virus infections is known as viral immunity. It is developed by a variety of specific and non-specific mechanisms</w:t>
      </w:r>
      <w:r w:rsidR="0000052C">
        <w:rPr>
          <w:rFonts w:ascii="Times New Roman" w:hAnsi="Times New Roman" w:cs="Times New Roman"/>
          <w:color w:val="212529"/>
          <w:sz w:val="28"/>
          <w:szCs w:val="28"/>
          <w:shd w:val="clear" w:color="auto" w:fill="FFFFFF"/>
        </w:rPr>
        <w:t>.</w:t>
      </w:r>
      <w:r w:rsidR="00F1720D">
        <w:rPr>
          <w:rFonts w:ascii="Times New Roman" w:hAnsi="Times New Roman" w:cs="Times New Roman"/>
          <w:color w:val="212529"/>
          <w:sz w:val="28"/>
          <w:szCs w:val="28"/>
          <w:shd w:val="clear" w:color="auto" w:fill="FFFFFF"/>
        </w:rPr>
        <w:t xml:space="preserve">     </w:t>
      </w:r>
      <w:r w:rsidR="0000052C">
        <w:rPr>
          <w:rFonts w:ascii="Times New Roman" w:hAnsi="Times New Roman" w:cs="Times New Roman"/>
          <w:color w:val="212529"/>
          <w:sz w:val="28"/>
          <w:szCs w:val="28"/>
          <w:shd w:val="clear" w:color="auto" w:fill="FFFFFF"/>
        </w:rPr>
        <w:t xml:space="preserve">                                                                                         </w:t>
      </w:r>
      <w:r w:rsidRPr="00762CF6">
        <w:rPr>
          <w:rFonts w:ascii="Times New Roman" w:hAnsi="Times New Roman" w:cs="Times New Roman"/>
          <w:color w:val="212529"/>
          <w:sz w:val="28"/>
          <w:szCs w:val="28"/>
          <w:shd w:val="clear" w:color="auto" w:fill="FFFFFF"/>
        </w:rPr>
        <w:t xml:space="preserve"> </w:t>
      </w:r>
      <w:r w:rsidR="00F1720D">
        <w:rPr>
          <w:rFonts w:ascii="Times New Roman" w:hAnsi="Times New Roman" w:cs="Times New Roman"/>
          <w:color w:val="212529"/>
          <w:sz w:val="28"/>
          <w:szCs w:val="28"/>
          <w:shd w:val="clear" w:color="auto" w:fill="FFFFFF"/>
        </w:rPr>
        <w:t xml:space="preserve">  </w:t>
      </w:r>
    </w:p>
    <w:p w:rsidR="00A50BE2" w:rsidRDefault="00A50BE2" w:rsidP="0000052C">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 xml:space="preserve">1. </w:t>
      </w:r>
      <w:r w:rsidRPr="00A50BE2">
        <w:rPr>
          <w:rFonts w:ascii="Times New Roman" w:hAnsi="Times New Roman" w:cs="Times New Roman"/>
          <w:b/>
          <w:bCs/>
          <w:sz w:val="28"/>
          <w:szCs w:val="28"/>
        </w:rPr>
        <w:t>Innate (non-specific) immunity</w:t>
      </w:r>
      <w:r w:rsidRPr="00A50BE2">
        <w:rPr>
          <w:rFonts w:ascii="Times New Roman" w:hAnsi="Times New Roman" w:cs="Times New Roman"/>
          <w:sz w:val="28"/>
          <w:szCs w:val="28"/>
        </w:rPr>
        <w:t xml:space="preserve"> refers to those elements of the immune system that can clear virus or virus infected cells immediately upon or shortly after viral exposure and which are not dependent upon immunologic memory. Non-specific </w:t>
      </w:r>
      <w:r>
        <w:rPr>
          <w:rFonts w:ascii="Times New Roman" w:hAnsi="Times New Roman" w:cs="Times New Roman"/>
          <w:sz w:val="28"/>
          <w:szCs w:val="28"/>
        </w:rPr>
        <w:t>immunity may include:-</w:t>
      </w:r>
    </w:p>
    <w:p w:rsidR="00A50BE2" w:rsidRDefault="00A50BE2" w:rsidP="0000052C">
      <w:pPr>
        <w:autoSpaceDE w:val="0"/>
        <w:autoSpaceDN w:val="0"/>
        <w:bidi w:val="0"/>
        <w:adjustRightInd w:val="0"/>
        <w:spacing w:after="0"/>
        <w:jc w:val="lowKashida"/>
        <w:rPr>
          <w:rFonts w:ascii="Times New Roman" w:hAnsi="Times New Roman" w:cs="Times New Roman"/>
          <w:sz w:val="28"/>
          <w:szCs w:val="28"/>
        </w:rPr>
      </w:pPr>
    </w:p>
    <w:p w:rsidR="00A50BE2" w:rsidRPr="00A50BE2" w:rsidRDefault="00A50BE2" w:rsidP="0000052C">
      <w:pPr>
        <w:autoSpaceDE w:val="0"/>
        <w:autoSpaceDN w:val="0"/>
        <w:bidi w:val="0"/>
        <w:adjustRightInd w:val="0"/>
        <w:spacing w:after="0"/>
        <w:jc w:val="lowKashida"/>
        <w:rPr>
          <w:rFonts w:ascii="Times New Roman" w:hAnsi="Times New Roman" w:cs="Times New Roman"/>
          <w:sz w:val="28"/>
          <w:szCs w:val="28"/>
        </w:rPr>
      </w:pPr>
      <w:r w:rsidRPr="00A50BE2">
        <w:rPr>
          <w:rFonts w:ascii="Times New Roman" w:hAnsi="Times New Roman" w:cs="Times New Roman"/>
          <w:sz w:val="28"/>
          <w:szCs w:val="28"/>
        </w:rPr>
        <w:t>a. Phagocytic cells (neutrophils and monocyte/macrophages).</w:t>
      </w:r>
    </w:p>
    <w:p w:rsidR="00A50BE2" w:rsidRPr="00A50BE2" w:rsidRDefault="00A50BE2" w:rsidP="0000052C">
      <w:pPr>
        <w:autoSpaceDE w:val="0"/>
        <w:autoSpaceDN w:val="0"/>
        <w:bidi w:val="0"/>
        <w:adjustRightInd w:val="0"/>
        <w:spacing w:after="0"/>
        <w:jc w:val="lowKashida"/>
        <w:rPr>
          <w:rFonts w:ascii="Times New Roman" w:hAnsi="Times New Roman" w:cs="Times New Roman"/>
          <w:sz w:val="28"/>
          <w:szCs w:val="28"/>
        </w:rPr>
      </w:pPr>
      <w:r w:rsidRPr="00A50BE2">
        <w:rPr>
          <w:rFonts w:ascii="Times New Roman" w:hAnsi="Times New Roman" w:cs="Times New Roman"/>
          <w:sz w:val="28"/>
          <w:szCs w:val="28"/>
        </w:rPr>
        <w:t xml:space="preserve">b. Cytokines (e.g., </w:t>
      </w:r>
      <w:proofErr w:type="spellStart"/>
      <w:r w:rsidRPr="00A50BE2">
        <w:rPr>
          <w:rFonts w:ascii="Times New Roman" w:hAnsi="Times New Roman" w:cs="Times New Roman"/>
          <w:sz w:val="28"/>
          <w:szCs w:val="28"/>
        </w:rPr>
        <w:t>interferons</w:t>
      </w:r>
      <w:proofErr w:type="spellEnd"/>
      <w:r w:rsidRPr="00A50BE2">
        <w:rPr>
          <w:rFonts w:ascii="Times New Roman" w:hAnsi="Times New Roman" w:cs="Times New Roman"/>
          <w:sz w:val="28"/>
          <w:szCs w:val="28"/>
        </w:rPr>
        <w:t xml:space="preserve">) and </w:t>
      </w:r>
      <w:proofErr w:type="spellStart"/>
      <w:r w:rsidRPr="00A50BE2">
        <w:rPr>
          <w:rFonts w:ascii="Times New Roman" w:hAnsi="Times New Roman" w:cs="Times New Roman"/>
          <w:sz w:val="28"/>
          <w:szCs w:val="28"/>
        </w:rPr>
        <w:t>chemokines</w:t>
      </w:r>
      <w:proofErr w:type="spellEnd"/>
      <w:r w:rsidRPr="00A50BE2">
        <w:rPr>
          <w:rFonts w:ascii="Times New Roman" w:hAnsi="Times New Roman" w:cs="Times New Roman"/>
          <w:sz w:val="28"/>
          <w:szCs w:val="28"/>
        </w:rPr>
        <w:t>.</w:t>
      </w:r>
    </w:p>
    <w:p w:rsidR="00A50BE2" w:rsidRPr="00A50BE2" w:rsidRDefault="00A50BE2" w:rsidP="0000052C">
      <w:pPr>
        <w:autoSpaceDE w:val="0"/>
        <w:autoSpaceDN w:val="0"/>
        <w:bidi w:val="0"/>
        <w:adjustRightInd w:val="0"/>
        <w:spacing w:after="0"/>
        <w:jc w:val="lowKashida"/>
        <w:rPr>
          <w:rFonts w:ascii="Times New Roman" w:hAnsi="Times New Roman" w:cs="Times New Roman"/>
          <w:sz w:val="28"/>
          <w:szCs w:val="28"/>
        </w:rPr>
      </w:pPr>
      <w:r w:rsidRPr="00A50BE2">
        <w:rPr>
          <w:rFonts w:ascii="Times New Roman" w:hAnsi="Times New Roman" w:cs="Times New Roman"/>
          <w:sz w:val="28"/>
          <w:szCs w:val="28"/>
        </w:rPr>
        <w:t>c. Natural killer cells.</w:t>
      </w:r>
    </w:p>
    <w:p w:rsidR="00B748E3" w:rsidRPr="00A50BE2" w:rsidRDefault="00A50BE2" w:rsidP="0000052C">
      <w:pPr>
        <w:autoSpaceDE w:val="0"/>
        <w:autoSpaceDN w:val="0"/>
        <w:bidi w:val="0"/>
        <w:adjustRightInd w:val="0"/>
        <w:spacing w:after="0"/>
        <w:jc w:val="lowKashida"/>
        <w:rPr>
          <w:rFonts w:ascii="Times New Roman" w:hAnsi="Times New Roman" w:cs="Times New Roman"/>
          <w:sz w:val="28"/>
          <w:szCs w:val="28"/>
        </w:rPr>
      </w:pPr>
      <w:r w:rsidRPr="00A50BE2">
        <w:rPr>
          <w:rFonts w:ascii="Times New Roman" w:hAnsi="Times New Roman" w:cs="Times New Roman"/>
          <w:sz w:val="28"/>
          <w:szCs w:val="28"/>
        </w:rPr>
        <w:t>d.</w:t>
      </w:r>
      <w:r w:rsidR="00B748E3" w:rsidRPr="00B748E3">
        <w:rPr>
          <w:rFonts w:ascii="Times-Roman" w:hAnsi="Times-Roman" w:cs="Times-Roman"/>
          <w:sz w:val="18"/>
          <w:szCs w:val="18"/>
        </w:rPr>
        <w:t xml:space="preserve"> </w:t>
      </w:r>
      <w:r w:rsidR="00B748E3" w:rsidRPr="00B748E3">
        <w:rPr>
          <w:rFonts w:asciiTheme="majorBidi" w:hAnsiTheme="majorBidi" w:cstheme="majorBidi"/>
          <w:sz w:val="28"/>
          <w:szCs w:val="28"/>
        </w:rPr>
        <w:t>Complement proteins MAC can disrupt the viral envelope</w:t>
      </w:r>
    </w:p>
    <w:p w:rsidR="00B748E3" w:rsidRDefault="00B748E3" w:rsidP="0000052C">
      <w:pPr>
        <w:jc w:val="lowKashida"/>
        <w:rPr>
          <w:rFonts w:asciiTheme="majorBidi" w:hAnsiTheme="majorBidi" w:cstheme="majorBidi"/>
          <w:color w:val="000000"/>
          <w:sz w:val="28"/>
          <w:szCs w:val="28"/>
          <w:shd w:val="clear" w:color="auto" w:fill="FFFFFF"/>
        </w:rPr>
      </w:pPr>
    </w:p>
    <w:p w:rsidR="00EB0F86" w:rsidRPr="00EB0F86" w:rsidRDefault="00032D94" w:rsidP="0000052C">
      <w:pPr>
        <w:jc w:val="lowKashida"/>
        <w:rPr>
          <w:rFonts w:asciiTheme="majorBidi" w:hAnsiTheme="majorBidi" w:cstheme="majorBidi"/>
          <w:color w:val="000000"/>
          <w:sz w:val="28"/>
          <w:szCs w:val="28"/>
          <w:shd w:val="clear" w:color="auto" w:fill="FFFFFF"/>
          <w:rtl/>
        </w:rPr>
      </w:pPr>
      <w:r w:rsidRPr="00032D94">
        <w:rPr>
          <w:rFonts w:asciiTheme="majorBidi" w:hAnsiTheme="majorBidi" w:cstheme="majorBidi"/>
          <w:color w:val="000000"/>
          <w:sz w:val="28"/>
          <w:szCs w:val="28"/>
          <w:shd w:val="clear" w:color="auto" w:fill="FFFFFF"/>
        </w:rPr>
        <w:t>The most effective mechanisms of the innate response against viral infections are mediated by </w:t>
      </w:r>
      <w:r w:rsidRPr="00032D94">
        <w:rPr>
          <w:rFonts w:asciiTheme="majorBidi" w:hAnsiTheme="majorBidi" w:cstheme="majorBidi"/>
          <w:b/>
          <w:bCs/>
          <w:color w:val="000000"/>
          <w:sz w:val="28"/>
          <w:szCs w:val="28"/>
          <w:u w:val="single"/>
          <w:shd w:val="clear" w:color="auto" w:fill="FFFFFF"/>
        </w:rPr>
        <w:t>interferon</w:t>
      </w:r>
      <w:r w:rsidRPr="00032D94">
        <w:rPr>
          <w:rFonts w:asciiTheme="majorBidi" w:hAnsiTheme="majorBidi" w:cstheme="majorBidi"/>
          <w:color w:val="000000"/>
          <w:sz w:val="28"/>
          <w:szCs w:val="28"/>
          <w:u w:val="single"/>
          <w:shd w:val="clear" w:color="auto" w:fill="FFFFFF"/>
        </w:rPr>
        <w:t> </w:t>
      </w:r>
      <w:r w:rsidRPr="00032D94">
        <w:rPr>
          <w:rFonts w:asciiTheme="majorBidi" w:hAnsiTheme="majorBidi" w:cstheme="majorBidi"/>
          <w:color w:val="000000"/>
          <w:sz w:val="28"/>
          <w:szCs w:val="28"/>
          <w:shd w:val="clear" w:color="auto" w:fill="FFFFFF"/>
        </w:rPr>
        <w:t>and by the </w:t>
      </w:r>
      <w:r w:rsidRPr="00032D94">
        <w:rPr>
          <w:rFonts w:asciiTheme="majorBidi" w:hAnsiTheme="majorBidi" w:cstheme="majorBidi"/>
          <w:b/>
          <w:bCs/>
          <w:color w:val="000000"/>
          <w:sz w:val="28"/>
          <w:szCs w:val="28"/>
          <w:u w:val="single"/>
          <w:shd w:val="clear" w:color="auto" w:fill="FFFFFF"/>
        </w:rPr>
        <w:t>activation of NK cells.</w:t>
      </w:r>
    </w:p>
    <w:tbl>
      <w:tblPr>
        <w:tblW w:w="475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7964"/>
      </w:tblGrid>
      <w:tr w:rsidR="00EB0F86" w:rsidRPr="00EB0F86" w:rsidTr="00511850">
        <w:trPr>
          <w:tblCellSpacing w:w="15" w:type="dxa"/>
        </w:trPr>
        <w:tc>
          <w:tcPr>
            <w:tcW w:w="4963" w:type="pct"/>
            <w:shd w:val="clear" w:color="auto" w:fill="FFFFFF"/>
            <w:hideMark/>
          </w:tcPr>
          <w:p w:rsidR="00EB0F86" w:rsidRPr="00EB0F86" w:rsidRDefault="00CB74C5" w:rsidP="0000052C">
            <w:pPr>
              <w:bidi w:val="0"/>
              <w:spacing w:before="100" w:beforeAutospacing="1" w:after="100" w:afterAutospacing="1"/>
              <w:jc w:val="lowKashida"/>
              <w:rPr>
                <w:rFonts w:asciiTheme="majorBidi" w:eastAsia="Times New Roman" w:hAnsiTheme="majorBidi" w:cstheme="majorBidi"/>
                <w:sz w:val="28"/>
                <w:szCs w:val="28"/>
              </w:rPr>
            </w:pPr>
            <w:hyperlink r:id="rId9" w:history="1">
              <w:r w:rsidR="00EB0F86" w:rsidRPr="00EB0F86">
                <w:rPr>
                  <w:rFonts w:asciiTheme="majorBidi" w:eastAsia="Times New Roman" w:hAnsiTheme="majorBidi" w:cstheme="majorBidi"/>
                  <w:b/>
                  <w:bCs/>
                  <w:sz w:val="28"/>
                  <w:szCs w:val="28"/>
                  <w:u w:val="single"/>
                </w:rPr>
                <w:t>Interferon</w:t>
              </w:r>
            </w:hyperlink>
            <w:r w:rsidR="00EB0F86" w:rsidRPr="00EB0F86">
              <w:rPr>
                <w:rFonts w:asciiTheme="majorBidi" w:eastAsia="Times New Roman" w:hAnsiTheme="majorBidi" w:cstheme="majorBidi"/>
                <w:sz w:val="28"/>
                <w:szCs w:val="28"/>
              </w:rPr>
              <w:t> is a </w:t>
            </w:r>
            <w:hyperlink r:id="rId10" w:history="1">
              <w:r w:rsidR="00EB0F86" w:rsidRPr="00EB0F86">
                <w:rPr>
                  <w:rFonts w:asciiTheme="majorBidi" w:eastAsia="Times New Roman" w:hAnsiTheme="majorBidi" w:cstheme="majorBidi"/>
                  <w:b/>
                  <w:bCs/>
                  <w:sz w:val="28"/>
                  <w:szCs w:val="28"/>
                </w:rPr>
                <w:t>cytokine</w:t>
              </w:r>
            </w:hyperlink>
            <w:r w:rsidR="00EB0F86" w:rsidRPr="00EB0F86">
              <w:rPr>
                <w:rFonts w:asciiTheme="majorBidi" w:eastAsia="Times New Roman" w:hAnsiTheme="majorBidi" w:cstheme="majorBidi"/>
                <w:sz w:val="28"/>
                <w:szCs w:val="28"/>
              </w:rPr>
              <w:t> with </w:t>
            </w:r>
            <w:r w:rsidR="00EB0F86" w:rsidRPr="00EB0F86">
              <w:rPr>
                <w:rFonts w:asciiTheme="majorBidi" w:eastAsia="Times New Roman" w:hAnsiTheme="majorBidi" w:cstheme="majorBidi"/>
                <w:b/>
                <w:bCs/>
                <w:sz w:val="28"/>
                <w:szCs w:val="28"/>
              </w:rPr>
              <w:t>three different types: </w:t>
            </w:r>
            <w:r w:rsidR="00EB0F86">
              <w:rPr>
                <w:rFonts w:asciiTheme="majorBidi" w:eastAsia="Times New Roman" w:hAnsiTheme="majorBidi" w:cstheme="majorBidi"/>
                <w:b/>
                <w:bCs/>
                <w:sz w:val="28"/>
                <w:szCs w:val="28"/>
              </w:rPr>
              <w:t>α</w:t>
            </w:r>
            <w:r w:rsidR="00EB0F86" w:rsidRPr="00EB0F86">
              <w:rPr>
                <w:rFonts w:asciiTheme="majorBidi" w:eastAsia="Times New Roman" w:hAnsiTheme="majorBidi" w:cstheme="majorBidi"/>
                <w:b/>
                <w:bCs/>
                <w:sz w:val="28"/>
                <w:szCs w:val="28"/>
              </w:rPr>
              <w:t>, </w:t>
            </w:r>
            <w:r w:rsidR="00EB0F86">
              <w:rPr>
                <w:rFonts w:asciiTheme="majorBidi" w:eastAsia="Times New Roman" w:hAnsiTheme="majorBidi" w:cstheme="majorBidi"/>
                <w:b/>
                <w:bCs/>
                <w:sz w:val="28"/>
                <w:szCs w:val="28"/>
              </w:rPr>
              <w:t>β</w:t>
            </w:r>
            <w:r w:rsidR="00EB0F86" w:rsidRPr="00EB0F86">
              <w:rPr>
                <w:rFonts w:asciiTheme="majorBidi" w:eastAsia="Times New Roman" w:hAnsiTheme="majorBidi" w:cstheme="majorBidi"/>
                <w:b/>
                <w:bCs/>
                <w:sz w:val="28"/>
                <w:szCs w:val="28"/>
              </w:rPr>
              <w:t> </w:t>
            </w:r>
            <w:r w:rsidR="00EB0F86" w:rsidRPr="00EB0F86">
              <w:rPr>
                <w:rFonts w:asciiTheme="majorBidi" w:eastAsia="Times New Roman" w:hAnsiTheme="majorBidi" w:cstheme="majorBidi"/>
                <w:sz w:val="28"/>
                <w:szCs w:val="28"/>
              </w:rPr>
              <w:t>and</w:t>
            </w:r>
            <w:r w:rsidR="00EB0F86" w:rsidRPr="00EB0F86">
              <w:rPr>
                <w:rFonts w:asciiTheme="majorBidi" w:eastAsia="Times New Roman" w:hAnsiTheme="majorBidi" w:cstheme="majorBidi"/>
                <w:b/>
                <w:bCs/>
                <w:sz w:val="28"/>
                <w:szCs w:val="28"/>
              </w:rPr>
              <w:t> </w:t>
            </w:r>
            <w:r w:rsidR="00EB0F86">
              <w:rPr>
                <w:rFonts w:asciiTheme="majorBidi" w:eastAsia="Times New Roman" w:hAnsiTheme="majorBidi" w:cstheme="majorBidi"/>
                <w:b/>
                <w:bCs/>
                <w:sz w:val="28"/>
                <w:szCs w:val="28"/>
              </w:rPr>
              <w:t xml:space="preserve"> γ</w:t>
            </w:r>
            <w:r w:rsidR="00EB0F86">
              <w:rPr>
                <w:rFonts w:asciiTheme="majorBidi" w:eastAsia="Times New Roman" w:hAnsiTheme="majorBidi" w:cstheme="majorBidi"/>
                <w:sz w:val="28"/>
                <w:szCs w:val="28"/>
              </w:rPr>
              <w:t xml:space="preserve"> .</w:t>
            </w:r>
            <w:r w:rsidR="00EB0F86" w:rsidRPr="00EB0F86">
              <w:rPr>
                <w:rFonts w:asciiTheme="majorBidi" w:eastAsia="Times New Roman" w:hAnsiTheme="majorBidi" w:cstheme="majorBidi"/>
                <w:sz w:val="28"/>
                <w:szCs w:val="28"/>
              </w:rPr>
              <w:t>The first two are mainly produced by monocytes-macrophages and to a lesser extent by fibroblasts. However,  interferon-</w:t>
            </w:r>
            <w:r w:rsidR="00EB0F86">
              <w:rPr>
                <w:rFonts w:asciiTheme="majorBidi" w:eastAsia="Times New Roman" w:hAnsiTheme="majorBidi" w:cstheme="majorBidi"/>
                <w:b/>
                <w:bCs/>
                <w:sz w:val="28"/>
                <w:szCs w:val="28"/>
              </w:rPr>
              <w:t xml:space="preserve"> γ</w:t>
            </w:r>
            <w:r w:rsidR="00EB0F86" w:rsidRPr="00EB0F86">
              <w:rPr>
                <w:rFonts w:asciiTheme="majorBidi" w:eastAsia="Times New Roman" w:hAnsiTheme="majorBidi" w:cstheme="majorBidi"/>
                <w:sz w:val="28"/>
                <w:szCs w:val="28"/>
              </w:rPr>
              <w:t> is produced by CD 4 and CD 8 lymphocytes and NK cells. Interferon has a st</w:t>
            </w:r>
            <w:r w:rsidR="00FB6638">
              <w:rPr>
                <w:rFonts w:asciiTheme="majorBidi" w:eastAsia="Times New Roman" w:hAnsiTheme="majorBidi" w:cstheme="majorBidi"/>
                <w:sz w:val="28"/>
                <w:szCs w:val="28"/>
              </w:rPr>
              <w:t>r</w:t>
            </w:r>
            <w:r w:rsidR="00EB0F86" w:rsidRPr="00EB0F86">
              <w:rPr>
                <w:rFonts w:asciiTheme="majorBidi" w:eastAsia="Times New Roman" w:hAnsiTheme="majorBidi" w:cstheme="majorBidi"/>
                <w:sz w:val="28"/>
                <w:szCs w:val="28"/>
              </w:rPr>
              <w:t>ong anti-viral action</w:t>
            </w:r>
            <w:r w:rsidR="00A02A35">
              <w:rPr>
                <w:rFonts w:asciiTheme="majorBidi" w:eastAsia="Times New Roman" w:hAnsiTheme="majorBidi" w:cstheme="majorBidi"/>
                <w:sz w:val="28"/>
                <w:szCs w:val="28"/>
              </w:rPr>
              <w:t>.</w:t>
            </w:r>
            <w:r w:rsidR="00EB0F86" w:rsidRPr="00EB0F86">
              <w:rPr>
                <w:rFonts w:asciiTheme="majorBidi" w:eastAsia="Times New Roman" w:hAnsiTheme="majorBidi" w:cstheme="majorBidi"/>
                <w:sz w:val="28"/>
                <w:szCs w:val="28"/>
              </w:rPr>
              <w:t xml:space="preserve"> </w:t>
            </w:r>
          </w:p>
        </w:tc>
      </w:tr>
    </w:tbl>
    <w:p w:rsidR="002D1CC0" w:rsidRDefault="00511850" w:rsidP="0000052C">
      <w:pPr>
        <w:autoSpaceDE w:val="0"/>
        <w:autoSpaceDN w:val="0"/>
        <w:bidi w:val="0"/>
        <w:adjustRightInd w:val="0"/>
        <w:spacing w:after="0"/>
        <w:jc w:val="lowKashida"/>
        <w:rPr>
          <w:rFonts w:asciiTheme="majorBidi" w:hAnsiTheme="majorBidi" w:cstheme="majorBidi"/>
          <w:sz w:val="28"/>
          <w:szCs w:val="28"/>
        </w:rPr>
      </w:pPr>
      <w:r w:rsidRPr="00511850">
        <w:rPr>
          <w:rFonts w:asciiTheme="majorBidi" w:hAnsiTheme="majorBidi" w:cstheme="majorBidi"/>
          <w:sz w:val="28"/>
          <w:szCs w:val="28"/>
        </w:rPr>
        <w:t>Virally infected cells produce and release</w:t>
      </w:r>
      <w:r w:rsidRPr="00511850">
        <w:rPr>
          <w:rFonts w:asciiTheme="majorBidi" w:eastAsia="Times New Roman" w:hAnsiTheme="majorBidi" w:cstheme="majorBidi"/>
          <w:sz w:val="28"/>
          <w:szCs w:val="28"/>
        </w:rPr>
        <w:t xml:space="preserve"> </w:t>
      </w:r>
      <w:hyperlink r:id="rId11" w:history="1">
        <w:r w:rsidRPr="00EB0F86">
          <w:rPr>
            <w:rFonts w:asciiTheme="majorBidi" w:eastAsia="Times New Roman" w:hAnsiTheme="majorBidi" w:cstheme="majorBidi"/>
            <w:sz w:val="28"/>
            <w:szCs w:val="28"/>
          </w:rPr>
          <w:t>Interferon</w:t>
        </w:r>
      </w:hyperlink>
      <w:r w:rsidRPr="00511850">
        <w:rPr>
          <w:rFonts w:asciiTheme="majorBidi" w:hAnsiTheme="majorBidi" w:cstheme="majorBidi"/>
          <w:sz w:val="28"/>
          <w:szCs w:val="28"/>
        </w:rPr>
        <w:t xml:space="preserve"> which  prevent replication of viruses, by directly interfering with their ability to replicate within an infected cell.</w:t>
      </w:r>
      <w:r w:rsidRPr="00511850">
        <w:rPr>
          <w:rFonts w:ascii="Times-Roman" w:hAnsi="Times-Roman" w:cs="Times-Roman"/>
          <w:sz w:val="18"/>
          <w:szCs w:val="18"/>
        </w:rPr>
        <w:t xml:space="preserve"> </w:t>
      </w:r>
    </w:p>
    <w:p w:rsidR="00511850" w:rsidRPr="002D1CC0" w:rsidRDefault="00511850" w:rsidP="0000052C">
      <w:pPr>
        <w:autoSpaceDE w:val="0"/>
        <w:autoSpaceDN w:val="0"/>
        <w:bidi w:val="0"/>
        <w:adjustRightInd w:val="0"/>
        <w:spacing w:after="0"/>
        <w:jc w:val="lowKashida"/>
        <w:rPr>
          <w:rFonts w:asciiTheme="majorBidi" w:hAnsiTheme="majorBidi" w:cstheme="majorBidi"/>
          <w:b/>
          <w:bCs/>
          <w:sz w:val="28"/>
          <w:szCs w:val="28"/>
        </w:rPr>
      </w:pPr>
      <w:r w:rsidRPr="002D1CC0">
        <w:rPr>
          <w:rFonts w:asciiTheme="majorBidi" w:hAnsiTheme="majorBidi" w:cstheme="majorBidi"/>
          <w:b/>
          <w:bCs/>
          <w:sz w:val="28"/>
          <w:szCs w:val="28"/>
        </w:rPr>
        <w:t>IFN can control viral infections by</w:t>
      </w:r>
    </w:p>
    <w:p w:rsidR="00511850" w:rsidRPr="00511850" w:rsidRDefault="00511850" w:rsidP="0000052C">
      <w:pPr>
        <w:autoSpaceDE w:val="0"/>
        <w:autoSpaceDN w:val="0"/>
        <w:bidi w:val="0"/>
        <w:adjustRightInd w:val="0"/>
        <w:spacing w:after="0"/>
        <w:jc w:val="lowKashida"/>
        <w:rPr>
          <w:rFonts w:asciiTheme="majorBidi" w:hAnsiTheme="majorBidi" w:cstheme="majorBidi"/>
          <w:sz w:val="28"/>
          <w:szCs w:val="28"/>
        </w:rPr>
      </w:pPr>
      <w:r>
        <w:rPr>
          <w:rFonts w:asciiTheme="majorBidi" w:hAnsiTheme="majorBidi" w:cstheme="majorBidi"/>
          <w:sz w:val="28"/>
          <w:szCs w:val="28"/>
        </w:rPr>
        <w:t xml:space="preserve">- </w:t>
      </w:r>
      <w:r w:rsidRPr="00511850">
        <w:rPr>
          <w:rFonts w:asciiTheme="majorBidi" w:hAnsiTheme="majorBidi" w:cstheme="majorBidi"/>
          <w:sz w:val="28"/>
          <w:szCs w:val="28"/>
        </w:rPr>
        <w:t>Binding receptors on infected or uninfected cells</w:t>
      </w:r>
    </w:p>
    <w:p w:rsidR="00511850" w:rsidRDefault="00511850" w:rsidP="0000052C">
      <w:pPr>
        <w:autoSpaceDE w:val="0"/>
        <w:autoSpaceDN w:val="0"/>
        <w:bidi w:val="0"/>
        <w:adjustRightInd w:val="0"/>
        <w:spacing w:after="0"/>
        <w:jc w:val="lowKashida"/>
        <w:rPr>
          <w:rFonts w:asciiTheme="majorBidi" w:hAnsiTheme="majorBidi" w:cstheme="majorBidi"/>
          <w:b/>
          <w:bCs/>
          <w:sz w:val="28"/>
          <w:szCs w:val="28"/>
          <w:lang w:bidi="ar-IQ"/>
        </w:rPr>
      </w:pPr>
      <w:r>
        <w:rPr>
          <w:rFonts w:asciiTheme="majorBidi" w:hAnsiTheme="majorBidi" w:cstheme="majorBidi"/>
          <w:sz w:val="28"/>
          <w:szCs w:val="28"/>
        </w:rPr>
        <w:t>-</w:t>
      </w:r>
      <w:r w:rsidRPr="00511850">
        <w:rPr>
          <w:rFonts w:asciiTheme="majorBidi" w:hAnsiTheme="majorBidi" w:cstheme="majorBidi"/>
          <w:sz w:val="28"/>
          <w:szCs w:val="28"/>
        </w:rPr>
        <w:t xml:space="preserve"> prevents further spread of the virus</w:t>
      </w:r>
    </w:p>
    <w:p w:rsidR="002D1CC0" w:rsidRPr="002D1CC0" w:rsidRDefault="002D1CC0" w:rsidP="0000052C">
      <w:pPr>
        <w:autoSpaceDE w:val="0"/>
        <w:autoSpaceDN w:val="0"/>
        <w:bidi w:val="0"/>
        <w:adjustRightInd w:val="0"/>
        <w:spacing w:after="0"/>
        <w:jc w:val="lowKashida"/>
        <w:rPr>
          <w:rFonts w:asciiTheme="majorBidi" w:hAnsiTheme="majorBidi" w:cstheme="majorBidi"/>
          <w:b/>
          <w:bCs/>
          <w:sz w:val="28"/>
          <w:szCs w:val="28"/>
        </w:rPr>
      </w:pPr>
      <w:r w:rsidRPr="002D1CC0">
        <w:rPr>
          <w:rFonts w:asciiTheme="majorBidi" w:hAnsiTheme="majorBidi" w:cstheme="majorBidi"/>
          <w:b/>
          <w:bCs/>
          <w:sz w:val="28"/>
          <w:szCs w:val="28"/>
        </w:rPr>
        <w:t>IFN binding to IFN-R</w:t>
      </w:r>
    </w:p>
    <w:p w:rsidR="002D1CC0" w:rsidRPr="002D1CC0" w:rsidRDefault="002D1CC0" w:rsidP="0000052C">
      <w:pPr>
        <w:autoSpaceDE w:val="0"/>
        <w:autoSpaceDN w:val="0"/>
        <w:bidi w:val="0"/>
        <w:adjustRightInd w:val="0"/>
        <w:spacing w:after="0"/>
        <w:jc w:val="lowKashida"/>
        <w:rPr>
          <w:rFonts w:asciiTheme="majorBidi" w:hAnsiTheme="majorBidi" w:cstheme="majorBidi"/>
          <w:sz w:val="28"/>
          <w:szCs w:val="28"/>
        </w:rPr>
      </w:pPr>
      <w:r w:rsidRPr="002D1CC0">
        <w:rPr>
          <w:rFonts w:asciiTheme="majorBidi" w:hAnsiTheme="majorBidi" w:cstheme="majorBidi"/>
          <w:sz w:val="28"/>
          <w:szCs w:val="28"/>
        </w:rPr>
        <w:t xml:space="preserve">– inhibits synthesis of </w:t>
      </w:r>
      <w:r>
        <w:rPr>
          <w:rFonts w:asciiTheme="majorBidi" w:hAnsiTheme="majorBidi" w:cstheme="majorBidi"/>
          <w:sz w:val="28"/>
          <w:szCs w:val="28"/>
        </w:rPr>
        <w:t xml:space="preserve"> </w:t>
      </w:r>
      <w:r w:rsidRPr="002D1CC0">
        <w:rPr>
          <w:rFonts w:asciiTheme="majorBidi" w:hAnsiTheme="majorBidi" w:cstheme="majorBidi"/>
          <w:sz w:val="28"/>
          <w:szCs w:val="28"/>
        </w:rPr>
        <w:t>viral proteins</w:t>
      </w:r>
    </w:p>
    <w:p w:rsidR="002D1CC0" w:rsidRPr="002D1CC0" w:rsidRDefault="002D1CC0" w:rsidP="0000052C">
      <w:pPr>
        <w:autoSpaceDE w:val="0"/>
        <w:autoSpaceDN w:val="0"/>
        <w:bidi w:val="0"/>
        <w:adjustRightInd w:val="0"/>
        <w:spacing w:after="0"/>
        <w:jc w:val="lowKashida"/>
        <w:rPr>
          <w:rFonts w:asciiTheme="majorBidi" w:hAnsiTheme="majorBidi" w:cstheme="majorBidi"/>
          <w:sz w:val="28"/>
          <w:szCs w:val="28"/>
        </w:rPr>
      </w:pPr>
      <w:r w:rsidRPr="002D1CC0">
        <w:rPr>
          <w:rFonts w:asciiTheme="majorBidi" w:hAnsiTheme="majorBidi" w:cstheme="majorBidi"/>
          <w:sz w:val="28"/>
          <w:szCs w:val="28"/>
        </w:rPr>
        <w:t xml:space="preserve">– Increase expression of </w:t>
      </w:r>
      <w:r>
        <w:rPr>
          <w:rFonts w:asciiTheme="majorBidi" w:hAnsiTheme="majorBidi" w:cstheme="majorBidi"/>
          <w:sz w:val="28"/>
          <w:szCs w:val="28"/>
        </w:rPr>
        <w:t xml:space="preserve"> </w:t>
      </w:r>
      <w:r w:rsidRPr="002D1CC0">
        <w:rPr>
          <w:rFonts w:asciiTheme="majorBidi" w:hAnsiTheme="majorBidi" w:cstheme="majorBidi"/>
          <w:sz w:val="28"/>
          <w:szCs w:val="28"/>
        </w:rPr>
        <w:t>MHC class I molecules</w:t>
      </w:r>
    </w:p>
    <w:p w:rsidR="002D1CC0" w:rsidRPr="002D1CC0" w:rsidRDefault="002D1CC0" w:rsidP="0000052C">
      <w:pPr>
        <w:autoSpaceDE w:val="0"/>
        <w:autoSpaceDN w:val="0"/>
        <w:bidi w:val="0"/>
        <w:adjustRightInd w:val="0"/>
        <w:spacing w:after="0"/>
        <w:jc w:val="lowKashida"/>
        <w:rPr>
          <w:rFonts w:asciiTheme="majorBidi" w:hAnsiTheme="majorBidi" w:cstheme="majorBidi"/>
          <w:sz w:val="28"/>
          <w:szCs w:val="28"/>
        </w:rPr>
      </w:pPr>
      <w:r w:rsidRPr="002D1CC0">
        <w:rPr>
          <w:rFonts w:asciiTheme="majorBidi" w:hAnsiTheme="majorBidi" w:cstheme="majorBidi"/>
          <w:sz w:val="28"/>
          <w:szCs w:val="28"/>
        </w:rPr>
        <w:t>• Enhances the destruction of infected cells by CTLs</w:t>
      </w:r>
      <w:r>
        <w:rPr>
          <w:rFonts w:asciiTheme="majorBidi" w:hAnsiTheme="majorBidi" w:cstheme="majorBidi"/>
          <w:sz w:val="28"/>
          <w:szCs w:val="28"/>
        </w:rPr>
        <w:t>.</w:t>
      </w:r>
    </w:p>
    <w:p w:rsidR="002D1CC0" w:rsidRPr="002D1CC0" w:rsidRDefault="002D1CC0" w:rsidP="0000052C">
      <w:pPr>
        <w:autoSpaceDE w:val="0"/>
        <w:autoSpaceDN w:val="0"/>
        <w:bidi w:val="0"/>
        <w:adjustRightInd w:val="0"/>
        <w:spacing w:after="0"/>
        <w:jc w:val="lowKashida"/>
        <w:rPr>
          <w:rFonts w:asciiTheme="majorBidi" w:hAnsiTheme="majorBidi" w:cstheme="majorBidi"/>
          <w:b/>
          <w:bCs/>
          <w:sz w:val="28"/>
          <w:szCs w:val="28"/>
          <w:lang w:bidi="ar-IQ"/>
        </w:rPr>
      </w:pPr>
      <w:r w:rsidRPr="002D1CC0">
        <w:rPr>
          <w:rFonts w:asciiTheme="majorBidi" w:hAnsiTheme="majorBidi" w:cstheme="majorBidi"/>
          <w:sz w:val="28"/>
          <w:szCs w:val="28"/>
        </w:rPr>
        <w:t>• prevents uninfected cells from being killed by NK cells</w:t>
      </w:r>
      <w:r>
        <w:rPr>
          <w:rFonts w:asciiTheme="majorBidi" w:hAnsiTheme="majorBidi" w:cstheme="majorBidi"/>
          <w:b/>
          <w:bCs/>
          <w:sz w:val="28"/>
          <w:szCs w:val="28"/>
          <w:lang w:bidi="ar-IQ"/>
        </w:rPr>
        <w:t>.</w:t>
      </w:r>
    </w:p>
    <w:p w:rsidR="00511850" w:rsidRPr="00511850" w:rsidRDefault="00511850" w:rsidP="0000052C">
      <w:pPr>
        <w:autoSpaceDE w:val="0"/>
        <w:autoSpaceDN w:val="0"/>
        <w:bidi w:val="0"/>
        <w:adjustRightInd w:val="0"/>
        <w:spacing w:after="0"/>
        <w:jc w:val="lowKashida"/>
        <w:rPr>
          <w:rFonts w:asciiTheme="majorBidi" w:hAnsiTheme="majorBidi" w:cstheme="majorBidi"/>
          <w:sz w:val="28"/>
          <w:szCs w:val="28"/>
        </w:rPr>
      </w:pPr>
    </w:p>
    <w:p w:rsidR="008862EA" w:rsidRPr="008862EA" w:rsidRDefault="008862EA" w:rsidP="0000052C">
      <w:pPr>
        <w:autoSpaceDE w:val="0"/>
        <w:autoSpaceDN w:val="0"/>
        <w:bidi w:val="0"/>
        <w:adjustRightInd w:val="0"/>
        <w:spacing w:after="0"/>
        <w:jc w:val="lowKashida"/>
        <w:rPr>
          <w:rFonts w:asciiTheme="majorBidi" w:hAnsiTheme="majorBidi" w:cstheme="majorBidi"/>
          <w:sz w:val="28"/>
          <w:szCs w:val="28"/>
        </w:rPr>
      </w:pPr>
      <w:r w:rsidRPr="008862EA">
        <w:rPr>
          <w:rFonts w:asciiTheme="majorBidi" w:hAnsiTheme="majorBidi" w:cstheme="majorBidi"/>
          <w:sz w:val="28"/>
          <w:szCs w:val="28"/>
        </w:rPr>
        <w:lastRenderedPageBreak/>
        <w:t>IFN binding to</w:t>
      </w:r>
      <w:r>
        <w:rPr>
          <w:rFonts w:asciiTheme="majorBidi" w:hAnsiTheme="majorBidi" w:cstheme="majorBidi"/>
          <w:sz w:val="28"/>
          <w:szCs w:val="28"/>
        </w:rPr>
        <w:t xml:space="preserve"> receptor</w:t>
      </w:r>
      <w:r w:rsidRPr="008862EA">
        <w:rPr>
          <w:rFonts w:asciiTheme="majorBidi" w:hAnsiTheme="majorBidi" w:cstheme="majorBidi"/>
          <w:sz w:val="28"/>
          <w:szCs w:val="28"/>
        </w:rPr>
        <w:t xml:space="preserve"> on NK cells increases their ability to destroy</w:t>
      </w:r>
    </w:p>
    <w:p w:rsidR="008862EA" w:rsidRPr="008862EA" w:rsidRDefault="008862EA" w:rsidP="0000052C">
      <w:pPr>
        <w:autoSpaceDE w:val="0"/>
        <w:autoSpaceDN w:val="0"/>
        <w:bidi w:val="0"/>
        <w:adjustRightInd w:val="0"/>
        <w:spacing w:after="0"/>
        <w:jc w:val="lowKashida"/>
        <w:rPr>
          <w:rFonts w:asciiTheme="majorBidi" w:hAnsiTheme="majorBidi" w:cstheme="majorBidi"/>
          <w:sz w:val="28"/>
          <w:szCs w:val="28"/>
        </w:rPr>
      </w:pPr>
      <w:r w:rsidRPr="008862EA">
        <w:rPr>
          <w:rFonts w:asciiTheme="majorBidi" w:hAnsiTheme="majorBidi" w:cstheme="majorBidi"/>
          <w:sz w:val="28"/>
          <w:szCs w:val="28"/>
        </w:rPr>
        <w:t>cells that have decreased MHC class I expression and/or are</w:t>
      </w:r>
    </w:p>
    <w:p w:rsidR="00032D94" w:rsidRDefault="008862EA" w:rsidP="0000052C">
      <w:pPr>
        <w:jc w:val="lowKashida"/>
        <w:rPr>
          <w:rFonts w:asciiTheme="majorBidi" w:hAnsiTheme="majorBidi" w:cstheme="majorBidi"/>
          <w:b/>
          <w:bCs/>
          <w:sz w:val="28"/>
          <w:szCs w:val="28"/>
          <w:lang w:bidi="ar-IQ"/>
        </w:rPr>
      </w:pPr>
      <w:r w:rsidRPr="008862EA">
        <w:rPr>
          <w:rFonts w:asciiTheme="majorBidi" w:hAnsiTheme="majorBidi" w:cstheme="majorBidi"/>
          <w:sz w:val="28"/>
          <w:szCs w:val="28"/>
        </w:rPr>
        <w:t>coated with antiviral antibodies</w:t>
      </w:r>
      <w:r>
        <w:rPr>
          <w:rFonts w:asciiTheme="majorBidi" w:hAnsiTheme="majorBidi" w:cstheme="majorBidi"/>
          <w:sz w:val="28"/>
          <w:szCs w:val="28"/>
        </w:rPr>
        <w:t>.</w:t>
      </w:r>
      <w:r w:rsidR="00C213B0">
        <w:rPr>
          <w:rFonts w:asciiTheme="majorBidi" w:hAnsiTheme="majorBidi" w:cstheme="majorBidi"/>
          <w:sz w:val="28"/>
          <w:szCs w:val="28"/>
        </w:rPr>
        <w:t xml:space="preserve">                                                                  </w:t>
      </w:r>
    </w:p>
    <w:p w:rsidR="00C213B0" w:rsidRDefault="0059559A" w:rsidP="00C213B0">
      <w:pPr>
        <w:tabs>
          <w:tab w:val="left" w:pos="9540"/>
        </w:tabs>
        <w:spacing w:before="100" w:beforeAutospacing="1" w:after="100" w:afterAutospacing="1"/>
        <w:ind w:left="1080" w:hanging="720"/>
        <w:jc w:val="right"/>
        <w:rPr>
          <w:rFonts w:asciiTheme="majorBidi" w:hAnsiTheme="majorBidi" w:cstheme="majorBidi"/>
          <w:b/>
          <w:bCs/>
          <w:sz w:val="28"/>
          <w:szCs w:val="28"/>
        </w:rPr>
      </w:pPr>
      <w:r w:rsidRPr="0048003A">
        <w:rPr>
          <w:rFonts w:asciiTheme="majorBidi" w:hAnsiTheme="majorBidi" w:cstheme="majorBidi"/>
          <w:b/>
          <w:bCs/>
          <w:sz w:val="28"/>
          <w:szCs w:val="28"/>
        </w:rPr>
        <w:t>The interferon works according to the following:</w:t>
      </w:r>
    </w:p>
    <w:p w:rsidR="00C213B0" w:rsidRDefault="0059559A" w:rsidP="00C213B0">
      <w:pPr>
        <w:tabs>
          <w:tab w:val="left" w:pos="9540"/>
        </w:tabs>
        <w:spacing w:before="100" w:beforeAutospacing="1" w:after="100" w:afterAutospacing="1"/>
        <w:ind w:left="1080" w:hanging="720"/>
        <w:jc w:val="right"/>
        <w:rPr>
          <w:rFonts w:asciiTheme="majorBidi" w:hAnsiTheme="majorBidi" w:cstheme="majorBidi"/>
          <w:b/>
          <w:bCs/>
          <w:sz w:val="28"/>
          <w:szCs w:val="28"/>
        </w:rPr>
      </w:pPr>
      <w:r w:rsidRPr="0048003A">
        <w:rPr>
          <w:rFonts w:asciiTheme="majorBidi" w:hAnsiTheme="majorBidi" w:cstheme="majorBidi"/>
          <w:sz w:val="28"/>
          <w:szCs w:val="28"/>
        </w:rPr>
        <w:t>1. Viral infection …..Interferon release.</w:t>
      </w:r>
    </w:p>
    <w:p w:rsidR="0059559A" w:rsidRPr="00C213B0" w:rsidRDefault="0059559A" w:rsidP="0000052C">
      <w:pPr>
        <w:tabs>
          <w:tab w:val="left" w:pos="9540"/>
        </w:tabs>
        <w:spacing w:before="100" w:beforeAutospacing="1" w:after="100" w:afterAutospacing="1"/>
        <w:ind w:left="1080" w:hanging="720"/>
        <w:jc w:val="lowKashida"/>
        <w:rPr>
          <w:rFonts w:asciiTheme="majorBidi" w:hAnsiTheme="majorBidi" w:cstheme="majorBidi"/>
          <w:b/>
          <w:bCs/>
          <w:sz w:val="28"/>
          <w:szCs w:val="28"/>
        </w:rPr>
      </w:pPr>
      <w:r w:rsidRPr="0048003A">
        <w:rPr>
          <w:rFonts w:asciiTheme="majorBidi" w:hAnsiTheme="majorBidi" w:cstheme="majorBidi"/>
          <w:sz w:val="28"/>
          <w:szCs w:val="28"/>
        </w:rPr>
        <w:t>2. Interferon binds to the surface of uninfected cells.</w:t>
      </w:r>
      <w:r w:rsidR="0000052C">
        <w:rPr>
          <w:rFonts w:asciiTheme="majorBidi" w:hAnsiTheme="majorBidi" w:cstheme="majorBidi"/>
          <w:sz w:val="28"/>
          <w:szCs w:val="28"/>
        </w:rPr>
        <w:t xml:space="preserve">                           </w:t>
      </w:r>
    </w:p>
    <w:p w:rsidR="0059559A" w:rsidRPr="0059559A" w:rsidRDefault="0059559A" w:rsidP="0000052C">
      <w:pPr>
        <w:tabs>
          <w:tab w:val="left" w:pos="9540"/>
        </w:tabs>
        <w:spacing w:before="100" w:beforeAutospacing="1" w:after="100" w:afterAutospacing="1"/>
        <w:ind w:left="1080" w:hanging="720"/>
        <w:jc w:val="lowKashida"/>
        <w:rPr>
          <w:rFonts w:asciiTheme="majorBidi" w:hAnsiTheme="majorBidi" w:cstheme="majorBidi"/>
          <w:sz w:val="28"/>
          <w:szCs w:val="28"/>
          <w:rtl/>
          <w:lang w:bidi="ar-IQ"/>
        </w:rPr>
      </w:pPr>
      <w:r w:rsidRPr="0048003A">
        <w:rPr>
          <w:rFonts w:asciiTheme="majorBidi" w:hAnsiTheme="majorBidi" w:cstheme="majorBidi"/>
          <w:sz w:val="28"/>
          <w:szCs w:val="28"/>
        </w:rPr>
        <w:t xml:space="preserve">3. Production of antiviral protein blocks translation of mRNA of the </w:t>
      </w:r>
      <w:proofErr w:type="spellStart"/>
      <w:r w:rsidRPr="0048003A">
        <w:rPr>
          <w:rFonts w:asciiTheme="majorBidi" w:hAnsiTheme="majorBidi" w:cstheme="majorBidi"/>
          <w:sz w:val="28"/>
          <w:szCs w:val="28"/>
        </w:rPr>
        <w:t>virus.This</w:t>
      </w:r>
      <w:proofErr w:type="spellEnd"/>
      <w:r w:rsidRPr="0048003A">
        <w:rPr>
          <w:rFonts w:asciiTheme="majorBidi" w:hAnsiTheme="majorBidi" w:cstheme="majorBidi"/>
          <w:sz w:val="28"/>
          <w:szCs w:val="28"/>
        </w:rPr>
        <w:t xml:space="preserve"> substance is produced by an infected cell. It then reacts with other cells to</w:t>
      </w:r>
      <w:r w:rsidR="00C213B0">
        <w:rPr>
          <w:rFonts w:asciiTheme="majorBidi" w:hAnsiTheme="majorBidi" w:cstheme="majorBidi"/>
          <w:sz w:val="28"/>
          <w:szCs w:val="28"/>
        </w:rPr>
        <w:t xml:space="preserve">:-                                                            </w:t>
      </w:r>
    </w:p>
    <w:p w:rsidR="0059559A" w:rsidRPr="0048003A" w:rsidRDefault="0059559A" w:rsidP="0000052C">
      <w:pPr>
        <w:pStyle w:val="a5"/>
        <w:numPr>
          <w:ilvl w:val="3"/>
          <w:numId w:val="1"/>
        </w:numPr>
        <w:tabs>
          <w:tab w:val="left" w:pos="9540"/>
        </w:tabs>
        <w:bidi w:val="0"/>
        <w:spacing w:before="100" w:beforeAutospacing="1" w:after="100" w:afterAutospacing="1"/>
        <w:ind w:left="0" w:hanging="284"/>
        <w:jc w:val="lowKashida"/>
        <w:rPr>
          <w:rFonts w:asciiTheme="majorBidi" w:hAnsiTheme="majorBidi" w:cstheme="majorBidi"/>
          <w:sz w:val="28"/>
          <w:szCs w:val="28"/>
        </w:rPr>
      </w:pPr>
      <w:r w:rsidRPr="0048003A">
        <w:rPr>
          <w:rFonts w:asciiTheme="majorBidi" w:hAnsiTheme="majorBidi" w:cstheme="majorBidi"/>
          <w:sz w:val="28"/>
          <w:szCs w:val="28"/>
        </w:rPr>
        <w:t xml:space="preserve">Activate an RNA endonuclease causing mRNA degradation or </w:t>
      </w:r>
    </w:p>
    <w:p w:rsidR="0059559A" w:rsidRPr="005A27A1" w:rsidRDefault="0059559A" w:rsidP="00FC32B2">
      <w:pPr>
        <w:pStyle w:val="a5"/>
        <w:numPr>
          <w:ilvl w:val="3"/>
          <w:numId w:val="1"/>
        </w:numPr>
        <w:tabs>
          <w:tab w:val="left" w:pos="9540"/>
        </w:tabs>
        <w:bidi w:val="0"/>
        <w:spacing w:before="100" w:beforeAutospacing="1" w:after="100" w:afterAutospacing="1"/>
        <w:ind w:left="0" w:hanging="284"/>
        <w:jc w:val="lowKashida"/>
        <w:rPr>
          <w:rFonts w:asciiTheme="majorBidi" w:hAnsiTheme="majorBidi" w:cstheme="majorBidi"/>
          <w:b/>
          <w:bCs/>
          <w:sz w:val="28"/>
          <w:szCs w:val="28"/>
          <w:rtl/>
        </w:rPr>
      </w:pPr>
      <w:r w:rsidRPr="0059559A">
        <w:rPr>
          <w:rFonts w:asciiTheme="majorBidi" w:hAnsiTheme="majorBidi" w:cstheme="majorBidi"/>
          <w:sz w:val="28"/>
          <w:szCs w:val="28"/>
        </w:rPr>
        <w:t xml:space="preserve"> Cause phosphorylation of eI</w:t>
      </w:r>
      <w:r w:rsidR="00FC32B2">
        <w:rPr>
          <w:rFonts w:asciiTheme="majorBidi" w:hAnsiTheme="majorBidi" w:cstheme="majorBidi"/>
          <w:sz w:val="28"/>
          <w:szCs w:val="28"/>
        </w:rPr>
        <w:t>F2 (Eukaryotic Initiation Factor 2)</w:t>
      </w:r>
      <w:r w:rsidRPr="0059559A">
        <w:rPr>
          <w:rFonts w:asciiTheme="majorBidi" w:hAnsiTheme="majorBidi" w:cstheme="majorBidi"/>
          <w:sz w:val="28"/>
          <w:szCs w:val="28"/>
        </w:rPr>
        <w:t xml:space="preserve"> </w:t>
      </w:r>
      <w:bookmarkStart w:id="0" w:name="_GoBack"/>
      <w:bookmarkEnd w:id="0"/>
      <w:r w:rsidRPr="0059559A">
        <w:rPr>
          <w:rFonts w:asciiTheme="majorBidi" w:hAnsiTheme="majorBidi" w:cstheme="majorBidi"/>
          <w:sz w:val="28"/>
          <w:szCs w:val="28"/>
        </w:rPr>
        <w:t>essentially turning off cellular protein synthesis.</w:t>
      </w:r>
    </w:p>
    <w:p w:rsidR="0059559A" w:rsidRDefault="0059559A" w:rsidP="0000052C">
      <w:pPr>
        <w:jc w:val="lowKashida"/>
        <w:rPr>
          <w:rFonts w:asciiTheme="majorBidi" w:hAnsiTheme="majorBidi" w:cstheme="majorBidi"/>
          <w:b/>
          <w:bCs/>
          <w:sz w:val="28"/>
          <w:szCs w:val="28"/>
        </w:rPr>
      </w:pPr>
      <w:r w:rsidRPr="0059559A">
        <w:rPr>
          <w:rFonts w:asciiTheme="majorBidi" w:hAnsiTheme="majorBidi" w:cstheme="majorBidi"/>
          <w:b/>
          <w:bCs/>
          <w:sz w:val="28"/>
          <w:szCs w:val="28"/>
        </w:rPr>
        <w:t>Natural Killer (NK) cells</w:t>
      </w:r>
      <w:r w:rsidR="00C213B0">
        <w:rPr>
          <w:rFonts w:asciiTheme="majorBidi" w:hAnsiTheme="majorBidi" w:cstheme="majorBidi"/>
          <w:b/>
          <w:bCs/>
          <w:sz w:val="28"/>
          <w:szCs w:val="28"/>
        </w:rPr>
        <w:t xml:space="preserve">                                                                          </w:t>
      </w:r>
    </w:p>
    <w:p w:rsidR="007D68DD" w:rsidRPr="007D68DD" w:rsidRDefault="007D68DD" w:rsidP="0000052C">
      <w:pPr>
        <w:autoSpaceDE w:val="0"/>
        <w:autoSpaceDN w:val="0"/>
        <w:bidi w:val="0"/>
        <w:adjustRightInd w:val="0"/>
        <w:spacing w:after="0"/>
        <w:jc w:val="lowKashida"/>
        <w:rPr>
          <w:rFonts w:asciiTheme="majorBidi" w:hAnsiTheme="majorBidi" w:cstheme="majorBidi"/>
          <w:sz w:val="28"/>
          <w:szCs w:val="28"/>
        </w:rPr>
      </w:pPr>
      <w:r w:rsidRPr="007D68DD">
        <w:rPr>
          <w:rFonts w:asciiTheme="majorBidi" w:hAnsiTheme="majorBidi" w:cstheme="majorBidi"/>
          <w:sz w:val="28"/>
          <w:szCs w:val="28"/>
        </w:rPr>
        <w:t xml:space="preserve">•The virally induced MHC class I </w:t>
      </w:r>
      <w:proofErr w:type="spellStart"/>
      <w:r w:rsidRPr="007D68DD">
        <w:rPr>
          <w:rFonts w:asciiTheme="majorBidi" w:hAnsiTheme="majorBidi" w:cstheme="majorBidi"/>
          <w:sz w:val="28"/>
          <w:szCs w:val="28"/>
        </w:rPr>
        <w:t>downregulation</w:t>
      </w:r>
      <w:proofErr w:type="spellEnd"/>
    </w:p>
    <w:p w:rsidR="007D68DD" w:rsidRPr="00B748E3" w:rsidRDefault="00B748E3" w:rsidP="0000052C">
      <w:pPr>
        <w:autoSpaceDE w:val="0"/>
        <w:autoSpaceDN w:val="0"/>
        <w:bidi w:val="0"/>
        <w:adjustRightInd w:val="0"/>
        <w:spacing w:after="0"/>
        <w:jc w:val="lowKashida"/>
        <w:rPr>
          <w:rFonts w:asciiTheme="majorBidi" w:hAnsiTheme="majorBidi" w:cstheme="majorBidi"/>
          <w:b/>
          <w:bCs/>
          <w:sz w:val="28"/>
          <w:szCs w:val="28"/>
        </w:rPr>
      </w:pPr>
      <w:r>
        <w:rPr>
          <w:rFonts w:asciiTheme="majorBidi" w:hAnsiTheme="majorBidi" w:cstheme="majorBidi"/>
          <w:sz w:val="28"/>
          <w:szCs w:val="28"/>
        </w:rPr>
        <w:t xml:space="preserve">- </w:t>
      </w:r>
      <w:r w:rsidR="007D68DD" w:rsidRPr="00B748E3">
        <w:rPr>
          <w:rFonts w:asciiTheme="majorBidi" w:hAnsiTheme="majorBidi" w:cstheme="majorBidi"/>
          <w:sz w:val="28"/>
          <w:szCs w:val="28"/>
        </w:rPr>
        <w:t>triggers NK cells to kill the infected cells by  releas</w:t>
      </w:r>
      <w:r>
        <w:rPr>
          <w:rFonts w:asciiTheme="majorBidi" w:hAnsiTheme="majorBidi" w:cstheme="majorBidi"/>
          <w:sz w:val="28"/>
          <w:szCs w:val="28"/>
        </w:rPr>
        <w:t xml:space="preserve">e </w:t>
      </w:r>
      <w:r w:rsidR="007D68DD" w:rsidRPr="00B748E3">
        <w:rPr>
          <w:rFonts w:asciiTheme="majorBidi" w:hAnsiTheme="majorBidi" w:cstheme="majorBidi"/>
          <w:sz w:val="28"/>
          <w:szCs w:val="28"/>
        </w:rPr>
        <w:t xml:space="preserve"> toxic substances </w:t>
      </w:r>
      <w:r w:rsidR="007D68DD" w:rsidRPr="00B748E3">
        <w:rPr>
          <w:rFonts w:asciiTheme="majorBidi" w:hAnsiTheme="majorBidi" w:cstheme="majorBidi"/>
          <w:b/>
          <w:bCs/>
          <w:sz w:val="28"/>
          <w:szCs w:val="28"/>
        </w:rPr>
        <w:t>(</w:t>
      </w:r>
      <w:proofErr w:type="spellStart"/>
      <w:r w:rsidR="007D68DD" w:rsidRPr="00B748E3">
        <w:rPr>
          <w:rFonts w:asciiTheme="majorBidi" w:hAnsiTheme="majorBidi" w:cstheme="majorBidi"/>
          <w:b/>
          <w:bCs/>
          <w:sz w:val="28"/>
          <w:szCs w:val="28"/>
        </w:rPr>
        <w:t>perforin</w:t>
      </w:r>
      <w:proofErr w:type="spellEnd"/>
      <w:r w:rsidRPr="00B748E3">
        <w:rPr>
          <w:rFonts w:asciiTheme="majorBidi" w:hAnsiTheme="majorBidi" w:cstheme="majorBidi"/>
          <w:sz w:val="28"/>
          <w:szCs w:val="28"/>
        </w:rPr>
        <w:t xml:space="preserve"> </w:t>
      </w:r>
      <w:r w:rsidRPr="00B748E3">
        <w:rPr>
          <w:rFonts w:asciiTheme="majorBidi" w:hAnsiTheme="majorBidi" w:cstheme="majorBidi"/>
          <w:b/>
          <w:bCs/>
          <w:sz w:val="28"/>
          <w:szCs w:val="28"/>
        </w:rPr>
        <w:t>&amp;</w:t>
      </w:r>
      <w:r w:rsidRPr="00B748E3">
        <w:rPr>
          <w:rFonts w:asciiTheme="majorBidi" w:hAnsiTheme="majorBidi" w:cstheme="majorBidi"/>
          <w:sz w:val="28"/>
          <w:szCs w:val="28"/>
        </w:rPr>
        <w:t xml:space="preserve"> </w:t>
      </w:r>
      <w:proofErr w:type="spellStart"/>
      <w:r w:rsidRPr="00B748E3">
        <w:rPr>
          <w:rFonts w:asciiTheme="majorBidi" w:hAnsiTheme="majorBidi" w:cstheme="majorBidi"/>
          <w:b/>
          <w:bCs/>
          <w:sz w:val="28"/>
          <w:szCs w:val="28"/>
        </w:rPr>
        <w:t>granzymes</w:t>
      </w:r>
      <w:proofErr w:type="spellEnd"/>
      <w:r w:rsidRPr="00B748E3">
        <w:rPr>
          <w:rFonts w:asciiTheme="majorBidi" w:hAnsiTheme="majorBidi" w:cstheme="majorBidi"/>
          <w:b/>
          <w:bCs/>
          <w:sz w:val="28"/>
          <w:szCs w:val="28"/>
        </w:rPr>
        <w:t>)</w:t>
      </w:r>
      <w:r w:rsidRPr="00B748E3">
        <w:rPr>
          <w:rFonts w:asciiTheme="majorBidi" w:hAnsiTheme="majorBidi" w:cstheme="majorBidi"/>
          <w:sz w:val="28"/>
          <w:szCs w:val="28"/>
        </w:rPr>
        <w:t xml:space="preserve"> inside the target cell</w:t>
      </w:r>
      <w:r>
        <w:rPr>
          <w:rFonts w:asciiTheme="majorBidi" w:hAnsiTheme="majorBidi" w:cstheme="majorBidi"/>
          <w:sz w:val="28"/>
          <w:szCs w:val="28"/>
        </w:rPr>
        <w:t xml:space="preserve"> </w:t>
      </w:r>
      <w:r w:rsidRPr="00B748E3">
        <w:rPr>
          <w:rFonts w:asciiTheme="majorBidi" w:hAnsiTheme="majorBidi" w:cstheme="majorBidi"/>
          <w:sz w:val="28"/>
          <w:szCs w:val="28"/>
        </w:rPr>
        <w:t xml:space="preserve">, they initiate a process known as programmed cell death or </w:t>
      </w:r>
      <w:r w:rsidRPr="00B748E3">
        <w:rPr>
          <w:rFonts w:asciiTheme="majorBidi" w:hAnsiTheme="majorBidi" w:cstheme="majorBidi"/>
          <w:b/>
          <w:bCs/>
          <w:sz w:val="28"/>
          <w:szCs w:val="28"/>
        </w:rPr>
        <w:t>apoptosis</w:t>
      </w:r>
      <w:r>
        <w:rPr>
          <w:rFonts w:asciiTheme="majorBidi" w:hAnsiTheme="majorBidi" w:cstheme="majorBidi"/>
          <w:b/>
          <w:bCs/>
          <w:sz w:val="28"/>
          <w:szCs w:val="28"/>
        </w:rPr>
        <w:t xml:space="preserve"> </w:t>
      </w:r>
      <w:r w:rsidRPr="00B748E3">
        <w:rPr>
          <w:rFonts w:ascii="Times New Roman" w:hAnsi="Times New Roman" w:cs="Times New Roman"/>
          <w:sz w:val="28"/>
          <w:szCs w:val="28"/>
        </w:rPr>
        <w:t xml:space="preserve"> causing the target cell to</w:t>
      </w:r>
      <w:r>
        <w:rPr>
          <w:rFonts w:ascii="Times New Roman" w:hAnsi="Times New Roman" w:cs="Times New Roman"/>
          <w:sz w:val="28"/>
          <w:szCs w:val="28"/>
        </w:rPr>
        <w:t xml:space="preserve"> </w:t>
      </w:r>
      <w:r w:rsidRPr="00B748E3">
        <w:rPr>
          <w:rFonts w:ascii="Times New Roman" w:hAnsi="Times New Roman" w:cs="Times New Roman"/>
          <w:sz w:val="28"/>
          <w:szCs w:val="28"/>
        </w:rPr>
        <w:t xml:space="preserve"> die</w:t>
      </w:r>
    </w:p>
    <w:p w:rsidR="007D68DD" w:rsidRPr="007D68DD" w:rsidRDefault="007D68DD" w:rsidP="0000052C">
      <w:pPr>
        <w:autoSpaceDE w:val="0"/>
        <w:autoSpaceDN w:val="0"/>
        <w:bidi w:val="0"/>
        <w:adjustRightInd w:val="0"/>
        <w:spacing w:after="0"/>
        <w:jc w:val="lowKashida"/>
        <w:rPr>
          <w:rFonts w:asciiTheme="majorBidi" w:hAnsiTheme="majorBidi" w:cstheme="majorBidi"/>
          <w:sz w:val="28"/>
          <w:szCs w:val="28"/>
        </w:rPr>
      </w:pPr>
      <w:r w:rsidRPr="007D68DD">
        <w:rPr>
          <w:rFonts w:asciiTheme="majorBidi" w:hAnsiTheme="majorBidi" w:cstheme="majorBidi"/>
          <w:sz w:val="28"/>
          <w:szCs w:val="28"/>
        </w:rPr>
        <w:t>• Recognize infected cells coated with antiviral antibodies</w:t>
      </w:r>
    </w:p>
    <w:p w:rsidR="007D68DD" w:rsidRPr="007D68DD" w:rsidRDefault="007D68DD" w:rsidP="0000052C">
      <w:pPr>
        <w:autoSpaceDE w:val="0"/>
        <w:autoSpaceDN w:val="0"/>
        <w:bidi w:val="0"/>
        <w:adjustRightInd w:val="0"/>
        <w:spacing w:after="0"/>
        <w:jc w:val="lowKashida"/>
        <w:rPr>
          <w:rFonts w:asciiTheme="majorBidi" w:hAnsiTheme="majorBidi" w:cstheme="majorBidi"/>
          <w:sz w:val="28"/>
          <w:szCs w:val="28"/>
        </w:rPr>
      </w:pPr>
      <w:r w:rsidRPr="007D68DD">
        <w:rPr>
          <w:rFonts w:asciiTheme="majorBidi" w:hAnsiTheme="majorBidi" w:cstheme="majorBidi"/>
          <w:sz w:val="28"/>
          <w:szCs w:val="28"/>
        </w:rPr>
        <w:t>using Fc receptors (</w:t>
      </w:r>
      <w:r w:rsidR="00B748E3">
        <w:rPr>
          <w:rFonts w:asciiTheme="majorBidi" w:hAnsiTheme="majorBidi" w:cstheme="majorBidi"/>
          <w:sz w:val="28"/>
          <w:szCs w:val="28"/>
        </w:rPr>
        <w:t xml:space="preserve"> </w:t>
      </w:r>
      <w:proofErr w:type="spellStart"/>
      <w:r w:rsidRPr="007D68DD">
        <w:rPr>
          <w:rFonts w:asciiTheme="majorBidi" w:hAnsiTheme="majorBidi" w:cstheme="majorBidi"/>
          <w:sz w:val="28"/>
          <w:szCs w:val="28"/>
        </w:rPr>
        <w:t>FcR</w:t>
      </w:r>
      <w:proofErr w:type="spellEnd"/>
      <w:r w:rsidRPr="007D68DD">
        <w:rPr>
          <w:rFonts w:asciiTheme="majorBidi" w:hAnsiTheme="majorBidi" w:cstheme="majorBidi"/>
          <w:sz w:val="28"/>
          <w:szCs w:val="28"/>
        </w:rPr>
        <w:t>)</w:t>
      </w:r>
      <w:r>
        <w:rPr>
          <w:rFonts w:asciiTheme="majorBidi" w:hAnsiTheme="majorBidi" w:cstheme="majorBidi"/>
          <w:sz w:val="28"/>
          <w:szCs w:val="28"/>
        </w:rPr>
        <w:t>.</w:t>
      </w:r>
    </w:p>
    <w:p w:rsidR="007D68DD" w:rsidRPr="007D68DD" w:rsidRDefault="007D68DD" w:rsidP="0000052C">
      <w:pPr>
        <w:autoSpaceDE w:val="0"/>
        <w:autoSpaceDN w:val="0"/>
        <w:bidi w:val="0"/>
        <w:adjustRightInd w:val="0"/>
        <w:spacing w:after="0"/>
        <w:jc w:val="lowKashida"/>
        <w:rPr>
          <w:rFonts w:asciiTheme="majorBidi" w:hAnsiTheme="majorBidi" w:cstheme="majorBidi"/>
          <w:sz w:val="28"/>
          <w:szCs w:val="28"/>
        </w:rPr>
      </w:pPr>
      <w:r w:rsidRPr="007D68DD">
        <w:rPr>
          <w:rFonts w:asciiTheme="majorBidi" w:hAnsiTheme="majorBidi" w:cstheme="majorBidi"/>
          <w:sz w:val="28"/>
          <w:szCs w:val="28"/>
        </w:rPr>
        <w:t>• and kill them through antibody dependent cell mediated</w:t>
      </w:r>
    </w:p>
    <w:p w:rsidR="007D68DD" w:rsidRPr="007D68DD" w:rsidRDefault="007D68DD" w:rsidP="0000052C">
      <w:pPr>
        <w:autoSpaceDE w:val="0"/>
        <w:autoSpaceDN w:val="0"/>
        <w:bidi w:val="0"/>
        <w:adjustRightInd w:val="0"/>
        <w:spacing w:after="0"/>
        <w:jc w:val="lowKashida"/>
        <w:rPr>
          <w:rFonts w:asciiTheme="majorBidi" w:hAnsiTheme="majorBidi" w:cstheme="majorBidi"/>
          <w:sz w:val="28"/>
          <w:szCs w:val="28"/>
        </w:rPr>
      </w:pPr>
      <w:r w:rsidRPr="007D68DD">
        <w:rPr>
          <w:rFonts w:asciiTheme="majorBidi" w:hAnsiTheme="majorBidi" w:cstheme="majorBidi"/>
          <w:sz w:val="28"/>
          <w:szCs w:val="28"/>
        </w:rPr>
        <w:t>cytotoxicity (ADCC)</w:t>
      </w:r>
      <w:r>
        <w:rPr>
          <w:rFonts w:asciiTheme="majorBidi" w:hAnsiTheme="majorBidi" w:cstheme="majorBidi"/>
          <w:sz w:val="28"/>
          <w:szCs w:val="28"/>
        </w:rPr>
        <w:t>.</w:t>
      </w:r>
    </w:p>
    <w:p w:rsidR="007D68DD" w:rsidRPr="007D68DD" w:rsidRDefault="007D68DD" w:rsidP="0000052C">
      <w:pPr>
        <w:autoSpaceDE w:val="0"/>
        <w:autoSpaceDN w:val="0"/>
        <w:bidi w:val="0"/>
        <w:adjustRightInd w:val="0"/>
        <w:spacing w:after="0"/>
        <w:jc w:val="lowKashida"/>
        <w:rPr>
          <w:rFonts w:asciiTheme="majorBidi" w:hAnsiTheme="majorBidi" w:cstheme="majorBidi"/>
          <w:sz w:val="28"/>
          <w:szCs w:val="28"/>
        </w:rPr>
      </w:pPr>
      <w:r w:rsidRPr="007D68DD">
        <w:rPr>
          <w:rFonts w:asciiTheme="majorBidi" w:hAnsiTheme="majorBidi" w:cstheme="majorBidi"/>
          <w:sz w:val="28"/>
          <w:szCs w:val="28"/>
        </w:rPr>
        <w:t xml:space="preserve">• Produce increased amounts of </w:t>
      </w:r>
      <w:r>
        <w:rPr>
          <w:rFonts w:asciiTheme="majorBidi" w:hAnsiTheme="majorBidi" w:cstheme="majorBidi"/>
          <w:sz w:val="28"/>
          <w:szCs w:val="28"/>
        </w:rPr>
        <w:t xml:space="preserve"> </w:t>
      </w:r>
      <w:r w:rsidRPr="007D68DD">
        <w:rPr>
          <w:rFonts w:asciiTheme="majorBidi" w:hAnsiTheme="majorBidi" w:cstheme="majorBidi"/>
          <w:sz w:val="28"/>
          <w:szCs w:val="28"/>
        </w:rPr>
        <w:t>IFN</w:t>
      </w:r>
      <w:r>
        <w:rPr>
          <w:rFonts w:asciiTheme="majorBidi" w:hAnsiTheme="majorBidi" w:cstheme="majorBidi"/>
          <w:sz w:val="28"/>
          <w:szCs w:val="28"/>
        </w:rPr>
        <w:t>.</w:t>
      </w:r>
    </w:p>
    <w:p w:rsidR="007D68DD" w:rsidRDefault="007D68DD" w:rsidP="0000052C">
      <w:pPr>
        <w:jc w:val="lowKashida"/>
        <w:rPr>
          <w:rFonts w:asciiTheme="majorBidi" w:hAnsiTheme="majorBidi" w:cstheme="majorBidi"/>
          <w:sz w:val="28"/>
          <w:szCs w:val="28"/>
        </w:rPr>
      </w:pPr>
      <w:r w:rsidRPr="007D68DD">
        <w:rPr>
          <w:rFonts w:asciiTheme="majorBidi" w:hAnsiTheme="majorBidi" w:cstheme="majorBidi"/>
          <w:sz w:val="28"/>
          <w:szCs w:val="28"/>
        </w:rPr>
        <w:t>– Binds IFN-R to prevent production of virus</w:t>
      </w:r>
      <w:r w:rsidR="00C213B0">
        <w:rPr>
          <w:rFonts w:asciiTheme="majorBidi" w:hAnsiTheme="majorBidi" w:cstheme="majorBidi"/>
          <w:sz w:val="28"/>
          <w:szCs w:val="28"/>
        </w:rPr>
        <w:t xml:space="preserve">.                                          </w:t>
      </w:r>
    </w:p>
    <w:p w:rsidR="005A27A1" w:rsidRPr="00247073" w:rsidRDefault="005A27A1" w:rsidP="00247073">
      <w:pPr>
        <w:jc w:val="center"/>
        <w:rPr>
          <w:rFonts w:asciiTheme="majorBidi" w:hAnsiTheme="majorBidi" w:cstheme="majorBidi"/>
          <w:b/>
          <w:bCs/>
          <w:sz w:val="28"/>
          <w:szCs w:val="28"/>
          <w:rtl/>
          <w:lang w:bidi="ar-IQ"/>
        </w:rPr>
      </w:pPr>
      <w:r>
        <w:rPr>
          <w:rFonts w:asciiTheme="majorBidi" w:hAnsiTheme="majorBidi" w:cs="Times New Roman" w:hint="cs"/>
          <w:b/>
          <w:bCs/>
          <w:noProof/>
          <w:sz w:val="28"/>
          <w:szCs w:val="28"/>
          <w:rtl/>
        </w:rPr>
        <w:lastRenderedPageBreak/>
        <w:drawing>
          <wp:inline distT="0" distB="0" distL="0" distR="0" wp14:anchorId="46EBF7DD" wp14:editId="6590B8BE">
            <wp:extent cx="3228975" cy="2250220"/>
            <wp:effectExtent l="38100" t="38100" r="28575" b="3619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2250220"/>
                    </a:xfrm>
                    <a:prstGeom prst="rect">
                      <a:avLst/>
                    </a:prstGeom>
                    <a:noFill/>
                    <a:ln w="38100">
                      <a:solidFill>
                        <a:schemeClr val="tx1"/>
                      </a:solidFill>
                    </a:ln>
                  </pic:spPr>
                </pic:pic>
              </a:graphicData>
            </a:graphic>
          </wp:inline>
        </w:drawing>
      </w:r>
    </w:p>
    <w:p w:rsidR="00947767" w:rsidRDefault="00947767" w:rsidP="00C213B0">
      <w:pPr>
        <w:tabs>
          <w:tab w:val="left" w:pos="7085"/>
        </w:tabs>
        <w:jc w:val="lowKashida"/>
        <w:rPr>
          <w:rFonts w:ascii="Times New Roman" w:hAnsi="Times New Roman" w:cs="Times New Roman"/>
          <w:b/>
          <w:bCs/>
          <w:color w:val="000000"/>
          <w:sz w:val="28"/>
          <w:szCs w:val="28"/>
          <w:shd w:val="clear" w:color="auto" w:fill="FFFFFF"/>
        </w:rPr>
      </w:pPr>
    </w:p>
    <w:p w:rsidR="005A27A1" w:rsidRDefault="005A27A1" w:rsidP="00EF6192">
      <w:pPr>
        <w:tabs>
          <w:tab w:val="left" w:pos="7085"/>
        </w:tabs>
        <w:ind w:left="-242"/>
        <w:jc w:val="lowKashida"/>
        <w:rPr>
          <w:rFonts w:ascii="Times New Roman" w:hAnsi="Times New Roman" w:cs="Times New Roman" w:hint="cs"/>
          <w:color w:val="000000"/>
          <w:sz w:val="28"/>
          <w:szCs w:val="28"/>
          <w:shd w:val="clear" w:color="auto" w:fill="FFFFFF"/>
          <w:rtl/>
          <w:lang w:bidi="ar-IQ"/>
        </w:rPr>
      </w:pPr>
      <w:r w:rsidRPr="00A75F33">
        <w:rPr>
          <w:rFonts w:ascii="Times New Roman" w:hAnsi="Times New Roman" w:cs="Times New Roman"/>
          <w:b/>
          <w:bCs/>
          <w:color w:val="000000"/>
          <w:sz w:val="28"/>
          <w:szCs w:val="28"/>
          <w:u w:val="single"/>
          <w:shd w:val="clear" w:color="auto" w:fill="FFFFFF"/>
        </w:rPr>
        <w:t>Adaptive immunity</w:t>
      </w:r>
      <w:r w:rsidRPr="005A27A1">
        <w:rPr>
          <w:rFonts w:ascii="Times New Roman" w:hAnsi="Times New Roman" w:cs="Times New Roman"/>
          <w:color w:val="000000"/>
          <w:sz w:val="28"/>
          <w:szCs w:val="28"/>
          <w:shd w:val="clear" w:color="auto" w:fill="FFFFFF"/>
        </w:rPr>
        <w:t xml:space="preserve"> acts against both</w:t>
      </w:r>
      <w:r w:rsidRPr="005A27A1">
        <w:rPr>
          <w:rFonts w:ascii="Times New Roman" w:hAnsi="Times New Roman" w:cs="Times New Roman"/>
          <w:b/>
          <w:bCs/>
          <w:color w:val="000000"/>
          <w:sz w:val="28"/>
          <w:szCs w:val="28"/>
          <w:shd w:val="clear" w:color="auto" w:fill="FFFFFF"/>
        </w:rPr>
        <w:t> </w:t>
      </w:r>
      <w:r w:rsidRPr="007C5BAF">
        <w:rPr>
          <w:rFonts w:ascii="Times New Roman" w:hAnsi="Times New Roman" w:cs="Times New Roman"/>
          <w:color w:val="000000"/>
          <w:sz w:val="28"/>
          <w:szCs w:val="28"/>
          <w:shd w:val="clear" w:color="auto" w:fill="FFFFFF"/>
        </w:rPr>
        <w:t>viral particles and infected cells. The most important mechanisms against viral particles are antibodies</w:t>
      </w:r>
      <w:r w:rsidR="00947767">
        <w:rPr>
          <w:rFonts w:ascii="Times New Roman" w:hAnsi="Times New Roman" w:cs="Times New Roman"/>
          <w:color w:val="000000"/>
          <w:sz w:val="28"/>
          <w:szCs w:val="28"/>
          <w:shd w:val="clear" w:color="auto" w:fill="FFFFFF"/>
        </w:rPr>
        <w:t xml:space="preserve"> </w:t>
      </w:r>
      <w:r w:rsidR="00C213B0" w:rsidRPr="00947767">
        <w:rPr>
          <w:rFonts w:ascii="Times New Roman" w:hAnsi="Times New Roman" w:cs="Times New Roman"/>
          <w:b/>
          <w:bCs/>
          <w:color w:val="000000"/>
          <w:sz w:val="28"/>
          <w:szCs w:val="28"/>
          <w:shd w:val="clear" w:color="auto" w:fill="FFFFFF"/>
        </w:rPr>
        <w:t>(</w:t>
      </w:r>
      <w:proofErr w:type="spellStart"/>
      <w:r w:rsidR="00C213B0" w:rsidRPr="00947767">
        <w:rPr>
          <w:rFonts w:ascii="Times New Roman" w:hAnsi="Times New Roman" w:cs="Times New Roman"/>
          <w:b/>
          <w:bCs/>
          <w:color w:val="000000"/>
          <w:sz w:val="28"/>
          <w:szCs w:val="28"/>
          <w:shd w:val="clear" w:color="auto" w:fill="FFFFFF"/>
        </w:rPr>
        <w:t>Humoral</w:t>
      </w:r>
      <w:proofErr w:type="spellEnd"/>
      <w:r w:rsidR="00C213B0" w:rsidRPr="00947767">
        <w:rPr>
          <w:rFonts w:ascii="Times New Roman" w:hAnsi="Times New Roman" w:cs="Times New Roman"/>
          <w:b/>
          <w:bCs/>
          <w:color w:val="000000"/>
          <w:sz w:val="28"/>
          <w:szCs w:val="28"/>
          <w:shd w:val="clear" w:color="auto" w:fill="FFFFFF"/>
        </w:rPr>
        <w:t xml:space="preserve"> immunity )</w:t>
      </w:r>
      <w:r w:rsidRPr="007C5BAF">
        <w:rPr>
          <w:rFonts w:ascii="Times New Roman" w:hAnsi="Times New Roman" w:cs="Times New Roman"/>
          <w:color w:val="000000"/>
          <w:sz w:val="28"/>
          <w:szCs w:val="28"/>
          <w:shd w:val="clear" w:color="auto" w:fill="FFFFFF"/>
        </w:rPr>
        <w:t> </w:t>
      </w:r>
      <w:r w:rsidR="00C213B0">
        <w:rPr>
          <w:rFonts w:ascii="Times New Roman" w:hAnsi="Times New Roman" w:cs="Times New Roman"/>
          <w:color w:val="000000"/>
          <w:sz w:val="28"/>
          <w:szCs w:val="28"/>
          <w:shd w:val="clear" w:color="auto" w:fill="FFFFFF"/>
        </w:rPr>
        <w:t xml:space="preserve"> </w:t>
      </w:r>
      <w:r w:rsidRPr="007C5BAF">
        <w:rPr>
          <w:rFonts w:ascii="Times New Roman" w:hAnsi="Times New Roman" w:cs="Times New Roman"/>
          <w:color w:val="000000"/>
          <w:sz w:val="28"/>
          <w:szCs w:val="28"/>
          <w:shd w:val="clear" w:color="auto" w:fill="FFFFFF"/>
        </w:rPr>
        <w:t xml:space="preserve">while the cytotoxic mechanisms are the most important against infected cells. This is mediated by </w:t>
      </w:r>
      <w:r w:rsidR="00EF6192">
        <w:rPr>
          <w:rFonts w:ascii="Times New Roman" w:hAnsi="Times New Roman" w:cs="Times New Roman"/>
          <w:sz w:val="28"/>
          <w:szCs w:val="28"/>
          <w:shd w:val="clear" w:color="auto" w:fill="FFFFFF"/>
        </w:rPr>
        <w:t xml:space="preserve">cells </w:t>
      </w:r>
      <w:r w:rsidRPr="007C5BAF">
        <w:rPr>
          <w:rFonts w:ascii="Times New Roman" w:hAnsi="Times New Roman" w:cs="Times New Roman"/>
          <w:sz w:val="28"/>
          <w:szCs w:val="28"/>
          <w:shd w:val="clear" w:color="auto" w:fill="FFFFFF"/>
        </w:rPr>
        <w:t>(</w:t>
      </w:r>
      <w:hyperlink r:id="rId13" w:history="1">
        <w:r w:rsidRPr="00EF6192">
          <w:rPr>
            <w:rStyle w:val="Hyperlink"/>
            <w:rFonts w:ascii="Times New Roman" w:hAnsi="Times New Roman" w:cs="Times New Roman"/>
            <w:color w:val="auto"/>
            <w:sz w:val="28"/>
            <w:szCs w:val="28"/>
            <w:u w:val="none"/>
            <w:shd w:val="clear" w:color="auto" w:fill="FFFFFF"/>
          </w:rPr>
          <w:t>CD8+</w:t>
        </w:r>
      </w:hyperlink>
      <w:r w:rsidRPr="00EF6192">
        <w:rPr>
          <w:rFonts w:ascii="Times New Roman" w:hAnsi="Times New Roman" w:cs="Times New Roman"/>
          <w:sz w:val="28"/>
          <w:szCs w:val="28"/>
          <w:shd w:val="clear" w:color="auto" w:fill="FFFFFF"/>
        </w:rPr>
        <w:t>)</w:t>
      </w:r>
      <w:r w:rsidR="00EF6192">
        <w:rPr>
          <w:rFonts w:ascii="Times New Roman" w:hAnsi="Times New Roman" w:cs="Times New Roman"/>
          <w:sz w:val="28"/>
          <w:szCs w:val="28"/>
          <w:shd w:val="clear" w:color="auto" w:fill="FFFFFF"/>
        </w:rPr>
        <w:t xml:space="preserve">,  </w:t>
      </w:r>
      <w:r w:rsidRPr="00EF6192">
        <w:rPr>
          <w:rFonts w:ascii="Times New Roman" w:hAnsi="Times New Roman" w:cs="Times New Roman"/>
          <w:sz w:val="28"/>
          <w:szCs w:val="28"/>
          <w:shd w:val="clear" w:color="auto" w:fill="FFFFFF"/>
        </w:rPr>
        <w:t>antibodies and cells (</w:t>
      </w:r>
      <w:hyperlink r:id="rId14" w:history="1">
        <w:r w:rsidRPr="00EF6192">
          <w:rPr>
            <w:rStyle w:val="Hyperlink"/>
            <w:rFonts w:ascii="Times New Roman" w:hAnsi="Times New Roman" w:cs="Times New Roman"/>
            <w:color w:val="auto"/>
            <w:sz w:val="28"/>
            <w:szCs w:val="28"/>
            <w:u w:val="none"/>
            <w:shd w:val="clear" w:color="auto" w:fill="FFFFFF"/>
          </w:rPr>
          <w:t>ADCC</w:t>
        </w:r>
      </w:hyperlink>
      <w:r w:rsidR="00EF6192">
        <w:rPr>
          <w:rStyle w:val="Hyperlink"/>
          <w:rFonts w:ascii="Times New Roman" w:hAnsi="Times New Roman" w:cs="Times New Roman"/>
          <w:color w:val="auto"/>
          <w:sz w:val="28"/>
          <w:szCs w:val="28"/>
          <w:u w:val="none"/>
          <w:shd w:val="clear" w:color="auto" w:fill="FFFFFF"/>
        </w:rPr>
        <w:t>)</w:t>
      </w:r>
      <w:r w:rsidR="00EF6192">
        <w:rPr>
          <w:rFonts w:ascii="Times New Roman" w:hAnsi="Times New Roman" w:cs="Times New Roman"/>
          <w:sz w:val="28"/>
          <w:szCs w:val="28"/>
          <w:shd w:val="clear" w:color="auto" w:fill="FFFFFF"/>
        </w:rPr>
        <w:t xml:space="preserve"> or </w:t>
      </w:r>
      <w:r w:rsidRPr="007C5BAF">
        <w:rPr>
          <w:rFonts w:ascii="Times New Roman" w:hAnsi="Times New Roman" w:cs="Times New Roman"/>
          <w:sz w:val="28"/>
          <w:szCs w:val="28"/>
          <w:shd w:val="clear" w:color="auto" w:fill="FFFFFF"/>
        </w:rPr>
        <w:t>antibodies and the </w:t>
      </w:r>
      <w:hyperlink r:id="rId15" w:history="1">
        <w:r w:rsidRPr="00EF6192">
          <w:rPr>
            <w:rStyle w:val="Hyperlink"/>
            <w:rFonts w:ascii="Times New Roman" w:hAnsi="Times New Roman" w:cs="Times New Roman"/>
            <w:color w:val="auto"/>
            <w:sz w:val="28"/>
            <w:szCs w:val="28"/>
            <w:u w:val="none"/>
            <w:shd w:val="clear" w:color="auto" w:fill="FFFFFF"/>
          </w:rPr>
          <w:t>complement</w:t>
        </w:r>
      </w:hyperlink>
      <w:r w:rsidRPr="00EF6192">
        <w:rPr>
          <w:rFonts w:ascii="Times New Roman" w:hAnsi="Times New Roman" w:cs="Times New Roman"/>
          <w:sz w:val="28"/>
          <w:szCs w:val="28"/>
          <w:shd w:val="clear" w:color="auto" w:fill="FFFFFF"/>
        </w:rPr>
        <w:t> </w:t>
      </w:r>
      <w:r w:rsidRPr="007C5BAF">
        <w:rPr>
          <w:rFonts w:ascii="Times New Roman" w:hAnsi="Times New Roman" w:cs="Times New Roman"/>
          <w:color w:val="000000"/>
          <w:sz w:val="28"/>
          <w:szCs w:val="28"/>
          <w:shd w:val="clear" w:color="auto" w:fill="FFFFFF"/>
        </w:rPr>
        <w:t>(classical</w:t>
      </w:r>
      <w:r w:rsidR="00A75F33">
        <w:rPr>
          <w:rFonts w:ascii="Times New Roman" w:hAnsi="Times New Roman" w:cs="Times New Roman"/>
          <w:color w:val="000000"/>
          <w:sz w:val="28"/>
          <w:szCs w:val="28"/>
          <w:shd w:val="clear" w:color="auto" w:fill="FFFFFF"/>
        </w:rPr>
        <w:t xml:space="preserve"> pathway) .</w:t>
      </w:r>
      <w:r w:rsidR="00EF6192">
        <w:rPr>
          <w:rFonts w:ascii="Times New Roman" w:hAnsi="Times New Roman" w:cs="Times New Roman"/>
          <w:color w:val="000000"/>
          <w:sz w:val="28"/>
          <w:szCs w:val="28"/>
          <w:shd w:val="clear" w:color="auto" w:fill="FFFFFF"/>
        </w:rPr>
        <w:t xml:space="preserve">                                                                                                  </w:t>
      </w:r>
    </w:p>
    <w:p w:rsidR="0054406C" w:rsidRPr="00EF6192" w:rsidRDefault="00C3721E" w:rsidP="00EF6192">
      <w:pPr>
        <w:autoSpaceDE w:val="0"/>
        <w:autoSpaceDN w:val="0"/>
        <w:bidi w:val="0"/>
        <w:adjustRightInd w:val="0"/>
        <w:spacing w:after="0"/>
        <w:jc w:val="lowKashida"/>
        <w:rPr>
          <w:rFonts w:asciiTheme="majorBidi" w:hAnsiTheme="majorBidi" w:cstheme="majorBidi"/>
          <w:sz w:val="28"/>
          <w:szCs w:val="28"/>
        </w:rPr>
      </w:pPr>
      <w:r w:rsidRPr="00EF6192">
        <w:rPr>
          <w:rFonts w:asciiTheme="majorBidi" w:hAnsiTheme="majorBidi" w:cstheme="majorBidi"/>
          <w:sz w:val="28"/>
          <w:szCs w:val="28"/>
        </w:rPr>
        <w:t xml:space="preserve">Viruses can also be removed from the body by </w:t>
      </w:r>
      <w:r w:rsidRPr="00EF6192">
        <w:rPr>
          <w:rFonts w:asciiTheme="majorBidi" w:hAnsiTheme="majorBidi" w:cstheme="majorBidi"/>
          <w:b/>
          <w:bCs/>
          <w:sz w:val="28"/>
          <w:szCs w:val="28"/>
        </w:rPr>
        <w:t xml:space="preserve">antibodies </w:t>
      </w:r>
      <w:r w:rsidRPr="00EF6192">
        <w:rPr>
          <w:rFonts w:asciiTheme="majorBidi" w:hAnsiTheme="majorBidi" w:cstheme="majorBidi"/>
          <w:sz w:val="28"/>
          <w:szCs w:val="28"/>
        </w:rPr>
        <w:t>before they get the chance to infect a</w:t>
      </w:r>
      <w:r w:rsidR="0054406C" w:rsidRPr="00EF6192">
        <w:rPr>
          <w:rFonts w:asciiTheme="majorBidi" w:hAnsiTheme="majorBidi" w:cstheme="majorBidi"/>
          <w:sz w:val="28"/>
          <w:szCs w:val="28"/>
        </w:rPr>
        <w:t xml:space="preserve"> cell. Antibodies are proteins that specifically </w:t>
      </w:r>
      <w:proofErr w:type="spellStart"/>
      <w:r w:rsidR="0054406C" w:rsidRPr="00EF6192">
        <w:rPr>
          <w:rFonts w:asciiTheme="majorBidi" w:hAnsiTheme="majorBidi" w:cstheme="majorBidi"/>
          <w:sz w:val="28"/>
          <w:szCs w:val="28"/>
        </w:rPr>
        <w:t>recognise</w:t>
      </w:r>
      <w:proofErr w:type="spellEnd"/>
      <w:r w:rsidR="0054406C" w:rsidRPr="00EF6192">
        <w:rPr>
          <w:rFonts w:asciiTheme="majorBidi" w:hAnsiTheme="majorBidi" w:cstheme="majorBidi"/>
          <w:sz w:val="28"/>
          <w:szCs w:val="28"/>
        </w:rPr>
        <w:t xml:space="preserve"> invading pathogens and bind (stick) to them This binding serves many purposes in the eradication of the virus:</w:t>
      </w:r>
    </w:p>
    <w:p w:rsidR="0054406C" w:rsidRPr="00EF6192" w:rsidRDefault="0054406C" w:rsidP="00C213B0">
      <w:pPr>
        <w:autoSpaceDE w:val="0"/>
        <w:autoSpaceDN w:val="0"/>
        <w:bidi w:val="0"/>
        <w:adjustRightInd w:val="0"/>
        <w:spacing w:after="0"/>
        <w:jc w:val="lowKashida"/>
        <w:rPr>
          <w:rFonts w:asciiTheme="majorBidi" w:hAnsiTheme="majorBidi" w:cstheme="majorBidi"/>
          <w:sz w:val="28"/>
          <w:szCs w:val="28"/>
        </w:rPr>
      </w:pPr>
    </w:p>
    <w:p w:rsidR="0054406C" w:rsidRPr="00EF6192" w:rsidRDefault="00C3721E" w:rsidP="00FE6AF5">
      <w:pPr>
        <w:autoSpaceDE w:val="0"/>
        <w:autoSpaceDN w:val="0"/>
        <w:bidi w:val="0"/>
        <w:adjustRightInd w:val="0"/>
        <w:spacing w:after="0"/>
        <w:jc w:val="lowKashida"/>
        <w:rPr>
          <w:rFonts w:asciiTheme="majorBidi" w:hAnsiTheme="majorBidi" w:cstheme="majorBidi"/>
          <w:sz w:val="28"/>
          <w:szCs w:val="28"/>
        </w:rPr>
      </w:pPr>
      <w:r w:rsidRPr="00EF6192">
        <w:rPr>
          <w:rFonts w:asciiTheme="majorBidi" w:hAnsiTheme="majorBidi" w:cstheme="majorBidi"/>
          <w:sz w:val="28"/>
          <w:szCs w:val="28"/>
        </w:rPr>
        <w:t xml:space="preserve">• Firstly, the antibodies </w:t>
      </w:r>
      <w:proofErr w:type="spellStart"/>
      <w:r w:rsidRPr="00EF6192">
        <w:rPr>
          <w:rFonts w:asciiTheme="majorBidi" w:hAnsiTheme="majorBidi" w:cstheme="majorBidi"/>
          <w:sz w:val="28"/>
          <w:szCs w:val="28"/>
        </w:rPr>
        <w:t>neutralise</w:t>
      </w:r>
      <w:proofErr w:type="spellEnd"/>
      <w:r w:rsidRPr="00EF6192">
        <w:rPr>
          <w:rFonts w:asciiTheme="majorBidi" w:hAnsiTheme="majorBidi" w:cstheme="majorBidi"/>
          <w:sz w:val="28"/>
          <w:szCs w:val="28"/>
        </w:rPr>
        <w:t xml:space="preserve"> the virus</w:t>
      </w:r>
      <w:r w:rsidR="0054406C" w:rsidRPr="00EF6192">
        <w:rPr>
          <w:rFonts w:asciiTheme="majorBidi" w:hAnsiTheme="majorBidi" w:cstheme="majorBidi"/>
          <w:sz w:val="28"/>
          <w:szCs w:val="28"/>
        </w:rPr>
        <w:t xml:space="preserve"> </w:t>
      </w:r>
      <w:r w:rsidR="0054406C" w:rsidRPr="00EF6192">
        <w:rPr>
          <w:rFonts w:asciiTheme="majorBidi" w:hAnsiTheme="majorBidi" w:cstheme="majorBidi"/>
          <w:color w:val="000000"/>
          <w:sz w:val="28"/>
          <w:szCs w:val="28"/>
          <w:shd w:val="clear" w:color="auto" w:fill="FFFFFF"/>
        </w:rPr>
        <w:t>(</w:t>
      </w:r>
      <w:r w:rsidR="00947767" w:rsidRPr="00EF6192">
        <w:rPr>
          <w:rFonts w:asciiTheme="majorBidi" w:hAnsiTheme="majorBidi" w:cstheme="majorBidi"/>
          <w:b/>
          <w:bCs/>
          <w:sz w:val="28"/>
          <w:szCs w:val="28"/>
        </w:rPr>
        <w:t xml:space="preserve"> </w:t>
      </w:r>
      <w:hyperlink r:id="rId16" w:history="1">
        <w:proofErr w:type="spellStart"/>
        <w:r w:rsidR="0054406C" w:rsidRPr="00EF6192">
          <w:rPr>
            <w:rFonts w:asciiTheme="majorBidi" w:hAnsiTheme="majorBidi" w:cstheme="majorBidi"/>
            <w:b/>
            <w:bCs/>
            <w:sz w:val="28"/>
            <w:szCs w:val="28"/>
            <w:u w:val="single"/>
            <w:shd w:val="clear" w:color="auto" w:fill="FFFFFF"/>
          </w:rPr>
          <w:t>IgG</w:t>
        </w:r>
        <w:proofErr w:type="spellEnd"/>
        <w:r w:rsidR="0054406C" w:rsidRPr="00EF6192">
          <w:rPr>
            <w:rFonts w:asciiTheme="majorBidi" w:hAnsiTheme="majorBidi" w:cstheme="majorBidi"/>
            <w:b/>
            <w:bCs/>
            <w:sz w:val="28"/>
            <w:szCs w:val="28"/>
            <w:u w:val="single"/>
            <w:shd w:val="clear" w:color="auto" w:fill="FFFFFF"/>
          </w:rPr>
          <w:t xml:space="preserve">, </w:t>
        </w:r>
        <w:proofErr w:type="spellStart"/>
        <w:r w:rsidR="0054406C" w:rsidRPr="00EF6192">
          <w:rPr>
            <w:rFonts w:asciiTheme="majorBidi" w:hAnsiTheme="majorBidi" w:cstheme="majorBidi"/>
            <w:b/>
            <w:bCs/>
            <w:sz w:val="28"/>
            <w:szCs w:val="28"/>
            <w:u w:val="single"/>
            <w:shd w:val="clear" w:color="auto" w:fill="FFFFFF"/>
          </w:rPr>
          <w:t>IgM</w:t>
        </w:r>
        <w:proofErr w:type="spellEnd"/>
        <w:r w:rsidR="0054406C" w:rsidRPr="00EF6192">
          <w:rPr>
            <w:rFonts w:asciiTheme="majorBidi" w:hAnsiTheme="majorBidi" w:cstheme="majorBidi"/>
            <w:b/>
            <w:bCs/>
            <w:sz w:val="28"/>
            <w:szCs w:val="28"/>
            <w:u w:val="single"/>
            <w:shd w:val="clear" w:color="auto" w:fill="FFFFFF"/>
          </w:rPr>
          <w:t xml:space="preserve"> and IgA</w:t>
        </w:r>
      </w:hyperlink>
      <w:r w:rsidR="0054406C" w:rsidRPr="00EF6192">
        <w:rPr>
          <w:rFonts w:asciiTheme="majorBidi" w:hAnsiTheme="majorBidi" w:cstheme="majorBidi"/>
          <w:color w:val="000000"/>
          <w:sz w:val="28"/>
          <w:szCs w:val="28"/>
          <w:shd w:val="clear" w:color="auto" w:fill="FFFFFF"/>
        </w:rPr>
        <w:t>),</w:t>
      </w:r>
      <w:r w:rsidRPr="00EF6192">
        <w:rPr>
          <w:rFonts w:asciiTheme="majorBidi" w:hAnsiTheme="majorBidi" w:cstheme="majorBidi"/>
          <w:sz w:val="28"/>
          <w:szCs w:val="28"/>
        </w:rPr>
        <w:t xml:space="preserve"> </w:t>
      </w:r>
      <w:r w:rsidR="0054406C" w:rsidRPr="00EF6192">
        <w:rPr>
          <w:rFonts w:asciiTheme="majorBidi" w:hAnsiTheme="majorBidi" w:cstheme="majorBidi"/>
          <w:color w:val="000000"/>
          <w:sz w:val="28"/>
          <w:szCs w:val="28"/>
          <w:shd w:val="clear" w:color="auto" w:fill="FFFFFF"/>
        </w:rPr>
        <w:t>prevents the virus from entering the cells</w:t>
      </w:r>
      <w:r w:rsidR="00FE6AF5" w:rsidRPr="00EF6192">
        <w:rPr>
          <w:rFonts w:asciiTheme="majorBidi" w:hAnsiTheme="majorBidi" w:cstheme="majorBidi"/>
          <w:color w:val="000000"/>
          <w:sz w:val="28"/>
          <w:szCs w:val="28"/>
          <w:shd w:val="clear" w:color="auto" w:fill="FFFFFF"/>
        </w:rPr>
        <w:t>.</w:t>
      </w:r>
    </w:p>
    <w:p w:rsidR="0054406C" w:rsidRPr="00EF6192" w:rsidRDefault="0054406C" w:rsidP="00C213B0">
      <w:pPr>
        <w:autoSpaceDE w:val="0"/>
        <w:autoSpaceDN w:val="0"/>
        <w:bidi w:val="0"/>
        <w:adjustRightInd w:val="0"/>
        <w:spacing w:after="0"/>
        <w:jc w:val="lowKashida"/>
        <w:rPr>
          <w:rFonts w:asciiTheme="majorBidi" w:hAnsiTheme="majorBidi" w:cstheme="majorBidi"/>
          <w:sz w:val="28"/>
          <w:szCs w:val="28"/>
        </w:rPr>
      </w:pPr>
    </w:p>
    <w:p w:rsidR="0054406C" w:rsidRPr="00EF6192" w:rsidRDefault="00C3721E" w:rsidP="00C213B0">
      <w:pPr>
        <w:autoSpaceDE w:val="0"/>
        <w:autoSpaceDN w:val="0"/>
        <w:bidi w:val="0"/>
        <w:adjustRightInd w:val="0"/>
        <w:spacing w:after="0"/>
        <w:jc w:val="lowKashida"/>
        <w:rPr>
          <w:rFonts w:asciiTheme="majorBidi" w:hAnsiTheme="majorBidi" w:cstheme="majorBidi"/>
          <w:sz w:val="28"/>
          <w:szCs w:val="28"/>
        </w:rPr>
      </w:pPr>
      <w:r w:rsidRPr="00EF6192">
        <w:rPr>
          <w:rFonts w:asciiTheme="majorBidi" w:hAnsiTheme="majorBidi" w:cstheme="majorBidi"/>
          <w:sz w:val="28"/>
          <w:szCs w:val="28"/>
        </w:rPr>
        <w:t>• Secondly, many antibodies</w:t>
      </w:r>
      <w:r w:rsidR="0054406C" w:rsidRPr="00EF6192">
        <w:rPr>
          <w:rFonts w:asciiTheme="majorBidi" w:hAnsiTheme="majorBidi" w:cstheme="majorBidi"/>
          <w:sz w:val="28"/>
          <w:szCs w:val="28"/>
        </w:rPr>
        <w:t xml:space="preserve"> </w:t>
      </w:r>
      <w:r w:rsidR="0054406C" w:rsidRPr="00EF6192">
        <w:rPr>
          <w:rFonts w:ascii="Times New Roman" w:hAnsi="Times New Roman" w:cs="Times New Roman"/>
          <w:b/>
          <w:bCs/>
          <w:sz w:val="28"/>
          <w:szCs w:val="28"/>
        </w:rPr>
        <w:t>(</w:t>
      </w:r>
      <w:proofErr w:type="spellStart"/>
      <w:r w:rsidR="0054406C" w:rsidRPr="00EF6192">
        <w:rPr>
          <w:rFonts w:ascii="Times New Roman" w:hAnsi="Times New Roman" w:cs="Times New Roman"/>
          <w:b/>
          <w:bCs/>
          <w:color w:val="000000"/>
          <w:sz w:val="28"/>
          <w:szCs w:val="28"/>
          <w:shd w:val="clear" w:color="auto" w:fill="FFFFFF"/>
        </w:rPr>
        <w:t>IgM</w:t>
      </w:r>
      <w:proofErr w:type="spellEnd"/>
      <w:r w:rsidR="0054406C" w:rsidRPr="00EF6192">
        <w:rPr>
          <w:rFonts w:ascii="Times New Roman" w:hAnsi="Times New Roman" w:cs="Times New Roman"/>
          <w:b/>
          <w:bCs/>
          <w:color w:val="000000"/>
          <w:sz w:val="28"/>
          <w:szCs w:val="28"/>
          <w:shd w:val="clear" w:color="auto" w:fill="FFFFFF"/>
        </w:rPr>
        <w:t>)</w:t>
      </w:r>
      <w:r w:rsidRPr="00EF6192">
        <w:rPr>
          <w:rFonts w:asciiTheme="majorBidi" w:hAnsiTheme="majorBidi" w:cstheme="majorBidi"/>
          <w:sz w:val="28"/>
          <w:szCs w:val="28"/>
        </w:rPr>
        <w:t xml:space="preserve"> can work together, causing virus particles to stick together in a process called</w:t>
      </w:r>
      <w:r w:rsidR="0054406C" w:rsidRPr="00EF6192">
        <w:rPr>
          <w:rFonts w:asciiTheme="majorBidi" w:hAnsiTheme="majorBidi" w:cstheme="majorBidi"/>
          <w:b/>
          <w:bCs/>
          <w:sz w:val="28"/>
          <w:szCs w:val="28"/>
        </w:rPr>
        <w:t xml:space="preserve"> agglutination</w:t>
      </w:r>
      <w:r w:rsidR="0054406C" w:rsidRPr="00EF6192">
        <w:rPr>
          <w:rFonts w:asciiTheme="majorBidi" w:hAnsiTheme="majorBidi" w:cstheme="majorBidi"/>
          <w:sz w:val="28"/>
          <w:szCs w:val="28"/>
        </w:rPr>
        <w:t>. Agglutinated viruses make an easier target for immune cells than single viral particles.</w:t>
      </w:r>
    </w:p>
    <w:p w:rsidR="00C3721E" w:rsidRPr="00EF6192" w:rsidRDefault="00C3721E" w:rsidP="00C213B0">
      <w:pPr>
        <w:autoSpaceDE w:val="0"/>
        <w:autoSpaceDN w:val="0"/>
        <w:bidi w:val="0"/>
        <w:adjustRightInd w:val="0"/>
        <w:spacing w:after="0"/>
        <w:jc w:val="lowKashida"/>
        <w:rPr>
          <w:rFonts w:asciiTheme="majorBidi" w:hAnsiTheme="majorBidi" w:cstheme="majorBidi"/>
          <w:sz w:val="28"/>
          <w:szCs w:val="28"/>
        </w:rPr>
      </w:pPr>
    </w:p>
    <w:p w:rsidR="00C3721E" w:rsidRPr="0054406C" w:rsidRDefault="00C3721E" w:rsidP="00FE6AF5">
      <w:pPr>
        <w:autoSpaceDE w:val="0"/>
        <w:autoSpaceDN w:val="0"/>
        <w:bidi w:val="0"/>
        <w:adjustRightInd w:val="0"/>
        <w:spacing w:after="0"/>
        <w:jc w:val="lowKashida"/>
        <w:rPr>
          <w:rFonts w:asciiTheme="majorBidi" w:hAnsiTheme="majorBidi" w:cstheme="majorBidi"/>
          <w:sz w:val="28"/>
          <w:szCs w:val="28"/>
        </w:rPr>
      </w:pPr>
      <w:r w:rsidRPr="00EF6192">
        <w:rPr>
          <w:rFonts w:asciiTheme="majorBidi" w:hAnsiTheme="majorBidi" w:cstheme="majorBidi"/>
          <w:sz w:val="28"/>
          <w:szCs w:val="28"/>
        </w:rPr>
        <w:t>• A third mechanism used by antibodies to eradicate viruses, is the activation of phagocytes. A virus-bound</w:t>
      </w:r>
      <w:r w:rsidR="00FE6AF5" w:rsidRPr="00EF6192">
        <w:rPr>
          <w:rFonts w:asciiTheme="majorBidi" w:hAnsiTheme="majorBidi" w:cstheme="majorBidi"/>
          <w:sz w:val="28"/>
          <w:szCs w:val="28"/>
        </w:rPr>
        <w:t xml:space="preserve"> antibody binds to receptors, called Fc receptors, on the surface of phagocytic cells and triggers a mechanism known as </w:t>
      </w:r>
      <w:r w:rsidR="00FE6AF5" w:rsidRPr="00EF6192">
        <w:rPr>
          <w:rFonts w:asciiTheme="majorBidi" w:hAnsiTheme="majorBidi" w:cstheme="majorBidi"/>
          <w:b/>
          <w:bCs/>
          <w:sz w:val="28"/>
          <w:szCs w:val="28"/>
        </w:rPr>
        <w:t>phagocytosis</w:t>
      </w:r>
      <w:r w:rsidR="00FE6AF5" w:rsidRPr="00EF6192">
        <w:rPr>
          <w:rFonts w:asciiTheme="majorBidi" w:hAnsiTheme="majorBidi" w:cstheme="majorBidi"/>
          <w:sz w:val="28"/>
          <w:szCs w:val="28"/>
        </w:rPr>
        <w:t>, by which the cell engulfs</w:t>
      </w:r>
      <w:r w:rsidR="00FE6AF5" w:rsidRPr="0054406C">
        <w:rPr>
          <w:rFonts w:asciiTheme="majorBidi" w:hAnsiTheme="majorBidi" w:cstheme="majorBidi"/>
          <w:sz w:val="28"/>
          <w:szCs w:val="28"/>
        </w:rPr>
        <w:t xml:space="preserve"> and destroys the virus.</w:t>
      </w:r>
    </w:p>
    <w:p w:rsidR="00C3721E" w:rsidRPr="0054406C" w:rsidRDefault="00C3721E" w:rsidP="00C213B0">
      <w:pPr>
        <w:autoSpaceDE w:val="0"/>
        <w:autoSpaceDN w:val="0"/>
        <w:bidi w:val="0"/>
        <w:adjustRightInd w:val="0"/>
        <w:spacing w:after="0"/>
        <w:jc w:val="lowKashida"/>
        <w:rPr>
          <w:rFonts w:asciiTheme="majorBidi" w:hAnsiTheme="majorBidi" w:cstheme="majorBidi"/>
          <w:sz w:val="28"/>
          <w:szCs w:val="28"/>
        </w:rPr>
      </w:pPr>
    </w:p>
    <w:p w:rsidR="0054406C" w:rsidRPr="00C213B0" w:rsidRDefault="00C3721E" w:rsidP="00EF6192">
      <w:pPr>
        <w:tabs>
          <w:tab w:val="left" w:pos="7085"/>
        </w:tabs>
        <w:ind w:right="-142"/>
        <w:jc w:val="lowKashida"/>
        <w:rPr>
          <w:rFonts w:ascii="Times New Roman" w:hAnsi="Times New Roman" w:cs="Times New Roman" w:hint="cs"/>
          <w:sz w:val="28"/>
          <w:szCs w:val="28"/>
          <w:rtl/>
          <w:lang w:bidi="ar-IQ"/>
        </w:rPr>
      </w:pPr>
      <w:r w:rsidRPr="0054406C">
        <w:rPr>
          <w:rFonts w:asciiTheme="majorBidi" w:hAnsiTheme="majorBidi" w:cstheme="majorBidi"/>
          <w:sz w:val="28"/>
          <w:szCs w:val="28"/>
        </w:rPr>
        <w:lastRenderedPageBreak/>
        <w:t>• Finally, antibodies can also activa</w:t>
      </w:r>
      <w:r w:rsidR="00C213B0">
        <w:rPr>
          <w:rFonts w:asciiTheme="majorBidi" w:hAnsiTheme="majorBidi" w:cstheme="majorBidi"/>
          <w:sz w:val="28"/>
          <w:szCs w:val="28"/>
        </w:rPr>
        <w:t xml:space="preserve">te the complement system, which      opsonizes </w:t>
      </w:r>
      <w:r w:rsidRPr="0054406C">
        <w:rPr>
          <w:rFonts w:asciiTheme="majorBidi" w:hAnsiTheme="majorBidi" w:cstheme="majorBidi"/>
          <w:sz w:val="28"/>
          <w:szCs w:val="28"/>
        </w:rPr>
        <w:t>and promotes</w:t>
      </w:r>
      <w:r w:rsidR="0054406C">
        <w:rPr>
          <w:rFonts w:asciiTheme="majorBidi" w:hAnsiTheme="majorBidi" w:cstheme="majorBidi"/>
          <w:sz w:val="28"/>
          <w:szCs w:val="28"/>
        </w:rPr>
        <w:t xml:space="preserve"> </w:t>
      </w:r>
      <w:r w:rsidR="0054406C" w:rsidRPr="0054406C">
        <w:rPr>
          <w:rFonts w:asciiTheme="majorBidi" w:hAnsiTheme="majorBidi" w:cstheme="majorBidi"/>
          <w:sz w:val="28"/>
          <w:szCs w:val="28"/>
        </w:rPr>
        <w:t>phagocytosis of</w:t>
      </w:r>
      <w:r w:rsidR="00C213B0">
        <w:rPr>
          <w:rFonts w:asciiTheme="majorBidi" w:hAnsiTheme="majorBidi" w:cstheme="majorBidi"/>
          <w:sz w:val="28"/>
          <w:szCs w:val="28"/>
        </w:rPr>
        <w:t xml:space="preserve"> </w:t>
      </w:r>
      <w:r w:rsidR="0054406C" w:rsidRPr="0054406C">
        <w:rPr>
          <w:rFonts w:asciiTheme="majorBidi" w:hAnsiTheme="majorBidi" w:cstheme="majorBidi"/>
          <w:sz w:val="28"/>
          <w:szCs w:val="28"/>
        </w:rPr>
        <w:t>viruses</w:t>
      </w:r>
      <w:r w:rsidR="0054406C">
        <w:rPr>
          <w:rFonts w:asciiTheme="majorBidi" w:hAnsiTheme="majorBidi" w:cstheme="majorBidi"/>
          <w:sz w:val="28"/>
          <w:szCs w:val="28"/>
        </w:rPr>
        <w:t>.</w:t>
      </w:r>
      <w:r w:rsidR="00EF6192">
        <w:rPr>
          <w:rFonts w:asciiTheme="majorBidi" w:hAnsiTheme="majorBidi" w:cstheme="majorBidi"/>
          <w:sz w:val="28"/>
          <w:szCs w:val="28"/>
        </w:rPr>
        <w:t xml:space="preserve">                             </w:t>
      </w:r>
    </w:p>
    <w:p w:rsidR="00C213B0" w:rsidRDefault="00EF6192" w:rsidP="007178F1">
      <w:pPr>
        <w:autoSpaceDE w:val="0"/>
        <w:autoSpaceDN w:val="0"/>
        <w:bidi w:val="0"/>
        <w:adjustRightInd w:val="0"/>
        <w:spacing w:after="0" w:line="240" w:lineRule="auto"/>
        <w:jc w:val="right"/>
        <w:rPr>
          <w:rFonts w:asciiTheme="majorBidi" w:hAnsiTheme="majorBidi" w:cstheme="majorBidi"/>
          <w:sz w:val="28"/>
          <w:szCs w:val="28"/>
          <w:lang w:bidi="ar-IQ"/>
        </w:rPr>
      </w:pPr>
      <w:r>
        <w:rPr>
          <w:rFonts w:asciiTheme="majorBidi" w:hAnsiTheme="majorBidi" w:cstheme="majorBidi"/>
          <w:noProof/>
          <w:sz w:val="28"/>
          <w:szCs w:val="28"/>
        </w:rPr>
        <w:drawing>
          <wp:anchor distT="0" distB="0" distL="114300" distR="114300" simplePos="0" relativeHeight="251658240" behindDoc="0" locked="0" layoutInCell="1" allowOverlap="1" wp14:anchorId="6CE261D1" wp14:editId="43CF7222">
            <wp:simplePos x="0" y="0"/>
            <wp:positionH relativeFrom="column">
              <wp:posOffset>405765</wp:posOffset>
            </wp:positionH>
            <wp:positionV relativeFrom="paragraph">
              <wp:posOffset>109855</wp:posOffset>
            </wp:positionV>
            <wp:extent cx="1787525" cy="1543050"/>
            <wp:effectExtent l="38100" t="38100" r="41275" b="3810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7525" cy="154305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00C213B0">
        <w:rPr>
          <w:rFonts w:asciiTheme="majorBidi" w:hAnsiTheme="majorBidi" w:cstheme="majorBidi"/>
          <w:sz w:val="28"/>
          <w:szCs w:val="28"/>
          <w:lang w:bidi="ar-IQ"/>
        </w:rPr>
        <w:t xml:space="preserve"> </w:t>
      </w:r>
      <w:r w:rsidR="007178F1">
        <w:rPr>
          <w:noProof/>
        </w:rPr>
        <w:drawing>
          <wp:inline distT="0" distB="0" distL="0" distR="0" wp14:anchorId="28119518" wp14:editId="45918087">
            <wp:extent cx="2647950" cy="1606478"/>
            <wp:effectExtent l="38100" t="38100" r="38100" b="32385"/>
            <wp:docPr id="7" name="صورة 7" descr="Immune responses to viruses | British Society for Immu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une responses to viruses | British Society for Immunolog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8373" cy="1612802"/>
                    </a:xfrm>
                    <a:prstGeom prst="rect">
                      <a:avLst/>
                    </a:prstGeom>
                    <a:noFill/>
                    <a:ln w="28575">
                      <a:solidFill>
                        <a:sysClr val="windowText" lastClr="000000"/>
                      </a:solidFill>
                    </a:ln>
                  </pic:spPr>
                </pic:pic>
              </a:graphicData>
            </a:graphic>
          </wp:inline>
        </w:drawing>
      </w:r>
    </w:p>
    <w:p w:rsidR="006B3643" w:rsidRDefault="00802B5D" w:rsidP="00EF6192">
      <w:pPr>
        <w:tabs>
          <w:tab w:val="left" w:pos="2280"/>
        </w:tabs>
        <w:bidi w:val="0"/>
        <w:rPr>
          <w:rFonts w:asciiTheme="majorBidi" w:hAnsiTheme="majorBidi" w:cstheme="majorBidi"/>
          <w:b/>
          <w:bCs/>
          <w:color w:val="002060"/>
          <w:sz w:val="24"/>
          <w:szCs w:val="24"/>
          <w:lang w:bidi="ar-IQ"/>
        </w:rPr>
      </w:pPr>
      <w:r w:rsidRPr="00802B5D">
        <w:rPr>
          <w:rFonts w:asciiTheme="majorBidi" w:hAnsiTheme="majorBidi" w:cstheme="majorBidi"/>
          <w:b/>
          <w:bCs/>
          <w:sz w:val="28"/>
          <w:szCs w:val="28"/>
          <w:lang w:bidi="ar-IQ"/>
        </w:rPr>
        <w:t xml:space="preserve">         </w:t>
      </w:r>
      <w:r w:rsidR="00C213B0" w:rsidRPr="00802B5D">
        <w:rPr>
          <w:rFonts w:asciiTheme="majorBidi" w:hAnsiTheme="majorBidi" w:cstheme="majorBidi"/>
          <w:b/>
          <w:bCs/>
          <w:sz w:val="28"/>
          <w:szCs w:val="28"/>
          <w:lang w:bidi="ar-IQ"/>
        </w:rPr>
        <w:t xml:space="preserve"> </w:t>
      </w:r>
      <w:r w:rsidR="00EF6192" w:rsidRPr="00802B5D">
        <w:rPr>
          <w:rFonts w:asciiTheme="majorBidi" w:hAnsiTheme="majorBidi" w:cstheme="majorBidi"/>
          <w:b/>
          <w:bCs/>
          <w:color w:val="002060"/>
          <w:sz w:val="24"/>
          <w:szCs w:val="24"/>
          <w:lang w:bidi="ar-IQ"/>
        </w:rPr>
        <w:t>Agglutination of virus</w:t>
      </w:r>
      <w:r w:rsidR="00EF6192">
        <w:rPr>
          <w:rFonts w:asciiTheme="majorBidi" w:hAnsiTheme="majorBidi" w:cstheme="majorBidi"/>
          <w:b/>
          <w:bCs/>
          <w:color w:val="002060"/>
          <w:sz w:val="24"/>
          <w:szCs w:val="24"/>
          <w:lang w:bidi="ar-IQ"/>
        </w:rPr>
        <w:t xml:space="preserve">    </w:t>
      </w:r>
      <w:r w:rsidR="00EF6192" w:rsidRPr="00802B5D">
        <w:rPr>
          <w:rFonts w:asciiTheme="majorBidi" w:hAnsiTheme="majorBidi" w:cstheme="majorBidi"/>
          <w:b/>
          <w:bCs/>
          <w:color w:val="002060"/>
          <w:sz w:val="24"/>
          <w:szCs w:val="24"/>
          <w:lang w:bidi="ar-IQ"/>
        </w:rPr>
        <w:t xml:space="preserve">           </w:t>
      </w:r>
    </w:p>
    <w:p w:rsidR="006B3643" w:rsidRPr="006B3643" w:rsidRDefault="006B3643" w:rsidP="00EF6192">
      <w:pPr>
        <w:bidi w:val="0"/>
        <w:ind w:firstLine="720"/>
        <w:jc w:val="both"/>
        <w:rPr>
          <w:rFonts w:asciiTheme="majorBidi" w:hAnsiTheme="majorBidi" w:cstheme="majorBidi"/>
          <w:sz w:val="24"/>
          <w:szCs w:val="24"/>
          <w:lang w:bidi="ar-IQ"/>
        </w:rPr>
      </w:pPr>
      <w:r w:rsidRPr="00802B5D">
        <w:rPr>
          <w:rFonts w:asciiTheme="majorBidi" w:hAnsiTheme="majorBidi" w:cstheme="majorBidi"/>
          <w:b/>
          <w:bCs/>
          <w:color w:val="002060"/>
          <w:sz w:val="24"/>
          <w:szCs w:val="24"/>
          <w:lang w:bidi="ar-IQ"/>
        </w:rPr>
        <w:t>Particles by antibodies</w:t>
      </w:r>
      <w:r>
        <w:rPr>
          <w:rFonts w:asciiTheme="majorBidi" w:hAnsiTheme="majorBidi" w:cstheme="majorBidi"/>
          <w:b/>
          <w:bCs/>
          <w:color w:val="002060"/>
          <w:sz w:val="24"/>
          <w:szCs w:val="24"/>
          <w:lang w:bidi="ar-IQ"/>
        </w:rPr>
        <w:t>.</w:t>
      </w:r>
      <w:r w:rsidR="00EF6192">
        <w:rPr>
          <w:rFonts w:asciiTheme="majorBidi" w:hAnsiTheme="majorBidi" w:cstheme="majorBidi"/>
          <w:sz w:val="24"/>
          <w:szCs w:val="24"/>
          <w:lang w:bidi="ar-IQ"/>
        </w:rPr>
        <w:t xml:space="preserve"> </w:t>
      </w:r>
    </w:p>
    <w:p w:rsidR="00802B5D" w:rsidRPr="00802B5D" w:rsidRDefault="00802B5D" w:rsidP="00802B5D">
      <w:pPr>
        <w:tabs>
          <w:tab w:val="left" w:pos="2280"/>
        </w:tabs>
        <w:bidi w:val="0"/>
        <w:rPr>
          <w:rFonts w:asciiTheme="majorBidi" w:hAnsiTheme="majorBidi" w:cstheme="majorBidi"/>
          <w:b/>
          <w:bCs/>
          <w:color w:val="002060"/>
          <w:sz w:val="24"/>
          <w:szCs w:val="24"/>
          <w:lang w:bidi="ar-IQ"/>
        </w:rPr>
      </w:pPr>
    </w:p>
    <w:p w:rsidR="006B3643" w:rsidRPr="00CF6281" w:rsidRDefault="00FE6AF5" w:rsidP="00685DDD">
      <w:pPr>
        <w:autoSpaceDE w:val="0"/>
        <w:autoSpaceDN w:val="0"/>
        <w:bidi w:val="0"/>
        <w:adjustRightInd w:val="0"/>
        <w:spacing w:after="0" w:line="240" w:lineRule="auto"/>
        <w:jc w:val="lowKashida"/>
        <w:rPr>
          <w:rFonts w:asciiTheme="majorBidi" w:hAnsiTheme="majorBidi" w:cstheme="majorBidi"/>
          <w:b/>
          <w:bCs/>
          <w:sz w:val="24"/>
          <w:szCs w:val="24"/>
          <w:lang w:bidi="ar-IQ"/>
        </w:rPr>
      </w:pPr>
      <w:r>
        <w:rPr>
          <w:rFonts w:asciiTheme="majorBidi" w:hAnsiTheme="majorBidi" w:cstheme="majorBidi"/>
          <w:b/>
          <w:bCs/>
          <w:noProof/>
          <w:sz w:val="24"/>
          <w:szCs w:val="24"/>
        </w:rPr>
        <w:drawing>
          <wp:anchor distT="0" distB="0" distL="114300" distR="114300" simplePos="0" relativeHeight="251659264" behindDoc="0" locked="0" layoutInCell="1" allowOverlap="1" wp14:anchorId="45952BDE" wp14:editId="06C0C61C">
            <wp:simplePos x="0" y="0"/>
            <wp:positionH relativeFrom="column">
              <wp:align>left</wp:align>
            </wp:positionH>
            <wp:positionV relativeFrom="paragraph">
              <wp:align>top</wp:align>
            </wp:positionV>
            <wp:extent cx="2781300" cy="3116580"/>
            <wp:effectExtent l="19050" t="19050" r="19050" b="26670"/>
            <wp:wrapSquare wrapText="bothSides"/>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l="55241" r="-1" b="-6710"/>
                    <a:stretch/>
                  </pic:blipFill>
                  <pic:spPr bwMode="auto">
                    <a:xfrm>
                      <a:off x="0" y="0"/>
                      <a:ext cx="2784118" cy="3120098"/>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6281">
        <w:rPr>
          <w:rFonts w:ascii="Times-Roman" w:hAnsi="Times-Roman" w:cs="Times-Roman"/>
          <w:sz w:val="21"/>
          <w:szCs w:val="21"/>
        </w:rPr>
        <w:t>•</w:t>
      </w:r>
      <w:r w:rsidR="00CF6281" w:rsidRPr="00CF6281">
        <w:rPr>
          <w:rFonts w:ascii="Times-Roman" w:hAnsi="Times-Roman" w:cs="Times-Roman"/>
          <w:b/>
          <w:bCs/>
          <w:sz w:val="24"/>
          <w:szCs w:val="24"/>
        </w:rPr>
        <w:t xml:space="preserve">The antibody can </w:t>
      </w:r>
      <w:r w:rsidR="006B3643" w:rsidRPr="00CF6281">
        <w:rPr>
          <w:rFonts w:ascii="Times-Roman" w:hAnsi="Times-Roman" w:cs="Times-Roman"/>
          <w:b/>
          <w:bCs/>
          <w:sz w:val="24"/>
          <w:szCs w:val="24"/>
        </w:rPr>
        <w:t>recognize</w:t>
      </w:r>
      <w:r w:rsidR="006B3643" w:rsidRPr="006B3643">
        <w:rPr>
          <w:rFonts w:ascii="Times-Roman" w:hAnsi="Times-Roman" w:cs="Times-Roman"/>
          <w:b/>
          <w:bCs/>
          <w:sz w:val="24"/>
          <w:szCs w:val="24"/>
        </w:rPr>
        <w:t xml:space="preserve"> </w:t>
      </w:r>
      <w:r w:rsidR="006B3643" w:rsidRPr="00CF6281">
        <w:rPr>
          <w:rFonts w:ascii="Times-Roman" w:hAnsi="Times-Roman" w:cs="Times-Roman"/>
          <w:b/>
          <w:bCs/>
          <w:sz w:val="24"/>
          <w:szCs w:val="24"/>
        </w:rPr>
        <w:t>viral antigens on the</w:t>
      </w:r>
      <w:r w:rsidR="006B3643" w:rsidRPr="006B3643">
        <w:rPr>
          <w:rFonts w:ascii="Times-Roman" w:hAnsi="Times-Roman" w:cs="Times-Roman"/>
          <w:b/>
          <w:bCs/>
          <w:sz w:val="24"/>
          <w:szCs w:val="24"/>
        </w:rPr>
        <w:t xml:space="preserve"> </w:t>
      </w:r>
      <w:r w:rsidR="006B3643" w:rsidRPr="00CF6281">
        <w:rPr>
          <w:rFonts w:ascii="Times-Roman" w:hAnsi="Times-Roman" w:cs="Times-Roman"/>
          <w:b/>
          <w:bCs/>
          <w:sz w:val="24"/>
          <w:szCs w:val="24"/>
        </w:rPr>
        <w:t>membrane of the</w:t>
      </w:r>
      <w:r w:rsidR="006B3643" w:rsidRPr="006B3643">
        <w:rPr>
          <w:rFonts w:ascii="Times-Roman" w:hAnsi="Times-Roman" w:cs="Times-Roman"/>
          <w:b/>
          <w:bCs/>
          <w:sz w:val="24"/>
          <w:szCs w:val="24"/>
        </w:rPr>
        <w:t xml:space="preserve"> </w:t>
      </w:r>
      <w:r w:rsidR="006B3643" w:rsidRPr="00CF6281">
        <w:rPr>
          <w:rFonts w:ascii="Times-Roman" w:hAnsi="Times-Roman" w:cs="Times-Roman"/>
          <w:b/>
          <w:bCs/>
          <w:sz w:val="24"/>
          <w:szCs w:val="24"/>
        </w:rPr>
        <w:t>infected</w:t>
      </w:r>
      <w:r w:rsidR="006B3643" w:rsidRPr="006B3643">
        <w:rPr>
          <w:rFonts w:ascii="Times-Roman" w:hAnsi="Times-Roman" w:cs="Times-Roman"/>
          <w:b/>
          <w:bCs/>
          <w:sz w:val="24"/>
          <w:szCs w:val="24"/>
        </w:rPr>
        <w:t xml:space="preserve"> </w:t>
      </w:r>
      <w:r w:rsidR="006B3643" w:rsidRPr="00CF6281">
        <w:rPr>
          <w:rFonts w:ascii="Times-Roman" w:hAnsi="Times-Roman" w:cs="Times-Roman"/>
          <w:b/>
          <w:bCs/>
          <w:sz w:val="24"/>
          <w:szCs w:val="24"/>
        </w:rPr>
        <w:t>cell.</w:t>
      </w:r>
    </w:p>
    <w:p w:rsidR="006B3643" w:rsidRPr="00CF6281" w:rsidRDefault="006B3643" w:rsidP="00685DDD">
      <w:pPr>
        <w:autoSpaceDE w:val="0"/>
        <w:autoSpaceDN w:val="0"/>
        <w:bidi w:val="0"/>
        <w:adjustRightInd w:val="0"/>
        <w:spacing w:after="0" w:line="240" w:lineRule="auto"/>
        <w:jc w:val="lowKashida"/>
        <w:rPr>
          <w:rFonts w:ascii="Times-Roman" w:hAnsi="Times-Roman" w:cs="Times-Roman"/>
          <w:b/>
          <w:bCs/>
          <w:sz w:val="24"/>
          <w:szCs w:val="24"/>
        </w:rPr>
      </w:pPr>
    </w:p>
    <w:p w:rsidR="006B3643" w:rsidRPr="00CF6281" w:rsidRDefault="006B3643" w:rsidP="006B3643">
      <w:pPr>
        <w:autoSpaceDE w:val="0"/>
        <w:autoSpaceDN w:val="0"/>
        <w:bidi w:val="0"/>
        <w:adjustRightInd w:val="0"/>
        <w:spacing w:after="0" w:line="240" w:lineRule="auto"/>
        <w:rPr>
          <w:rFonts w:ascii="Times-Roman" w:hAnsi="Times-Roman" w:cs="Times-Roman"/>
          <w:b/>
          <w:bCs/>
          <w:sz w:val="24"/>
          <w:szCs w:val="24"/>
        </w:rPr>
      </w:pPr>
    </w:p>
    <w:p w:rsidR="00CF6281" w:rsidRPr="00CF6281" w:rsidRDefault="00CF6281" w:rsidP="00CF6281">
      <w:pPr>
        <w:autoSpaceDE w:val="0"/>
        <w:autoSpaceDN w:val="0"/>
        <w:bidi w:val="0"/>
        <w:adjustRightInd w:val="0"/>
        <w:spacing w:after="0" w:line="240" w:lineRule="auto"/>
        <w:rPr>
          <w:rFonts w:asciiTheme="majorBidi" w:hAnsiTheme="majorBidi" w:cstheme="majorBidi"/>
          <w:b/>
          <w:bCs/>
          <w:sz w:val="24"/>
          <w:szCs w:val="24"/>
          <w:lang w:bidi="ar-IQ"/>
        </w:rPr>
      </w:pPr>
    </w:p>
    <w:p w:rsidR="00CF6281" w:rsidRPr="00CF6281" w:rsidRDefault="00CF6281" w:rsidP="00CF6281">
      <w:pPr>
        <w:bidi w:val="0"/>
        <w:rPr>
          <w:rFonts w:asciiTheme="majorBidi" w:hAnsiTheme="majorBidi" w:cstheme="majorBidi"/>
          <w:b/>
          <w:bCs/>
          <w:sz w:val="24"/>
          <w:szCs w:val="24"/>
          <w:lang w:bidi="ar-IQ"/>
        </w:rPr>
      </w:pPr>
    </w:p>
    <w:p w:rsidR="00CF6281" w:rsidRPr="00CF6281" w:rsidRDefault="00CF6281" w:rsidP="00CF6281">
      <w:pPr>
        <w:bidi w:val="0"/>
        <w:rPr>
          <w:rFonts w:asciiTheme="majorBidi" w:hAnsiTheme="majorBidi" w:cstheme="majorBidi"/>
          <w:sz w:val="24"/>
          <w:szCs w:val="24"/>
          <w:lang w:bidi="ar-IQ"/>
        </w:rPr>
      </w:pPr>
    </w:p>
    <w:p w:rsidR="00CF6281" w:rsidRPr="00CF6281" w:rsidRDefault="00CF6281" w:rsidP="00CF6281">
      <w:pPr>
        <w:bidi w:val="0"/>
        <w:rPr>
          <w:rFonts w:asciiTheme="majorBidi" w:hAnsiTheme="majorBidi" w:cstheme="majorBidi"/>
          <w:sz w:val="24"/>
          <w:szCs w:val="24"/>
          <w:lang w:bidi="ar-IQ"/>
        </w:rPr>
      </w:pPr>
    </w:p>
    <w:p w:rsidR="00CF6281" w:rsidRDefault="00CF6281" w:rsidP="00CF6281">
      <w:pPr>
        <w:autoSpaceDE w:val="0"/>
        <w:autoSpaceDN w:val="0"/>
        <w:bidi w:val="0"/>
        <w:adjustRightInd w:val="0"/>
        <w:spacing w:after="0" w:line="240" w:lineRule="auto"/>
        <w:rPr>
          <w:rFonts w:asciiTheme="majorBidi" w:hAnsiTheme="majorBidi" w:cstheme="majorBidi"/>
          <w:b/>
          <w:bCs/>
          <w:sz w:val="24"/>
          <w:szCs w:val="24"/>
          <w:lang w:bidi="ar-IQ"/>
        </w:rPr>
      </w:pPr>
    </w:p>
    <w:p w:rsidR="00CF6281" w:rsidRPr="00CF6281" w:rsidRDefault="00CF6281" w:rsidP="005A3977">
      <w:pPr>
        <w:autoSpaceDE w:val="0"/>
        <w:autoSpaceDN w:val="0"/>
        <w:bidi w:val="0"/>
        <w:adjustRightInd w:val="0"/>
        <w:spacing w:after="0" w:line="240" w:lineRule="auto"/>
        <w:rPr>
          <w:rFonts w:ascii="Times-Roman" w:hAnsi="Times-Roman" w:cs="Times-Roman"/>
          <w:b/>
          <w:bCs/>
          <w:sz w:val="24"/>
          <w:szCs w:val="24"/>
        </w:rPr>
      </w:pPr>
      <w:r>
        <w:rPr>
          <w:rFonts w:ascii="Times-Roman" w:hAnsi="Times-Roman" w:cs="Times-Roman"/>
          <w:sz w:val="21"/>
          <w:szCs w:val="21"/>
        </w:rPr>
        <w:t>•</w:t>
      </w:r>
      <w:r w:rsidRPr="00CF6281">
        <w:rPr>
          <w:rFonts w:ascii="Times-Roman" w:hAnsi="Times-Roman" w:cs="Times-Roman"/>
          <w:b/>
          <w:bCs/>
          <w:sz w:val="24"/>
          <w:szCs w:val="24"/>
        </w:rPr>
        <w:t>Cell is lysed through</w:t>
      </w:r>
      <w:r w:rsidR="00685DDD">
        <w:rPr>
          <w:rFonts w:ascii="Times-Roman" w:hAnsi="Times-Roman" w:cs="Times-Roman"/>
          <w:b/>
          <w:bCs/>
          <w:sz w:val="24"/>
          <w:szCs w:val="24"/>
        </w:rPr>
        <w:t xml:space="preserve"> activation </w:t>
      </w:r>
      <w:r w:rsidR="00685DDD" w:rsidRPr="00CF6281">
        <w:rPr>
          <w:rFonts w:ascii="Times-Roman" w:hAnsi="Times-Roman" w:cs="Times-Roman"/>
          <w:b/>
          <w:bCs/>
          <w:sz w:val="24"/>
          <w:szCs w:val="24"/>
        </w:rPr>
        <w:t>of</w:t>
      </w:r>
      <w:r w:rsidR="00685DDD">
        <w:rPr>
          <w:rFonts w:ascii="Times-Roman" w:hAnsi="Times-Roman" w:cs="Times-Roman"/>
          <w:b/>
          <w:bCs/>
          <w:sz w:val="24"/>
          <w:szCs w:val="24"/>
        </w:rPr>
        <w:t xml:space="preserve"> </w:t>
      </w:r>
      <w:r w:rsidR="00685DDD" w:rsidRPr="00CF6281">
        <w:rPr>
          <w:rFonts w:ascii="Times-Roman" w:hAnsi="Times-Roman" w:cs="Times-Roman"/>
          <w:b/>
          <w:bCs/>
          <w:sz w:val="24"/>
          <w:szCs w:val="24"/>
        </w:rPr>
        <w:t>complement or</w:t>
      </w:r>
      <w:r w:rsidR="00685DDD">
        <w:rPr>
          <w:rFonts w:ascii="Times-Roman" w:hAnsi="Times-Roman" w:cs="Times-Roman"/>
          <w:b/>
          <w:bCs/>
          <w:sz w:val="24"/>
          <w:szCs w:val="24"/>
        </w:rPr>
        <w:t xml:space="preserve"> activation</w:t>
      </w:r>
      <w:r w:rsidR="005A3977">
        <w:rPr>
          <w:rFonts w:ascii="Times-Roman" w:hAnsi="Times-Roman" w:cs="Times-Roman"/>
          <w:b/>
          <w:bCs/>
          <w:sz w:val="24"/>
          <w:szCs w:val="24"/>
        </w:rPr>
        <w:t xml:space="preserve"> by</w:t>
      </w:r>
    </w:p>
    <w:p w:rsidR="006B3643" w:rsidRPr="00CF6281" w:rsidRDefault="00CF6281" w:rsidP="005A3977">
      <w:pPr>
        <w:autoSpaceDE w:val="0"/>
        <w:autoSpaceDN w:val="0"/>
        <w:bidi w:val="0"/>
        <w:adjustRightInd w:val="0"/>
        <w:spacing w:after="0" w:line="240" w:lineRule="auto"/>
        <w:rPr>
          <w:rFonts w:asciiTheme="majorBidi" w:hAnsiTheme="majorBidi" w:cstheme="majorBidi"/>
          <w:b/>
          <w:bCs/>
          <w:sz w:val="24"/>
          <w:szCs w:val="24"/>
          <w:lang w:bidi="ar-IQ"/>
        </w:rPr>
      </w:pPr>
      <w:r w:rsidRPr="00CF6281">
        <w:rPr>
          <w:rFonts w:ascii="Times-Roman" w:hAnsi="Times-Roman" w:cs="Times-Roman"/>
          <w:b/>
          <w:bCs/>
          <w:sz w:val="24"/>
          <w:szCs w:val="24"/>
        </w:rPr>
        <w:t>ADCC by activating NK</w:t>
      </w:r>
      <w:r w:rsidR="006B3643" w:rsidRPr="006B3643">
        <w:rPr>
          <w:rFonts w:ascii="Times-Roman" w:hAnsi="Times-Roman" w:cs="Times-Roman"/>
          <w:b/>
          <w:bCs/>
          <w:sz w:val="24"/>
          <w:szCs w:val="24"/>
        </w:rPr>
        <w:t xml:space="preserve"> </w:t>
      </w:r>
      <w:r w:rsidR="00685DDD">
        <w:rPr>
          <w:rFonts w:ascii="Times-Roman" w:hAnsi="Times-Roman" w:cs="Times-Roman"/>
          <w:b/>
          <w:bCs/>
          <w:sz w:val="24"/>
          <w:szCs w:val="24"/>
        </w:rPr>
        <w:t xml:space="preserve">cells </w:t>
      </w:r>
      <w:proofErr w:type="spellStart"/>
      <w:r w:rsidR="005A3977">
        <w:rPr>
          <w:rFonts w:ascii="Times-Roman" w:hAnsi="Times-Roman" w:cs="Times-Roman"/>
          <w:b/>
          <w:bCs/>
          <w:sz w:val="24"/>
          <w:szCs w:val="24"/>
        </w:rPr>
        <w:t>expressin</w:t>
      </w:r>
      <w:proofErr w:type="spellEnd"/>
      <w:r w:rsidR="005A3977">
        <w:rPr>
          <w:rFonts w:ascii="Times-Roman" w:hAnsi="Times-Roman" w:cs="Times-Roman"/>
          <w:b/>
          <w:bCs/>
          <w:sz w:val="24"/>
          <w:szCs w:val="24"/>
        </w:rPr>
        <w:t xml:space="preserve"> FCR.      </w:t>
      </w:r>
      <w:r w:rsidR="005A3977">
        <w:rPr>
          <w:rFonts w:asciiTheme="majorBidi" w:hAnsiTheme="majorBidi" w:cstheme="majorBidi"/>
          <w:b/>
          <w:bCs/>
          <w:sz w:val="24"/>
          <w:szCs w:val="24"/>
          <w:lang w:bidi="ar-IQ"/>
        </w:rPr>
        <w:t xml:space="preserve">                         </w:t>
      </w:r>
      <w:r w:rsidR="006B3643" w:rsidRPr="00CF6281">
        <w:rPr>
          <w:rFonts w:asciiTheme="majorBidi" w:hAnsiTheme="majorBidi" w:cstheme="majorBidi"/>
          <w:b/>
          <w:bCs/>
          <w:sz w:val="24"/>
          <w:szCs w:val="24"/>
          <w:lang w:bidi="ar-IQ"/>
        </w:rPr>
        <w:br w:type="textWrapping" w:clear="all"/>
      </w:r>
    </w:p>
    <w:p w:rsidR="00CF6281" w:rsidRPr="00CF6281" w:rsidRDefault="00CF6281" w:rsidP="00CF6281">
      <w:pPr>
        <w:autoSpaceDE w:val="0"/>
        <w:autoSpaceDN w:val="0"/>
        <w:bidi w:val="0"/>
        <w:adjustRightInd w:val="0"/>
        <w:spacing w:after="0" w:line="240" w:lineRule="auto"/>
        <w:rPr>
          <w:rFonts w:ascii="Times-Roman" w:hAnsi="Times-Roman" w:cs="Times-Roman"/>
          <w:b/>
          <w:bCs/>
          <w:sz w:val="24"/>
          <w:szCs w:val="24"/>
        </w:rPr>
      </w:pPr>
    </w:p>
    <w:p w:rsidR="00CF6281" w:rsidRPr="00CF6281" w:rsidRDefault="00CF6281" w:rsidP="00CF6281">
      <w:pPr>
        <w:bidi w:val="0"/>
        <w:jc w:val="center"/>
        <w:rPr>
          <w:rFonts w:asciiTheme="majorBidi" w:hAnsiTheme="majorBidi" w:cstheme="majorBidi"/>
          <w:b/>
          <w:bCs/>
          <w:color w:val="002060"/>
          <w:sz w:val="28"/>
          <w:szCs w:val="28"/>
          <w:lang w:bidi="ar-IQ"/>
        </w:rPr>
      </w:pPr>
      <w:r w:rsidRPr="00CF6281">
        <w:rPr>
          <w:rFonts w:ascii="Times-Roman" w:hAnsi="Times-Roman" w:cs="Times-Roman"/>
          <w:b/>
          <w:bCs/>
          <w:color w:val="201C9A"/>
          <w:sz w:val="28"/>
          <w:szCs w:val="28"/>
        </w:rPr>
        <w:t>Viruses and Acquired Immunity</w:t>
      </w:r>
      <w:r>
        <w:rPr>
          <w:rFonts w:ascii="Times-Roman" w:hAnsi="Times-Roman" w:cs="Times-Roman"/>
          <w:b/>
          <w:bCs/>
          <w:color w:val="201C9A"/>
          <w:sz w:val="28"/>
          <w:szCs w:val="28"/>
        </w:rPr>
        <w:t xml:space="preserve"> Antibody </w:t>
      </w:r>
      <w:r w:rsidR="005A3977">
        <w:rPr>
          <w:rFonts w:ascii="Times-Roman" w:hAnsi="Times-Roman" w:cs="Times-Roman"/>
          <w:b/>
          <w:bCs/>
          <w:color w:val="201C9A"/>
          <w:sz w:val="28"/>
          <w:szCs w:val="28"/>
        </w:rPr>
        <w:t>dependent control of V</w:t>
      </w:r>
      <w:r w:rsidRPr="00CF6281">
        <w:rPr>
          <w:rFonts w:ascii="Times-Roman" w:hAnsi="Times-Roman" w:cs="Times-Roman"/>
          <w:b/>
          <w:bCs/>
          <w:color w:val="201C9A"/>
          <w:sz w:val="28"/>
          <w:szCs w:val="28"/>
        </w:rPr>
        <w:t>iruses</w:t>
      </w:r>
      <w:r>
        <w:rPr>
          <w:rFonts w:ascii="Times-Roman" w:hAnsi="Times-Roman" w:cs="Times-Roman"/>
          <w:b/>
          <w:bCs/>
          <w:color w:val="201C9A"/>
          <w:sz w:val="28"/>
          <w:szCs w:val="28"/>
        </w:rPr>
        <w:t>.</w:t>
      </w:r>
    </w:p>
    <w:p w:rsidR="00CF6281" w:rsidRPr="002A477D" w:rsidRDefault="00CF6281" w:rsidP="00CF6281">
      <w:pPr>
        <w:autoSpaceDE w:val="0"/>
        <w:autoSpaceDN w:val="0"/>
        <w:bidi w:val="0"/>
        <w:adjustRightInd w:val="0"/>
        <w:spacing w:after="0" w:line="240" w:lineRule="auto"/>
        <w:rPr>
          <w:rFonts w:ascii="Times-Roman" w:hAnsi="Times-Roman" w:cs="Times-Roman"/>
          <w:b/>
          <w:bCs/>
          <w:sz w:val="28"/>
          <w:szCs w:val="28"/>
        </w:rPr>
      </w:pPr>
    </w:p>
    <w:p w:rsidR="00BC6410" w:rsidRDefault="00BC6410" w:rsidP="006A6539">
      <w:pPr>
        <w:bidi w:val="0"/>
        <w:rPr>
          <w:rFonts w:ascii="Times-Roman" w:hAnsi="Times-Roman" w:cs="Times-Roman"/>
          <w:b/>
          <w:bCs/>
          <w:sz w:val="28"/>
          <w:szCs w:val="28"/>
        </w:rPr>
      </w:pPr>
    </w:p>
    <w:p w:rsidR="00BC6410" w:rsidRDefault="00BC6410" w:rsidP="00BC6410">
      <w:pPr>
        <w:bidi w:val="0"/>
        <w:rPr>
          <w:rFonts w:ascii="Times-Roman" w:hAnsi="Times-Roman" w:cs="Times-Roman"/>
          <w:b/>
          <w:bCs/>
          <w:sz w:val="28"/>
          <w:szCs w:val="28"/>
        </w:rPr>
      </w:pPr>
    </w:p>
    <w:p w:rsidR="000079BF" w:rsidRDefault="000079BF" w:rsidP="00BC6410">
      <w:pPr>
        <w:bidi w:val="0"/>
        <w:rPr>
          <w:rFonts w:ascii="Times-Roman" w:hAnsi="Times-Roman" w:cs="Times-Roman"/>
          <w:b/>
          <w:bCs/>
          <w:sz w:val="28"/>
          <w:szCs w:val="28"/>
        </w:rPr>
      </w:pPr>
    </w:p>
    <w:p w:rsidR="00CF6281" w:rsidRPr="00685DDD" w:rsidRDefault="00CF6281" w:rsidP="000079BF">
      <w:pPr>
        <w:bidi w:val="0"/>
        <w:rPr>
          <w:rFonts w:ascii="Times New Roman" w:hAnsi="Times New Roman" w:cs="Times New Roman"/>
          <w:b/>
          <w:bCs/>
          <w:sz w:val="32"/>
          <w:szCs w:val="32"/>
          <w:lang w:bidi="ar-IQ"/>
        </w:rPr>
      </w:pPr>
      <w:r w:rsidRPr="00685DDD">
        <w:rPr>
          <w:rFonts w:ascii="Times New Roman" w:hAnsi="Times New Roman" w:cs="Times New Roman"/>
          <w:b/>
          <w:bCs/>
          <w:sz w:val="32"/>
          <w:szCs w:val="32"/>
        </w:rPr>
        <w:lastRenderedPageBreak/>
        <w:t>Acquired Immunity</w:t>
      </w:r>
      <w:r w:rsidR="002A477D" w:rsidRPr="00685DDD">
        <w:rPr>
          <w:rFonts w:ascii="Times New Roman" w:hAnsi="Times New Roman" w:cs="Times New Roman"/>
          <w:b/>
          <w:bCs/>
          <w:sz w:val="32"/>
          <w:szCs w:val="32"/>
        </w:rPr>
        <w:t xml:space="preserve"> ( Cell dependent control of viruses</w:t>
      </w:r>
      <w:r w:rsidR="002A477D" w:rsidRPr="00685DDD">
        <w:rPr>
          <w:rFonts w:ascii="Times New Roman" w:hAnsi="Times New Roman" w:cs="Times New Roman"/>
          <w:b/>
          <w:bCs/>
          <w:sz w:val="32"/>
          <w:szCs w:val="32"/>
          <w:lang w:bidi="ar-IQ"/>
        </w:rPr>
        <w:t>)</w:t>
      </w:r>
    </w:p>
    <w:p w:rsidR="002A477D" w:rsidRPr="00685DDD" w:rsidRDefault="002A477D" w:rsidP="006C48D3">
      <w:pPr>
        <w:autoSpaceDE w:val="0"/>
        <w:autoSpaceDN w:val="0"/>
        <w:bidi w:val="0"/>
        <w:adjustRightInd w:val="0"/>
        <w:spacing w:after="0"/>
        <w:jc w:val="lowKashida"/>
        <w:rPr>
          <w:rFonts w:ascii="Times New Roman" w:hAnsi="Times New Roman" w:cs="Times New Roman"/>
          <w:sz w:val="28"/>
          <w:szCs w:val="28"/>
        </w:rPr>
      </w:pPr>
      <w:r w:rsidRPr="00685DDD">
        <w:rPr>
          <w:rFonts w:ascii="Times New Roman" w:hAnsi="Times New Roman" w:cs="Times New Roman"/>
          <w:sz w:val="28"/>
          <w:szCs w:val="28"/>
        </w:rPr>
        <w:t xml:space="preserve">Effector cells are </w:t>
      </w:r>
      <w:r w:rsidRPr="00685DDD">
        <w:rPr>
          <w:rFonts w:ascii="Times New Roman" w:hAnsi="Times New Roman" w:cs="Times New Roman"/>
          <w:b/>
          <w:bCs/>
          <w:sz w:val="28"/>
          <w:szCs w:val="28"/>
        </w:rPr>
        <w:t>Cytotoxic T lymphocytes (CTLs)</w:t>
      </w:r>
      <w:r w:rsidRPr="00685DDD">
        <w:rPr>
          <w:rFonts w:ascii="Times New Roman" w:hAnsi="Times New Roman" w:cs="Times New Roman"/>
          <w:b/>
          <w:bCs/>
          <w:sz w:val="28"/>
          <w:szCs w:val="28"/>
          <w:lang w:bidi="ar-IQ"/>
        </w:rPr>
        <w:t>.</w:t>
      </w:r>
      <w:r w:rsidRPr="00685DDD">
        <w:rPr>
          <w:rFonts w:ascii="Times New Roman" w:hAnsi="Times New Roman" w:cs="Times New Roman"/>
          <w:sz w:val="28"/>
          <w:szCs w:val="28"/>
        </w:rPr>
        <w:t xml:space="preserve"> </w:t>
      </w:r>
    </w:p>
    <w:p w:rsidR="006B7F33" w:rsidRPr="00685DDD" w:rsidRDefault="002A477D" w:rsidP="006C48D3">
      <w:pPr>
        <w:bidi w:val="0"/>
        <w:jc w:val="lowKashida"/>
        <w:rPr>
          <w:rFonts w:ascii="Times New Roman" w:hAnsi="Times New Roman" w:cs="Times New Roman"/>
          <w:b/>
          <w:bCs/>
          <w:noProof/>
          <w:sz w:val="28"/>
          <w:szCs w:val="28"/>
        </w:rPr>
      </w:pPr>
      <w:r w:rsidRPr="00685DDD">
        <w:rPr>
          <w:rFonts w:ascii="Times New Roman" w:hAnsi="Times New Roman" w:cs="Times New Roman"/>
          <w:sz w:val="28"/>
          <w:szCs w:val="28"/>
        </w:rPr>
        <w:t xml:space="preserve">Cytotoxic T cells have </w:t>
      </w:r>
      <w:proofErr w:type="spellStart"/>
      <w:r w:rsidRPr="00685DDD">
        <w:rPr>
          <w:rFonts w:ascii="Times New Roman" w:hAnsi="Times New Roman" w:cs="Times New Roman"/>
          <w:sz w:val="28"/>
          <w:szCs w:val="28"/>
        </w:rPr>
        <w:t>specialised</w:t>
      </w:r>
      <w:proofErr w:type="spellEnd"/>
      <w:r w:rsidRPr="00685DDD">
        <w:rPr>
          <w:rFonts w:ascii="Times New Roman" w:hAnsi="Times New Roman" w:cs="Times New Roman"/>
          <w:sz w:val="28"/>
          <w:szCs w:val="28"/>
        </w:rPr>
        <w:t xml:space="preserve"> proteins on their surface that help them to </w:t>
      </w:r>
      <w:proofErr w:type="spellStart"/>
      <w:r w:rsidRPr="00685DDD">
        <w:rPr>
          <w:rFonts w:ascii="Times New Roman" w:hAnsi="Times New Roman" w:cs="Times New Roman"/>
          <w:sz w:val="28"/>
          <w:szCs w:val="28"/>
        </w:rPr>
        <w:t>recognise</w:t>
      </w:r>
      <w:proofErr w:type="spellEnd"/>
      <w:r w:rsidRPr="00685DDD">
        <w:rPr>
          <w:rFonts w:ascii="Times New Roman" w:hAnsi="Times New Roman" w:cs="Times New Roman"/>
          <w:sz w:val="28"/>
          <w:szCs w:val="28"/>
        </w:rPr>
        <w:t xml:space="preserve"> virally-infected cells. These proteins are called </w:t>
      </w:r>
      <w:r w:rsidRPr="00685DDD">
        <w:rPr>
          <w:rFonts w:ascii="Times New Roman" w:hAnsi="Times New Roman" w:cs="Times New Roman"/>
          <w:b/>
          <w:bCs/>
          <w:sz w:val="28"/>
          <w:szCs w:val="28"/>
        </w:rPr>
        <w:t xml:space="preserve">T cell receptors </w:t>
      </w:r>
      <w:r w:rsidRPr="00685DDD">
        <w:rPr>
          <w:rFonts w:ascii="Times New Roman" w:hAnsi="Times New Roman" w:cs="Times New Roman"/>
          <w:sz w:val="28"/>
          <w:szCs w:val="28"/>
        </w:rPr>
        <w:t>(</w:t>
      </w:r>
      <w:r w:rsidRPr="00685DDD">
        <w:rPr>
          <w:rFonts w:ascii="Times New Roman" w:hAnsi="Times New Roman" w:cs="Times New Roman"/>
          <w:b/>
          <w:bCs/>
          <w:sz w:val="28"/>
          <w:szCs w:val="28"/>
        </w:rPr>
        <w:t>TCRs</w:t>
      </w:r>
      <w:r w:rsidRPr="00685DDD">
        <w:rPr>
          <w:rFonts w:ascii="Times New Roman" w:hAnsi="Times New Roman" w:cs="Times New Roman"/>
          <w:sz w:val="28"/>
          <w:szCs w:val="28"/>
        </w:rPr>
        <w:t xml:space="preserve">). Each cytotoxic T cell has a TCR that can specifically </w:t>
      </w:r>
      <w:proofErr w:type="spellStart"/>
      <w:r w:rsidRPr="00685DDD">
        <w:rPr>
          <w:rFonts w:ascii="Times New Roman" w:hAnsi="Times New Roman" w:cs="Times New Roman"/>
          <w:sz w:val="28"/>
          <w:szCs w:val="28"/>
        </w:rPr>
        <w:t>recognise</w:t>
      </w:r>
      <w:proofErr w:type="spellEnd"/>
      <w:r w:rsidRPr="00685DDD">
        <w:rPr>
          <w:rFonts w:ascii="Times New Roman" w:hAnsi="Times New Roman" w:cs="Times New Roman"/>
          <w:sz w:val="28"/>
          <w:szCs w:val="28"/>
        </w:rPr>
        <w:t xml:space="preserve"> a particular antigenic peptide bound to an MHC molecule. If the T cell receptor detects a peptide from a virus, it warns its T cell of an infection. The T cell releases </w:t>
      </w:r>
      <w:r w:rsidRPr="00685DDD">
        <w:rPr>
          <w:rFonts w:ascii="Times New Roman" w:hAnsi="Times New Roman" w:cs="Times New Roman"/>
          <w:b/>
          <w:bCs/>
          <w:sz w:val="28"/>
          <w:szCs w:val="28"/>
        </w:rPr>
        <w:t>cytotoxic factors</w:t>
      </w:r>
      <w:r w:rsidR="006B7F33" w:rsidRPr="00685DDD">
        <w:rPr>
          <w:rFonts w:ascii="Times New Roman" w:hAnsi="Times New Roman" w:cs="Times New Roman"/>
          <w:b/>
          <w:bCs/>
          <w:sz w:val="28"/>
          <w:szCs w:val="28"/>
        </w:rPr>
        <w:t xml:space="preserve"> </w:t>
      </w:r>
      <w:r w:rsidRPr="00685DDD">
        <w:rPr>
          <w:rFonts w:ascii="Times New Roman" w:hAnsi="Times New Roman" w:cs="Times New Roman"/>
          <w:b/>
          <w:bCs/>
          <w:sz w:val="28"/>
          <w:szCs w:val="28"/>
        </w:rPr>
        <w:t>(</w:t>
      </w:r>
      <w:proofErr w:type="spellStart"/>
      <w:r w:rsidRPr="00685DDD">
        <w:rPr>
          <w:rFonts w:ascii="Times New Roman" w:hAnsi="Times New Roman" w:cs="Times New Roman"/>
          <w:sz w:val="28"/>
          <w:szCs w:val="28"/>
        </w:rPr>
        <w:t>Perforin</w:t>
      </w:r>
      <w:proofErr w:type="spellEnd"/>
      <w:r w:rsidRPr="00685DDD">
        <w:rPr>
          <w:rFonts w:ascii="Times New Roman" w:hAnsi="Times New Roman" w:cs="Times New Roman"/>
          <w:sz w:val="28"/>
          <w:szCs w:val="28"/>
        </w:rPr>
        <w:t>/</w:t>
      </w:r>
      <w:proofErr w:type="spellStart"/>
      <w:r w:rsidRPr="00685DDD">
        <w:rPr>
          <w:rFonts w:ascii="Times New Roman" w:hAnsi="Times New Roman" w:cs="Times New Roman"/>
          <w:sz w:val="28"/>
          <w:szCs w:val="28"/>
        </w:rPr>
        <w:t>granzyme</w:t>
      </w:r>
      <w:proofErr w:type="spellEnd"/>
      <w:r w:rsidRPr="00685DDD">
        <w:rPr>
          <w:rFonts w:ascii="Times New Roman" w:hAnsi="Times New Roman" w:cs="Times New Roman"/>
          <w:sz w:val="28"/>
          <w:szCs w:val="28"/>
        </w:rPr>
        <w:t xml:space="preserve"> pathway</w:t>
      </w:r>
      <w:r w:rsidRPr="00685DDD">
        <w:rPr>
          <w:rFonts w:ascii="Times New Roman" w:hAnsi="Times New Roman" w:cs="Times New Roman"/>
          <w:b/>
          <w:bCs/>
          <w:sz w:val="28"/>
          <w:szCs w:val="28"/>
        </w:rPr>
        <w:t xml:space="preserve"> ) </w:t>
      </w:r>
      <w:r w:rsidRPr="00685DDD">
        <w:rPr>
          <w:rFonts w:ascii="Times New Roman" w:hAnsi="Times New Roman" w:cs="Times New Roman"/>
          <w:sz w:val="28"/>
          <w:szCs w:val="28"/>
        </w:rPr>
        <w:t xml:space="preserve">to kill the infected cell  by </w:t>
      </w:r>
      <w:r w:rsidR="006B7F33" w:rsidRPr="00685DDD">
        <w:rPr>
          <w:rFonts w:ascii="Times New Roman" w:hAnsi="Times New Roman" w:cs="Times New Roman"/>
          <w:b/>
          <w:bCs/>
          <w:sz w:val="28"/>
          <w:szCs w:val="28"/>
        </w:rPr>
        <w:t>apoptosis</w:t>
      </w:r>
      <w:r w:rsidR="006B7F33" w:rsidRPr="00685DDD">
        <w:rPr>
          <w:rFonts w:ascii="Times New Roman" w:hAnsi="Times New Roman" w:cs="Times New Roman"/>
          <w:sz w:val="28"/>
          <w:szCs w:val="28"/>
        </w:rPr>
        <w:t xml:space="preserve"> (programmed cell death).</w:t>
      </w:r>
      <w:r w:rsidR="006B7F33" w:rsidRPr="00685DDD">
        <w:rPr>
          <w:rFonts w:ascii="Times New Roman" w:hAnsi="Times New Roman" w:cs="Times New Roman"/>
          <w:b/>
          <w:bCs/>
          <w:noProof/>
          <w:sz w:val="28"/>
          <w:szCs w:val="28"/>
        </w:rPr>
        <w:t xml:space="preserve"> </w:t>
      </w:r>
    </w:p>
    <w:p w:rsidR="006B7F33" w:rsidRDefault="006B7F33" w:rsidP="006B7F33">
      <w:pPr>
        <w:bidi w:val="0"/>
        <w:rPr>
          <w:rFonts w:asciiTheme="majorBidi" w:hAnsiTheme="majorBidi" w:cstheme="majorBidi"/>
          <w:b/>
          <w:bCs/>
          <w:noProof/>
          <w:sz w:val="24"/>
          <w:szCs w:val="24"/>
        </w:rPr>
      </w:pPr>
    </w:p>
    <w:p w:rsidR="002A477D" w:rsidRPr="006B7F33" w:rsidRDefault="006B7F33" w:rsidP="006C48D3">
      <w:pPr>
        <w:bidi w:val="0"/>
        <w:jc w:val="center"/>
        <w:rPr>
          <w:rFonts w:asciiTheme="majorBidi" w:hAnsiTheme="majorBidi" w:cstheme="majorBidi"/>
          <w:b/>
          <w:bCs/>
          <w:sz w:val="28"/>
          <w:szCs w:val="28"/>
          <w:lang w:bidi="ar-IQ"/>
        </w:rPr>
      </w:pPr>
      <w:r>
        <w:rPr>
          <w:rFonts w:asciiTheme="majorBidi" w:hAnsiTheme="majorBidi" w:cstheme="majorBidi"/>
          <w:b/>
          <w:bCs/>
          <w:noProof/>
          <w:sz w:val="24"/>
          <w:szCs w:val="24"/>
        </w:rPr>
        <w:drawing>
          <wp:inline distT="0" distB="0" distL="0" distR="0" wp14:anchorId="1E3932D0" wp14:editId="135F2990">
            <wp:extent cx="3162300" cy="2876550"/>
            <wp:effectExtent l="19050" t="19050" r="19050" b="1905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62300" cy="2876550"/>
                    </a:xfrm>
                    <a:prstGeom prst="rect">
                      <a:avLst/>
                    </a:prstGeom>
                    <a:noFill/>
                    <a:ln w="19050">
                      <a:solidFill>
                        <a:sysClr val="windowText" lastClr="000000"/>
                      </a:solidFill>
                    </a:ln>
                  </pic:spPr>
                </pic:pic>
              </a:graphicData>
            </a:graphic>
          </wp:inline>
        </w:drawing>
      </w:r>
    </w:p>
    <w:p w:rsidR="002A477D" w:rsidRPr="000079BF" w:rsidRDefault="00BD0337" w:rsidP="00BC6410">
      <w:pPr>
        <w:autoSpaceDE w:val="0"/>
        <w:autoSpaceDN w:val="0"/>
        <w:bidi w:val="0"/>
        <w:adjustRightInd w:val="0"/>
        <w:spacing w:after="0" w:line="240" w:lineRule="auto"/>
        <w:jc w:val="center"/>
        <w:rPr>
          <w:rFonts w:asciiTheme="majorBidi" w:hAnsiTheme="majorBidi" w:cstheme="majorBidi"/>
          <w:b/>
          <w:bCs/>
          <w:sz w:val="28"/>
          <w:szCs w:val="28"/>
        </w:rPr>
      </w:pPr>
      <w:r w:rsidRPr="000079BF">
        <w:rPr>
          <w:rFonts w:asciiTheme="majorBidi" w:hAnsiTheme="majorBidi" w:cstheme="majorBidi"/>
          <w:b/>
          <w:bCs/>
          <w:sz w:val="28"/>
          <w:szCs w:val="28"/>
        </w:rPr>
        <w:t>Cytotoxic T cell Mechanism</w:t>
      </w:r>
    </w:p>
    <w:p w:rsidR="002A477D" w:rsidRPr="000079BF" w:rsidRDefault="002A477D" w:rsidP="002A477D">
      <w:pPr>
        <w:autoSpaceDE w:val="0"/>
        <w:autoSpaceDN w:val="0"/>
        <w:bidi w:val="0"/>
        <w:adjustRightInd w:val="0"/>
        <w:spacing w:after="0" w:line="240" w:lineRule="auto"/>
        <w:jc w:val="lowKashida"/>
        <w:rPr>
          <w:rFonts w:asciiTheme="majorBidi" w:hAnsiTheme="majorBidi" w:cstheme="majorBidi"/>
          <w:b/>
          <w:bCs/>
          <w:sz w:val="28"/>
          <w:szCs w:val="28"/>
        </w:rPr>
      </w:pPr>
    </w:p>
    <w:p w:rsidR="000079BF" w:rsidRPr="000079BF" w:rsidRDefault="000079BF" w:rsidP="006C7D3B">
      <w:pPr>
        <w:autoSpaceDE w:val="0"/>
        <w:autoSpaceDN w:val="0"/>
        <w:bidi w:val="0"/>
        <w:adjustRightInd w:val="0"/>
        <w:spacing w:after="0" w:line="240" w:lineRule="auto"/>
        <w:rPr>
          <w:rFonts w:asciiTheme="majorBidi" w:hAnsiTheme="majorBidi" w:cstheme="majorBidi"/>
          <w:b/>
          <w:bCs/>
          <w:sz w:val="36"/>
          <w:szCs w:val="36"/>
          <w:lang w:bidi="ar-IQ"/>
        </w:rPr>
      </w:pPr>
    </w:p>
    <w:p w:rsidR="006C7D3B" w:rsidRDefault="00BD0337" w:rsidP="000079BF">
      <w:pPr>
        <w:autoSpaceDE w:val="0"/>
        <w:autoSpaceDN w:val="0"/>
        <w:bidi w:val="0"/>
        <w:adjustRightInd w:val="0"/>
        <w:spacing w:after="0" w:line="240" w:lineRule="auto"/>
        <w:rPr>
          <w:rFonts w:ascii="Times New Roman" w:hAnsi="Times New Roman" w:cs="Times New Roman"/>
        </w:rPr>
      </w:pPr>
      <w:r w:rsidRPr="00BD0337">
        <w:rPr>
          <w:rFonts w:asciiTheme="majorBidi" w:hAnsiTheme="majorBidi" w:cstheme="majorBidi"/>
          <w:b/>
          <w:bCs/>
          <w:sz w:val="36"/>
          <w:szCs w:val="36"/>
          <w:lang w:bidi="ar-IQ"/>
        </w:rPr>
        <w:t xml:space="preserve">Laboratory diagnosis of viruses </w:t>
      </w:r>
    </w:p>
    <w:p w:rsidR="006C7D3B" w:rsidRPr="006C7D3B" w:rsidRDefault="006C7D3B" w:rsidP="006C48D3">
      <w:pPr>
        <w:autoSpaceDE w:val="0"/>
        <w:autoSpaceDN w:val="0"/>
        <w:bidi w:val="0"/>
        <w:adjustRightInd w:val="0"/>
        <w:spacing w:after="0" w:line="240" w:lineRule="auto"/>
        <w:jc w:val="lowKashida"/>
        <w:rPr>
          <w:rFonts w:asciiTheme="majorBidi" w:hAnsiTheme="majorBidi" w:cstheme="majorBidi"/>
          <w:sz w:val="28"/>
          <w:szCs w:val="28"/>
        </w:rPr>
      </w:pPr>
      <w:r w:rsidRPr="006C7D3B">
        <w:rPr>
          <w:rFonts w:asciiTheme="majorBidi" w:hAnsiTheme="majorBidi" w:cstheme="majorBidi"/>
          <w:sz w:val="28"/>
          <w:szCs w:val="28"/>
        </w:rPr>
        <w:t>A variety of methods exist to diagnose viral infections with the recent</w:t>
      </w:r>
    </w:p>
    <w:p w:rsidR="002A477D" w:rsidRPr="006C7D3B" w:rsidRDefault="006C7D3B" w:rsidP="006C48D3">
      <w:pPr>
        <w:bidi w:val="0"/>
        <w:jc w:val="lowKashida"/>
        <w:rPr>
          <w:rFonts w:asciiTheme="majorBidi" w:hAnsiTheme="majorBidi" w:cstheme="majorBidi"/>
          <w:b/>
          <w:bCs/>
          <w:sz w:val="28"/>
          <w:szCs w:val="28"/>
          <w:lang w:bidi="ar-IQ"/>
        </w:rPr>
      </w:pPr>
      <w:r w:rsidRPr="006C7D3B">
        <w:rPr>
          <w:rFonts w:asciiTheme="majorBidi" w:hAnsiTheme="majorBidi" w:cstheme="majorBidi"/>
          <w:sz w:val="28"/>
          <w:szCs w:val="28"/>
        </w:rPr>
        <w:t>trend being toward molecular diagnostics</w:t>
      </w:r>
      <w:r w:rsidRPr="006C7D3B">
        <w:rPr>
          <w:rFonts w:asciiTheme="majorBidi" w:hAnsiTheme="majorBidi" w:cstheme="majorBidi"/>
          <w:b/>
          <w:bCs/>
          <w:sz w:val="28"/>
          <w:szCs w:val="28"/>
          <w:lang w:bidi="ar-IQ"/>
        </w:rPr>
        <w:t>.</w:t>
      </w:r>
    </w:p>
    <w:p w:rsidR="006C7D3B" w:rsidRPr="006C7D3B" w:rsidRDefault="006C7D3B" w:rsidP="006C48D3">
      <w:pPr>
        <w:pStyle w:val="Default"/>
        <w:jc w:val="lowKashida"/>
        <w:rPr>
          <w:rFonts w:asciiTheme="majorBidi" w:hAnsiTheme="majorBidi" w:cstheme="majorBidi"/>
          <w:sz w:val="28"/>
          <w:szCs w:val="28"/>
        </w:rPr>
      </w:pPr>
      <w:r w:rsidRPr="006C7D3B">
        <w:rPr>
          <w:rFonts w:asciiTheme="majorBidi" w:hAnsiTheme="majorBidi" w:cstheme="majorBidi"/>
          <w:b/>
          <w:bCs/>
          <w:sz w:val="28"/>
          <w:szCs w:val="28"/>
        </w:rPr>
        <w:t xml:space="preserve">Diagnostic Methods in Virology </w:t>
      </w:r>
    </w:p>
    <w:p w:rsidR="006C7D3B" w:rsidRPr="006C7D3B" w:rsidRDefault="006C7D3B" w:rsidP="006C48D3">
      <w:pPr>
        <w:pStyle w:val="Default"/>
        <w:jc w:val="lowKashida"/>
        <w:rPr>
          <w:rFonts w:asciiTheme="majorBidi" w:hAnsiTheme="majorBidi" w:cstheme="majorBidi"/>
          <w:sz w:val="28"/>
          <w:szCs w:val="28"/>
        </w:rPr>
      </w:pPr>
      <w:r w:rsidRPr="006C7D3B">
        <w:rPr>
          <w:rFonts w:asciiTheme="majorBidi" w:hAnsiTheme="majorBidi" w:cstheme="majorBidi"/>
          <w:sz w:val="28"/>
          <w:szCs w:val="28"/>
        </w:rPr>
        <w:t xml:space="preserve">1. Direct Examination </w:t>
      </w:r>
    </w:p>
    <w:p w:rsidR="006C7D3B" w:rsidRPr="006C7D3B" w:rsidRDefault="006C7D3B" w:rsidP="006C48D3">
      <w:pPr>
        <w:pStyle w:val="Default"/>
        <w:jc w:val="lowKashida"/>
        <w:rPr>
          <w:rFonts w:asciiTheme="majorBidi" w:hAnsiTheme="majorBidi" w:cstheme="majorBidi"/>
          <w:sz w:val="28"/>
          <w:szCs w:val="28"/>
        </w:rPr>
      </w:pPr>
      <w:r w:rsidRPr="006C7D3B">
        <w:rPr>
          <w:rFonts w:asciiTheme="majorBidi" w:hAnsiTheme="majorBidi" w:cstheme="majorBidi"/>
          <w:sz w:val="28"/>
          <w:szCs w:val="28"/>
        </w:rPr>
        <w:t xml:space="preserve">2. Indirect Examination (Virus Isolation) </w:t>
      </w:r>
    </w:p>
    <w:p w:rsidR="00D953F2" w:rsidRPr="00D953F2" w:rsidRDefault="006C7D3B" w:rsidP="006C48D3">
      <w:pPr>
        <w:autoSpaceDE w:val="0"/>
        <w:autoSpaceDN w:val="0"/>
        <w:bidi w:val="0"/>
        <w:adjustRightInd w:val="0"/>
        <w:spacing w:after="0" w:line="240" w:lineRule="auto"/>
        <w:jc w:val="lowKashida"/>
        <w:rPr>
          <w:rFonts w:asciiTheme="majorBidi" w:hAnsiTheme="majorBidi" w:cstheme="majorBidi"/>
          <w:sz w:val="28"/>
          <w:szCs w:val="28"/>
        </w:rPr>
      </w:pPr>
      <w:r w:rsidRPr="00D953F2">
        <w:rPr>
          <w:rFonts w:asciiTheme="majorBidi" w:hAnsiTheme="majorBidi" w:cstheme="majorBidi"/>
          <w:sz w:val="28"/>
          <w:szCs w:val="28"/>
        </w:rPr>
        <w:t>3. Serology</w:t>
      </w:r>
    </w:p>
    <w:p w:rsidR="00D953F2" w:rsidRDefault="00D953F2" w:rsidP="006C48D3">
      <w:pPr>
        <w:pStyle w:val="a5"/>
        <w:autoSpaceDE w:val="0"/>
        <w:autoSpaceDN w:val="0"/>
        <w:bidi w:val="0"/>
        <w:adjustRightInd w:val="0"/>
        <w:spacing w:after="0" w:line="240" w:lineRule="auto"/>
        <w:ind w:left="142"/>
        <w:jc w:val="lowKashida"/>
        <w:rPr>
          <w:rFonts w:asciiTheme="majorBidi" w:hAnsiTheme="majorBidi" w:cstheme="majorBidi"/>
          <w:b/>
          <w:bCs/>
          <w:sz w:val="28"/>
          <w:szCs w:val="28"/>
        </w:rPr>
      </w:pPr>
    </w:p>
    <w:p w:rsidR="00BC6410" w:rsidRPr="00BC6410" w:rsidRDefault="00BC6410" w:rsidP="00BC6410">
      <w:pPr>
        <w:autoSpaceDE w:val="0"/>
        <w:autoSpaceDN w:val="0"/>
        <w:bidi w:val="0"/>
        <w:adjustRightInd w:val="0"/>
        <w:spacing w:after="0" w:line="240" w:lineRule="auto"/>
        <w:jc w:val="lowKashida"/>
        <w:rPr>
          <w:rFonts w:asciiTheme="majorBidi" w:hAnsiTheme="majorBidi" w:cstheme="majorBidi"/>
          <w:sz w:val="28"/>
          <w:szCs w:val="28"/>
        </w:rPr>
      </w:pPr>
    </w:p>
    <w:p w:rsidR="00BC6410" w:rsidRDefault="00BC6410" w:rsidP="00BC6410">
      <w:pPr>
        <w:autoSpaceDE w:val="0"/>
        <w:autoSpaceDN w:val="0"/>
        <w:bidi w:val="0"/>
        <w:adjustRightInd w:val="0"/>
        <w:spacing w:after="0" w:line="240" w:lineRule="auto"/>
        <w:jc w:val="lowKashida"/>
        <w:rPr>
          <w:rFonts w:asciiTheme="majorBidi" w:hAnsiTheme="majorBidi" w:cstheme="majorBidi"/>
          <w:b/>
          <w:bCs/>
          <w:sz w:val="28"/>
          <w:szCs w:val="28"/>
        </w:rPr>
      </w:pPr>
    </w:p>
    <w:p w:rsidR="00D953F2" w:rsidRPr="00BC6410" w:rsidRDefault="00A75F33" w:rsidP="00A75F33">
      <w:pPr>
        <w:pStyle w:val="a5"/>
        <w:numPr>
          <w:ilvl w:val="0"/>
          <w:numId w:val="17"/>
        </w:numPr>
        <w:autoSpaceDE w:val="0"/>
        <w:autoSpaceDN w:val="0"/>
        <w:bidi w:val="0"/>
        <w:adjustRightInd w:val="0"/>
        <w:spacing w:after="0" w:line="240" w:lineRule="auto"/>
        <w:ind w:left="142" w:hanging="284"/>
        <w:jc w:val="lowKashida"/>
        <w:rPr>
          <w:rFonts w:asciiTheme="majorBidi" w:hAnsiTheme="majorBidi" w:cstheme="majorBidi"/>
          <w:sz w:val="28"/>
          <w:szCs w:val="28"/>
        </w:rPr>
      </w:pPr>
      <w:r>
        <w:rPr>
          <w:rFonts w:asciiTheme="majorBidi" w:hAnsiTheme="majorBidi" w:cstheme="majorBidi"/>
          <w:b/>
          <w:bCs/>
          <w:sz w:val="28"/>
          <w:szCs w:val="28"/>
        </w:rPr>
        <w:lastRenderedPageBreak/>
        <w:t xml:space="preserve"> </w:t>
      </w:r>
      <w:r w:rsidR="00D953F2" w:rsidRPr="00BC6410">
        <w:rPr>
          <w:rFonts w:asciiTheme="majorBidi" w:hAnsiTheme="majorBidi" w:cstheme="majorBidi"/>
          <w:b/>
          <w:bCs/>
          <w:sz w:val="28"/>
          <w:szCs w:val="28"/>
        </w:rPr>
        <w:t>Direct Examination</w:t>
      </w:r>
    </w:p>
    <w:p w:rsidR="0054406C" w:rsidRPr="00D953F2" w:rsidRDefault="0054406C" w:rsidP="006C48D3">
      <w:pPr>
        <w:autoSpaceDE w:val="0"/>
        <w:autoSpaceDN w:val="0"/>
        <w:bidi w:val="0"/>
        <w:adjustRightInd w:val="0"/>
        <w:spacing w:after="0" w:line="240" w:lineRule="auto"/>
        <w:jc w:val="lowKashida"/>
        <w:rPr>
          <w:rFonts w:asciiTheme="majorBidi" w:hAnsiTheme="majorBidi" w:cstheme="majorBidi"/>
          <w:sz w:val="28"/>
          <w:szCs w:val="28"/>
        </w:rPr>
      </w:pPr>
    </w:p>
    <w:p w:rsidR="00D953F2" w:rsidRPr="00C92FC5" w:rsidRDefault="00BC6410" w:rsidP="002957EF">
      <w:pPr>
        <w:pStyle w:val="a5"/>
        <w:autoSpaceDE w:val="0"/>
        <w:autoSpaceDN w:val="0"/>
        <w:bidi w:val="0"/>
        <w:adjustRightInd w:val="0"/>
        <w:spacing w:after="0" w:line="240" w:lineRule="auto"/>
        <w:ind w:left="0"/>
        <w:jc w:val="lowKashida"/>
        <w:rPr>
          <w:rFonts w:asciiTheme="majorBidi" w:hAnsiTheme="majorBidi" w:cstheme="majorBidi"/>
          <w:sz w:val="28"/>
          <w:szCs w:val="28"/>
          <w:lang w:bidi="ar-IQ"/>
        </w:rPr>
      </w:pPr>
      <w:r>
        <w:rPr>
          <w:rFonts w:asciiTheme="majorBidi" w:hAnsiTheme="majorBidi" w:cstheme="majorBidi"/>
          <w:b/>
          <w:bCs/>
          <w:sz w:val="28"/>
          <w:szCs w:val="28"/>
        </w:rPr>
        <w:t xml:space="preserve">1- </w:t>
      </w:r>
      <w:r w:rsidR="006C7D3B" w:rsidRPr="001E5682">
        <w:rPr>
          <w:rFonts w:asciiTheme="majorBidi" w:hAnsiTheme="majorBidi" w:cstheme="majorBidi"/>
          <w:b/>
          <w:bCs/>
          <w:sz w:val="28"/>
          <w:szCs w:val="28"/>
        </w:rPr>
        <w:t>Antigen Detection</w:t>
      </w:r>
      <w:r w:rsidR="006C7D3B" w:rsidRPr="00C92FC5">
        <w:rPr>
          <w:rFonts w:asciiTheme="majorBidi" w:hAnsiTheme="majorBidi" w:cstheme="majorBidi"/>
          <w:sz w:val="28"/>
          <w:szCs w:val="28"/>
        </w:rPr>
        <w:t xml:space="preserve"> in body fluids (e.g., respiratory tract for respiratory viruses) or blood (e.g., cytomegalovirus) or lesion scrapings (</w:t>
      </w:r>
      <w:proofErr w:type="spellStart"/>
      <w:r w:rsidR="006C7D3B" w:rsidRPr="00C92FC5">
        <w:rPr>
          <w:rFonts w:asciiTheme="majorBidi" w:hAnsiTheme="majorBidi" w:cstheme="majorBidi"/>
          <w:sz w:val="28"/>
          <w:szCs w:val="28"/>
        </w:rPr>
        <w:t>e.g</w:t>
      </w:r>
      <w:proofErr w:type="spellEnd"/>
      <w:r w:rsidR="006C7D3B" w:rsidRPr="00C92FC5">
        <w:rPr>
          <w:rFonts w:asciiTheme="majorBidi" w:hAnsiTheme="majorBidi" w:cstheme="majorBidi"/>
          <w:sz w:val="28"/>
          <w:szCs w:val="28"/>
        </w:rPr>
        <w:t>, for herpes simplex virus or varicella-zoster virus) with specific immune sera linked to fluorescence or enzyme</w:t>
      </w:r>
      <w:r w:rsidR="00D953F2" w:rsidRPr="00C92FC5">
        <w:rPr>
          <w:rFonts w:asciiTheme="majorBidi" w:hAnsiTheme="majorBidi" w:cstheme="majorBidi"/>
          <w:sz w:val="28"/>
          <w:szCs w:val="28"/>
        </w:rPr>
        <w:t xml:space="preserve"> detection immunoassay (</w:t>
      </w:r>
      <w:r w:rsidR="00D953F2" w:rsidRPr="001E5682">
        <w:rPr>
          <w:rFonts w:asciiTheme="majorBidi" w:hAnsiTheme="majorBidi" w:cstheme="majorBidi"/>
          <w:b/>
          <w:bCs/>
          <w:sz w:val="28"/>
          <w:szCs w:val="28"/>
        </w:rPr>
        <w:t>immunofluorescence, ELISA</w:t>
      </w:r>
      <w:r w:rsidR="00D953F2" w:rsidRPr="00C92FC5">
        <w:rPr>
          <w:rFonts w:asciiTheme="majorBidi" w:hAnsiTheme="majorBidi" w:cstheme="majorBidi"/>
          <w:sz w:val="28"/>
          <w:szCs w:val="28"/>
          <w:lang w:bidi="ar-IQ"/>
        </w:rPr>
        <w:t>).</w:t>
      </w:r>
    </w:p>
    <w:p w:rsidR="00C92FC5" w:rsidRDefault="00C92FC5" w:rsidP="002957EF">
      <w:pPr>
        <w:autoSpaceDE w:val="0"/>
        <w:autoSpaceDN w:val="0"/>
        <w:bidi w:val="0"/>
        <w:adjustRightInd w:val="0"/>
        <w:spacing w:after="0" w:line="240" w:lineRule="auto"/>
        <w:ind w:left="-142" w:hanging="142"/>
        <w:jc w:val="lowKashida"/>
        <w:rPr>
          <w:rFonts w:asciiTheme="majorBidi" w:hAnsiTheme="majorBidi" w:cstheme="majorBidi"/>
          <w:sz w:val="28"/>
          <w:szCs w:val="28"/>
          <w:lang w:bidi="ar-IQ"/>
        </w:rPr>
      </w:pPr>
    </w:p>
    <w:p w:rsidR="00C92FC5" w:rsidRPr="00C92FC5" w:rsidRDefault="00C92FC5" w:rsidP="002957EF">
      <w:pPr>
        <w:autoSpaceDE w:val="0"/>
        <w:autoSpaceDN w:val="0"/>
        <w:bidi w:val="0"/>
        <w:adjustRightInd w:val="0"/>
        <w:spacing w:after="0" w:line="240" w:lineRule="auto"/>
        <w:jc w:val="lowKashida"/>
        <w:rPr>
          <w:rFonts w:ascii="Times New Roman" w:hAnsi="Times New Roman" w:cs="Times New Roman"/>
          <w:sz w:val="28"/>
          <w:szCs w:val="28"/>
        </w:rPr>
      </w:pPr>
      <w:r>
        <w:rPr>
          <w:rFonts w:asciiTheme="majorBidi" w:hAnsiTheme="majorBidi" w:cstheme="majorBidi"/>
          <w:sz w:val="28"/>
          <w:szCs w:val="28"/>
          <w:lang w:bidi="ar-IQ"/>
        </w:rPr>
        <w:t>2.</w:t>
      </w:r>
      <w:r w:rsidR="00D953F2" w:rsidRPr="00C92FC5">
        <w:rPr>
          <w:rFonts w:ascii="Times New Roman" w:hAnsi="Times New Roman" w:cs="Times New Roman"/>
          <w:sz w:val="28"/>
          <w:szCs w:val="28"/>
        </w:rPr>
        <w:t xml:space="preserve"> Examination of tissue samples by </w:t>
      </w:r>
      <w:r w:rsidR="00D953F2" w:rsidRPr="001E5682">
        <w:rPr>
          <w:rFonts w:ascii="Times New Roman" w:hAnsi="Times New Roman" w:cs="Times New Roman"/>
          <w:b/>
          <w:bCs/>
          <w:sz w:val="28"/>
          <w:szCs w:val="28"/>
        </w:rPr>
        <w:t>light microscopy</w:t>
      </w:r>
      <w:r w:rsidR="00D953F2" w:rsidRPr="00C92FC5">
        <w:rPr>
          <w:rFonts w:ascii="Times New Roman" w:hAnsi="Times New Roman" w:cs="Times New Roman"/>
          <w:sz w:val="28"/>
          <w:szCs w:val="28"/>
        </w:rPr>
        <w:t xml:space="preserve"> for viral</w:t>
      </w:r>
      <w:r w:rsidRPr="00C92FC5">
        <w:rPr>
          <w:rFonts w:ascii="Times New Roman" w:hAnsi="Times New Roman" w:cs="Times New Roman"/>
          <w:sz w:val="28"/>
          <w:szCs w:val="28"/>
        </w:rPr>
        <w:t xml:space="preserve"> </w:t>
      </w:r>
      <w:r>
        <w:rPr>
          <w:rFonts w:ascii="Times New Roman" w:hAnsi="Times New Roman" w:cs="Times New Roman"/>
          <w:sz w:val="28"/>
          <w:szCs w:val="28"/>
        </w:rPr>
        <w:t xml:space="preserve">induced </w:t>
      </w:r>
      <w:r w:rsidRPr="00C92FC5">
        <w:rPr>
          <w:rFonts w:ascii="Times New Roman" w:hAnsi="Times New Roman" w:cs="Times New Roman"/>
          <w:sz w:val="28"/>
          <w:szCs w:val="28"/>
        </w:rPr>
        <w:t xml:space="preserve">cytopathology </w:t>
      </w:r>
      <w:r>
        <w:rPr>
          <w:rFonts w:ascii="Times New Roman" w:hAnsi="Times New Roman" w:cs="Times New Roman"/>
          <w:sz w:val="28"/>
          <w:szCs w:val="28"/>
        </w:rPr>
        <w:t>.</w:t>
      </w:r>
    </w:p>
    <w:p w:rsidR="00D953F2" w:rsidRPr="00C92FC5" w:rsidRDefault="00D953F2" w:rsidP="002957EF">
      <w:pPr>
        <w:autoSpaceDE w:val="0"/>
        <w:autoSpaceDN w:val="0"/>
        <w:bidi w:val="0"/>
        <w:adjustRightInd w:val="0"/>
        <w:spacing w:after="0" w:line="240" w:lineRule="auto"/>
        <w:ind w:left="-284"/>
        <w:jc w:val="lowKashida"/>
        <w:rPr>
          <w:rFonts w:ascii="Times New Roman" w:hAnsi="Times New Roman" w:cs="Times New Roman"/>
          <w:sz w:val="28"/>
          <w:szCs w:val="28"/>
        </w:rPr>
      </w:pPr>
    </w:p>
    <w:p w:rsidR="00C92FC5" w:rsidRPr="00C92FC5" w:rsidRDefault="00C92FC5" w:rsidP="002957EF">
      <w:pPr>
        <w:autoSpaceDE w:val="0"/>
        <w:autoSpaceDN w:val="0"/>
        <w:bidi w:val="0"/>
        <w:adjustRightInd w:val="0"/>
        <w:spacing w:after="0"/>
        <w:jc w:val="lowKashida"/>
        <w:rPr>
          <w:rFonts w:ascii="Times New Roman" w:hAnsi="Times New Roman" w:cs="Times New Roman"/>
          <w:sz w:val="28"/>
          <w:szCs w:val="28"/>
        </w:rPr>
      </w:pPr>
      <w:r w:rsidRPr="00C92FC5">
        <w:rPr>
          <w:rFonts w:ascii="Times New Roman" w:hAnsi="Times New Roman" w:cs="Times New Roman"/>
          <w:sz w:val="28"/>
          <w:szCs w:val="28"/>
        </w:rPr>
        <w:t>3</w:t>
      </w:r>
      <w:r>
        <w:rPr>
          <w:rFonts w:ascii="Times New Roman" w:hAnsi="Times New Roman" w:cs="Times New Roman"/>
          <w:sz w:val="28"/>
          <w:szCs w:val="28"/>
        </w:rPr>
        <w:t>.</w:t>
      </w:r>
      <w:r w:rsidRPr="00C92FC5">
        <w:rPr>
          <w:rFonts w:ascii="Times New Roman" w:hAnsi="Times New Roman" w:cs="Times New Roman"/>
          <w:sz w:val="28"/>
          <w:szCs w:val="28"/>
        </w:rPr>
        <w:t xml:space="preserve"> Examination of body fluids or tissues by </w:t>
      </w:r>
      <w:r w:rsidRPr="001E5682">
        <w:rPr>
          <w:rFonts w:ascii="Times New Roman" w:hAnsi="Times New Roman" w:cs="Times New Roman"/>
          <w:b/>
          <w:bCs/>
          <w:sz w:val="28"/>
          <w:szCs w:val="28"/>
        </w:rPr>
        <w:t>electron microscopy</w:t>
      </w:r>
      <w:r w:rsidRPr="00C92FC5">
        <w:rPr>
          <w:rFonts w:ascii="Times New Roman" w:hAnsi="Times New Roman" w:cs="Times New Roman"/>
          <w:sz w:val="28"/>
          <w:szCs w:val="28"/>
        </w:rPr>
        <w:t>.</w:t>
      </w:r>
    </w:p>
    <w:p w:rsidR="00C92FC5" w:rsidRPr="00C92FC5" w:rsidRDefault="00C92FC5" w:rsidP="002957EF">
      <w:pPr>
        <w:autoSpaceDE w:val="0"/>
        <w:autoSpaceDN w:val="0"/>
        <w:bidi w:val="0"/>
        <w:adjustRightInd w:val="0"/>
        <w:spacing w:after="0"/>
        <w:jc w:val="lowKashida"/>
        <w:rPr>
          <w:rFonts w:ascii="Times New Roman" w:hAnsi="Times New Roman" w:cs="Times New Roman"/>
          <w:sz w:val="28"/>
          <w:szCs w:val="28"/>
        </w:rPr>
      </w:pPr>
      <w:r w:rsidRPr="00C92FC5">
        <w:rPr>
          <w:rFonts w:ascii="Times New Roman" w:hAnsi="Times New Roman" w:cs="Times New Roman"/>
          <w:sz w:val="28"/>
          <w:szCs w:val="28"/>
        </w:rPr>
        <w:t>This is not an efficient method and is dependent upon sufficient</w:t>
      </w:r>
    </w:p>
    <w:p w:rsidR="00C92FC5" w:rsidRDefault="00C92FC5" w:rsidP="002957EF">
      <w:pPr>
        <w:bidi w:val="0"/>
        <w:jc w:val="lowKashida"/>
        <w:rPr>
          <w:rFonts w:ascii="Times New Roman" w:hAnsi="Times New Roman" w:cs="Times New Roman"/>
          <w:sz w:val="28"/>
          <w:szCs w:val="28"/>
        </w:rPr>
      </w:pPr>
      <w:r w:rsidRPr="00C92FC5">
        <w:rPr>
          <w:rFonts w:ascii="Times New Roman" w:hAnsi="Times New Roman" w:cs="Times New Roman"/>
          <w:sz w:val="28"/>
          <w:szCs w:val="28"/>
        </w:rPr>
        <w:t xml:space="preserve">numbers of </w:t>
      </w:r>
      <w:proofErr w:type="spellStart"/>
      <w:r w:rsidRPr="00C92FC5">
        <w:rPr>
          <w:rFonts w:ascii="Times New Roman" w:hAnsi="Times New Roman" w:cs="Times New Roman"/>
          <w:sz w:val="28"/>
          <w:szCs w:val="28"/>
        </w:rPr>
        <w:t>virions</w:t>
      </w:r>
      <w:proofErr w:type="spellEnd"/>
      <w:r w:rsidRPr="00C92FC5">
        <w:rPr>
          <w:rFonts w:ascii="Times New Roman" w:hAnsi="Times New Roman" w:cs="Times New Roman"/>
          <w:sz w:val="28"/>
          <w:szCs w:val="28"/>
        </w:rPr>
        <w:t xml:space="preserve"> being present to permit detection.</w:t>
      </w:r>
    </w:p>
    <w:p w:rsidR="00C92FC5" w:rsidRDefault="00C92FC5" w:rsidP="002957EF">
      <w:pPr>
        <w:autoSpaceDE w:val="0"/>
        <w:autoSpaceDN w:val="0"/>
        <w:bidi w:val="0"/>
        <w:adjustRightInd w:val="0"/>
        <w:spacing w:after="0"/>
        <w:jc w:val="lowKashida"/>
        <w:rPr>
          <w:rFonts w:ascii="Times New Roman" w:hAnsi="Times New Roman" w:cs="Times New Roman"/>
        </w:rPr>
      </w:pPr>
      <w:r>
        <w:rPr>
          <w:rFonts w:asciiTheme="majorBidi" w:hAnsiTheme="majorBidi" w:cstheme="majorBidi"/>
          <w:sz w:val="28"/>
          <w:szCs w:val="28"/>
          <w:lang w:bidi="ar-IQ"/>
        </w:rPr>
        <w:t>4</w:t>
      </w:r>
      <w:r w:rsidRPr="00C92FC5">
        <w:rPr>
          <w:rFonts w:asciiTheme="majorBidi" w:hAnsiTheme="majorBidi" w:cstheme="majorBidi"/>
          <w:sz w:val="28"/>
          <w:szCs w:val="28"/>
          <w:lang w:bidi="ar-IQ"/>
        </w:rPr>
        <w:t>-</w:t>
      </w:r>
      <w:r w:rsidRPr="00C92FC5">
        <w:rPr>
          <w:rFonts w:asciiTheme="majorBidi" w:hAnsiTheme="majorBidi" w:cstheme="majorBidi"/>
          <w:sz w:val="28"/>
          <w:szCs w:val="28"/>
        </w:rPr>
        <w:t xml:space="preserve"> Viral Genome Detection</w:t>
      </w:r>
    </w:p>
    <w:p w:rsidR="00C92FC5" w:rsidRPr="00C92FC5" w:rsidRDefault="00C92FC5" w:rsidP="002957EF">
      <w:pPr>
        <w:bidi w:val="0"/>
        <w:jc w:val="lowKashida"/>
        <w:rPr>
          <w:rFonts w:asciiTheme="majorBidi" w:hAnsiTheme="majorBidi" w:cstheme="majorBidi"/>
          <w:sz w:val="28"/>
          <w:szCs w:val="28"/>
          <w:lang w:bidi="ar-IQ"/>
        </w:rPr>
      </w:pPr>
      <w:r w:rsidRPr="00C92FC5">
        <w:rPr>
          <w:rFonts w:asciiTheme="majorBidi" w:hAnsiTheme="majorBidi" w:cstheme="majorBidi"/>
          <w:sz w:val="28"/>
          <w:szCs w:val="28"/>
        </w:rPr>
        <w:t xml:space="preserve">PCR amplification </w:t>
      </w:r>
      <w:r>
        <w:rPr>
          <w:rFonts w:asciiTheme="majorBidi" w:hAnsiTheme="majorBidi" w:cstheme="majorBidi"/>
          <w:sz w:val="28"/>
          <w:szCs w:val="28"/>
        </w:rPr>
        <w:t>,</w:t>
      </w:r>
      <w:r w:rsidRPr="00C92FC5">
        <w:rPr>
          <w:rFonts w:asciiTheme="majorBidi" w:hAnsiTheme="majorBidi" w:cstheme="majorBidi"/>
          <w:sz w:val="28"/>
          <w:szCs w:val="28"/>
        </w:rPr>
        <w:t xml:space="preserve"> hybridization with specific nucleic acid probes to detect viral nucleic acid in body fluids or tissues.</w:t>
      </w:r>
    </w:p>
    <w:p w:rsidR="00D953F2" w:rsidRPr="00C5214E" w:rsidRDefault="001E5682" w:rsidP="002957EF">
      <w:pPr>
        <w:pStyle w:val="a5"/>
        <w:numPr>
          <w:ilvl w:val="0"/>
          <w:numId w:val="11"/>
        </w:numPr>
        <w:bidi w:val="0"/>
        <w:ind w:left="0"/>
        <w:jc w:val="lowKashida"/>
        <w:rPr>
          <w:rFonts w:asciiTheme="majorBidi" w:hAnsiTheme="majorBidi" w:cstheme="majorBidi"/>
          <w:b/>
          <w:bCs/>
          <w:sz w:val="28"/>
          <w:szCs w:val="28"/>
          <w:lang w:bidi="ar-IQ"/>
        </w:rPr>
      </w:pPr>
      <w:r w:rsidRPr="00C5214E">
        <w:rPr>
          <w:rFonts w:asciiTheme="majorBidi" w:hAnsiTheme="majorBidi" w:cstheme="majorBidi"/>
          <w:b/>
          <w:bCs/>
          <w:sz w:val="28"/>
          <w:szCs w:val="28"/>
        </w:rPr>
        <w:t>Indirect Examination</w:t>
      </w:r>
      <w:r w:rsidRPr="00C5214E">
        <w:rPr>
          <w:sz w:val="20"/>
          <w:szCs w:val="20"/>
        </w:rPr>
        <w:t xml:space="preserve"> </w:t>
      </w:r>
      <w:r w:rsidRPr="00C5214E">
        <w:rPr>
          <w:rFonts w:asciiTheme="majorBidi" w:hAnsiTheme="majorBidi" w:cstheme="majorBidi"/>
          <w:b/>
          <w:bCs/>
          <w:sz w:val="28"/>
          <w:szCs w:val="28"/>
        </w:rPr>
        <w:t>(Virus Isolation)</w:t>
      </w:r>
    </w:p>
    <w:p w:rsidR="006A6539" w:rsidRPr="006C48D3" w:rsidRDefault="006A6539" w:rsidP="006A6539">
      <w:pPr>
        <w:autoSpaceDE w:val="0"/>
        <w:autoSpaceDN w:val="0"/>
        <w:bidi w:val="0"/>
        <w:adjustRightInd w:val="0"/>
        <w:spacing w:after="0" w:line="240" w:lineRule="auto"/>
        <w:rPr>
          <w:rFonts w:asciiTheme="majorBidi" w:hAnsiTheme="majorBidi" w:cstheme="majorBidi"/>
          <w:b/>
          <w:bCs/>
          <w:sz w:val="28"/>
          <w:szCs w:val="28"/>
          <w:lang w:bidi="ar-IQ"/>
        </w:rPr>
      </w:pPr>
      <w:r w:rsidRPr="00C5214E">
        <w:rPr>
          <w:rFonts w:asciiTheme="majorBidi" w:hAnsiTheme="majorBidi" w:cstheme="majorBidi"/>
          <w:b/>
          <w:bCs/>
          <w:sz w:val="28"/>
          <w:szCs w:val="28"/>
        </w:rPr>
        <w:t>Generally three methods are employed for the virus cultivation</w:t>
      </w:r>
      <w:r w:rsidR="006C48D3">
        <w:rPr>
          <w:rFonts w:asciiTheme="majorBidi" w:hAnsiTheme="majorBidi" w:cstheme="majorBidi"/>
          <w:sz w:val="28"/>
          <w:szCs w:val="28"/>
          <w:lang w:bidi="ar-IQ"/>
        </w:rPr>
        <w:t xml:space="preserve"> </w:t>
      </w:r>
      <w:r w:rsidR="006C48D3" w:rsidRPr="006C48D3">
        <w:rPr>
          <w:rFonts w:asciiTheme="majorBidi" w:hAnsiTheme="majorBidi" w:cstheme="majorBidi"/>
          <w:b/>
          <w:bCs/>
          <w:sz w:val="28"/>
          <w:szCs w:val="28"/>
          <w:lang w:bidi="ar-IQ"/>
        </w:rPr>
        <w:t>or isolation</w:t>
      </w:r>
      <w:r w:rsidR="006C48D3">
        <w:rPr>
          <w:rFonts w:asciiTheme="majorBidi" w:hAnsiTheme="majorBidi" w:cstheme="majorBidi"/>
          <w:b/>
          <w:bCs/>
          <w:sz w:val="28"/>
          <w:szCs w:val="28"/>
          <w:lang w:bidi="ar-IQ"/>
        </w:rPr>
        <w:t xml:space="preserve">:- </w:t>
      </w:r>
      <w:r w:rsidR="006C48D3" w:rsidRPr="006C48D3">
        <w:rPr>
          <w:rFonts w:asciiTheme="majorBidi" w:hAnsiTheme="majorBidi" w:cstheme="majorBidi"/>
          <w:b/>
          <w:bCs/>
          <w:sz w:val="28"/>
          <w:szCs w:val="28"/>
          <w:lang w:bidi="ar-IQ"/>
        </w:rPr>
        <w:t xml:space="preserve"> </w:t>
      </w:r>
    </w:p>
    <w:p w:rsidR="006C48D3" w:rsidRDefault="006C48D3" w:rsidP="006A6539">
      <w:pPr>
        <w:autoSpaceDE w:val="0"/>
        <w:autoSpaceDN w:val="0"/>
        <w:bidi w:val="0"/>
        <w:adjustRightInd w:val="0"/>
        <w:spacing w:after="0" w:line="240" w:lineRule="auto"/>
        <w:rPr>
          <w:rFonts w:asciiTheme="majorBidi" w:hAnsiTheme="majorBidi" w:cstheme="majorBidi"/>
          <w:sz w:val="28"/>
          <w:szCs w:val="28"/>
          <w:lang w:bidi="ar-IQ"/>
        </w:rPr>
      </w:pPr>
    </w:p>
    <w:p w:rsidR="006C7D3B" w:rsidRPr="00C5214E" w:rsidRDefault="006C48D3" w:rsidP="002957EF">
      <w:pPr>
        <w:autoSpaceDE w:val="0"/>
        <w:autoSpaceDN w:val="0"/>
        <w:bidi w:val="0"/>
        <w:adjustRightInd w:val="0"/>
        <w:spacing w:after="0"/>
        <w:jc w:val="lowKashida"/>
        <w:rPr>
          <w:rFonts w:asciiTheme="majorBidi" w:hAnsiTheme="majorBidi" w:cstheme="majorBidi"/>
          <w:sz w:val="28"/>
          <w:szCs w:val="28"/>
        </w:rPr>
      </w:pPr>
      <w:r>
        <w:rPr>
          <w:rFonts w:asciiTheme="majorBidi" w:hAnsiTheme="majorBidi" w:cstheme="majorBidi"/>
          <w:sz w:val="28"/>
          <w:szCs w:val="28"/>
          <w:lang w:bidi="ar-IQ"/>
        </w:rPr>
        <w:t xml:space="preserve">a) </w:t>
      </w:r>
      <w:r>
        <w:rPr>
          <w:rFonts w:asciiTheme="majorBidi" w:hAnsiTheme="majorBidi" w:cstheme="majorBidi"/>
          <w:sz w:val="28"/>
          <w:szCs w:val="28"/>
        </w:rPr>
        <w:t>Cell Culture [</w:t>
      </w:r>
      <w:proofErr w:type="spellStart"/>
      <w:r w:rsidR="00C5214E" w:rsidRPr="00C5214E">
        <w:rPr>
          <w:rFonts w:asciiTheme="majorBidi" w:hAnsiTheme="majorBidi" w:cstheme="majorBidi"/>
          <w:sz w:val="28"/>
          <w:szCs w:val="28"/>
        </w:rPr>
        <w:t>cytopathic</w:t>
      </w:r>
      <w:proofErr w:type="spellEnd"/>
      <w:r w:rsidR="00C5214E" w:rsidRPr="00C5214E">
        <w:rPr>
          <w:rFonts w:asciiTheme="majorBidi" w:hAnsiTheme="majorBidi" w:cstheme="majorBidi"/>
          <w:sz w:val="28"/>
          <w:szCs w:val="28"/>
        </w:rPr>
        <w:t xml:space="preserve"> effect (CPE)</w:t>
      </w:r>
      <w:r>
        <w:rPr>
          <w:rFonts w:asciiTheme="majorBidi" w:hAnsiTheme="majorBidi" w:cstheme="majorBidi"/>
          <w:sz w:val="28"/>
          <w:szCs w:val="28"/>
        </w:rPr>
        <w:t xml:space="preserve"> </w:t>
      </w:r>
      <w:r w:rsidR="00C5214E" w:rsidRPr="00C5214E">
        <w:rPr>
          <w:rFonts w:asciiTheme="majorBidi" w:hAnsiTheme="majorBidi" w:cstheme="majorBidi"/>
          <w:sz w:val="28"/>
          <w:szCs w:val="28"/>
          <w:lang w:bidi="ar-IQ"/>
        </w:rPr>
        <w:t>,</w:t>
      </w:r>
      <w:r w:rsidR="006A6539" w:rsidRPr="00C5214E">
        <w:rPr>
          <w:rFonts w:asciiTheme="majorBidi" w:hAnsiTheme="majorBidi" w:cstheme="majorBidi"/>
          <w:sz w:val="28"/>
          <w:szCs w:val="28"/>
          <w:lang w:bidi="ar-IQ"/>
        </w:rPr>
        <w:t xml:space="preserve"> </w:t>
      </w:r>
      <w:proofErr w:type="spellStart"/>
      <w:r w:rsidR="00C5214E" w:rsidRPr="00C5214E">
        <w:rPr>
          <w:rFonts w:asciiTheme="majorBidi" w:hAnsiTheme="majorBidi" w:cstheme="majorBidi"/>
          <w:sz w:val="28"/>
          <w:szCs w:val="28"/>
        </w:rPr>
        <w:t>haema</w:t>
      </w:r>
      <w:r w:rsidR="00494B59">
        <w:rPr>
          <w:rFonts w:asciiTheme="majorBidi" w:hAnsiTheme="majorBidi" w:cstheme="majorBidi"/>
          <w:sz w:val="28"/>
          <w:szCs w:val="28"/>
        </w:rPr>
        <w:t>d</w:t>
      </w:r>
      <w:r w:rsidR="00C5214E" w:rsidRPr="00C5214E">
        <w:rPr>
          <w:rFonts w:asciiTheme="majorBidi" w:hAnsiTheme="majorBidi" w:cstheme="majorBidi"/>
          <w:sz w:val="28"/>
          <w:szCs w:val="28"/>
        </w:rPr>
        <w:t>sorption</w:t>
      </w:r>
      <w:proofErr w:type="spellEnd"/>
      <w:r w:rsidR="00C5214E" w:rsidRPr="00C5214E">
        <w:rPr>
          <w:rFonts w:asciiTheme="majorBidi" w:hAnsiTheme="majorBidi" w:cstheme="majorBidi"/>
          <w:sz w:val="28"/>
          <w:szCs w:val="28"/>
        </w:rPr>
        <w:t>,</w:t>
      </w:r>
      <w:r w:rsidR="006A6539" w:rsidRPr="00C5214E">
        <w:rPr>
          <w:rFonts w:asciiTheme="majorBidi" w:hAnsiTheme="majorBidi" w:cstheme="majorBidi"/>
          <w:sz w:val="28"/>
          <w:szCs w:val="28"/>
          <w:lang w:bidi="ar-IQ"/>
        </w:rPr>
        <w:t xml:space="preserve">  </w:t>
      </w:r>
      <w:r w:rsidR="00C5214E" w:rsidRPr="00C5214E">
        <w:rPr>
          <w:rFonts w:asciiTheme="majorBidi" w:hAnsiTheme="majorBidi" w:cstheme="majorBidi"/>
          <w:sz w:val="28"/>
          <w:szCs w:val="28"/>
        </w:rPr>
        <w:t>immunofluorescence</w:t>
      </w:r>
      <w:r w:rsidR="006A6539" w:rsidRPr="00C5214E">
        <w:rPr>
          <w:rFonts w:asciiTheme="majorBidi" w:hAnsiTheme="majorBidi" w:cstheme="majorBidi"/>
          <w:sz w:val="28"/>
          <w:szCs w:val="28"/>
          <w:lang w:bidi="ar-IQ"/>
        </w:rPr>
        <w:t xml:space="preserve"> </w:t>
      </w:r>
      <w:r>
        <w:rPr>
          <w:rFonts w:asciiTheme="majorBidi" w:hAnsiTheme="majorBidi" w:cstheme="majorBidi"/>
          <w:sz w:val="28"/>
          <w:szCs w:val="28"/>
          <w:lang w:bidi="ar-IQ"/>
        </w:rPr>
        <w:t>]</w:t>
      </w:r>
      <w:r w:rsidR="006A6539" w:rsidRPr="00C5214E">
        <w:rPr>
          <w:rFonts w:asciiTheme="majorBidi" w:hAnsiTheme="majorBidi" w:cstheme="majorBidi"/>
          <w:sz w:val="28"/>
          <w:szCs w:val="28"/>
          <w:lang w:bidi="ar-IQ"/>
        </w:rPr>
        <w:t xml:space="preserve"> </w:t>
      </w:r>
      <w:r w:rsidR="00494B59">
        <w:rPr>
          <w:rFonts w:asciiTheme="majorBidi" w:hAnsiTheme="majorBidi" w:cstheme="majorBidi"/>
          <w:sz w:val="28"/>
          <w:szCs w:val="28"/>
          <w:lang w:bidi="ar-IQ"/>
        </w:rPr>
        <w:t>.</w:t>
      </w:r>
    </w:p>
    <w:p w:rsidR="006C48D3" w:rsidRDefault="006C48D3" w:rsidP="002957EF">
      <w:pPr>
        <w:autoSpaceDE w:val="0"/>
        <w:autoSpaceDN w:val="0"/>
        <w:bidi w:val="0"/>
        <w:adjustRightInd w:val="0"/>
        <w:spacing w:after="0"/>
        <w:jc w:val="lowKashida"/>
        <w:rPr>
          <w:rFonts w:asciiTheme="majorBidi" w:hAnsiTheme="majorBidi" w:cstheme="majorBidi"/>
          <w:sz w:val="28"/>
          <w:szCs w:val="28"/>
        </w:rPr>
      </w:pPr>
    </w:p>
    <w:p w:rsidR="006A6539" w:rsidRPr="00C5214E" w:rsidRDefault="006A6539" w:rsidP="002957EF">
      <w:pPr>
        <w:autoSpaceDE w:val="0"/>
        <w:autoSpaceDN w:val="0"/>
        <w:bidi w:val="0"/>
        <w:adjustRightInd w:val="0"/>
        <w:spacing w:after="0"/>
        <w:jc w:val="lowKashida"/>
        <w:rPr>
          <w:rFonts w:asciiTheme="majorBidi" w:hAnsiTheme="majorBidi" w:cstheme="majorBidi"/>
          <w:b/>
          <w:bCs/>
          <w:sz w:val="28"/>
          <w:szCs w:val="28"/>
          <w:lang w:bidi="ar-IQ"/>
        </w:rPr>
      </w:pPr>
      <w:r w:rsidRPr="00C5214E">
        <w:rPr>
          <w:rFonts w:asciiTheme="majorBidi" w:hAnsiTheme="majorBidi" w:cstheme="majorBidi"/>
          <w:sz w:val="28"/>
          <w:szCs w:val="28"/>
        </w:rPr>
        <w:t xml:space="preserve">b) </w:t>
      </w:r>
      <w:r w:rsidRPr="00C5214E">
        <w:rPr>
          <w:rFonts w:asciiTheme="majorBidi" w:hAnsiTheme="majorBidi" w:cstheme="majorBidi"/>
          <w:sz w:val="28"/>
          <w:szCs w:val="28"/>
          <w:lang w:bidi="ar-IQ"/>
        </w:rPr>
        <w:t>Chicken embryo Egg</w:t>
      </w:r>
      <w:r w:rsidR="00C5214E" w:rsidRPr="00C5214E">
        <w:rPr>
          <w:rFonts w:asciiTheme="majorBidi" w:hAnsiTheme="majorBidi" w:cstheme="majorBidi"/>
          <w:b/>
          <w:bCs/>
          <w:sz w:val="28"/>
          <w:szCs w:val="28"/>
          <w:lang w:bidi="ar-IQ"/>
        </w:rPr>
        <w:t xml:space="preserve"> </w:t>
      </w:r>
      <w:r w:rsidR="00C5214E">
        <w:rPr>
          <w:rFonts w:asciiTheme="majorBidi" w:hAnsiTheme="majorBidi" w:cstheme="majorBidi"/>
          <w:b/>
          <w:bCs/>
          <w:sz w:val="28"/>
          <w:szCs w:val="28"/>
          <w:lang w:bidi="ar-IQ"/>
        </w:rPr>
        <w:t xml:space="preserve"> </w:t>
      </w:r>
      <w:r w:rsidR="006C48D3">
        <w:rPr>
          <w:rFonts w:asciiTheme="majorBidi" w:hAnsiTheme="majorBidi" w:cstheme="majorBidi"/>
          <w:b/>
          <w:bCs/>
          <w:sz w:val="28"/>
          <w:szCs w:val="28"/>
          <w:lang w:bidi="ar-IQ"/>
        </w:rPr>
        <w:t xml:space="preserve">[ </w:t>
      </w:r>
      <w:r w:rsidR="00C5214E" w:rsidRPr="00C5214E">
        <w:rPr>
          <w:rFonts w:asciiTheme="majorBidi" w:hAnsiTheme="majorBidi" w:cstheme="majorBidi"/>
          <w:sz w:val="28"/>
          <w:szCs w:val="28"/>
          <w:lang w:bidi="ar-IQ"/>
        </w:rPr>
        <w:t xml:space="preserve">pocks on </w:t>
      </w:r>
      <w:proofErr w:type="spellStart"/>
      <w:r w:rsidR="00C5214E" w:rsidRPr="00C5214E">
        <w:rPr>
          <w:rFonts w:asciiTheme="majorBidi" w:hAnsiTheme="majorBidi" w:cstheme="majorBidi"/>
          <w:sz w:val="28"/>
          <w:szCs w:val="28"/>
          <w:lang w:bidi="ar-IQ"/>
        </w:rPr>
        <w:t>chorioallantoic</w:t>
      </w:r>
      <w:proofErr w:type="spellEnd"/>
      <w:r w:rsidR="00C5214E" w:rsidRPr="00C5214E">
        <w:rPr>
          <w:rFonts w:asciiTheme="majorBidi" w:hAnsiTheme="majorBidi" w:cstheme="majorBidi"/>
          <w:sz w:val="28"/>
          <w:szCs w:val="28"/>
          <w:lang w:bidi="ar-IQ"/>
        </w:rPr>
        <w:t xml:space="preserve"> membrane</w:t>
      </w:r>
      <w:r w:rsidR="00C5214E" w:rsidRPr="00C5214E">
        <w:rPr>
          <w:rFonts w:asciiTheme="majorBidi" w:hAnsiTheme="majorBidi" w:cstheme="majorBidi"/>
          <w:b/>
          <w:bCs/>
          <w:sz w:val="28"/>
          <w:szCs w:val="28"/>
          <w:lang w:bidi="ar-IQ"/>
        </w:rPr>
        <w:t>(</w:t>
      </w:r>
      <w:r w:rsidR="00C5214E" w:rsidRPr="00C5214E">
        <w:rPr>
          <w:rFonts w:asciiTheme="majorBidi" w:hAnsiTheme="majorBidi" w:cstheme="majorBidi"/>
          <w:sz w:val="28"/>
          <w:szCs w:val="28"/>
        </w:rPr>
        <w:t>CAM</w:t>
      </w:r>
      <w:r w:rsidR="00C5214E" w:rsidRPr="00C5214E">
        <w:rPr>
          <w:rFonts w:asciiTheme="majorBidi" w:hAnsiTheme="majorBidi" w:cstheme="majorBidi"/>
          <w:b/>
          <w:bCs/>
          <w:sz w:val="28"/>
          <w:szCs w:val="28"/>
          <w:lang w:bidi="ar-IQ"/>
        </w:rPr>
        <w:t>),</w:t>
      </w:r>
      <w:r w:rsidR="00C5214E" w:rsidRPr="00C5214E">
        <w:rPr>
          <w:rFonts w:asciiTheme="majorBidi" w:hAnsiTheme="majorBidi" w:cstheme="majorBidi"/>
          <w:sz w:val="28"/>
          <w:szCs w:val="28"/>
        </w:rPr>
        <w:t xml:space="preserve"> </w:t>
      </w:r>
      <w:proofErr w:type="spellStart"/>
      <w:r w:rsidR="00C5214E" w:rsidRPr="00C5214E">
        <w:rPr>
          <w:rFonts w:asciiTheme="majorBidi" w:hAnsiTheme="majorBidi" w:cstheme="majorBidi"/>
          <w:sz w:val="28"/>
          <w:szCs w:val="28"/>
        </w:rPr>
        <w:t>haemagglutination</w:t>
      </w:r>
      <w:proofErr w:type="spellEnd"/>
      <w:r w:rsidR="00C5214E">
        <w:rPr>
          <w:rFonts w:asciiTheme="majorBidi" w:hAnsiTheme="majorBidi" w:cstheme="majorBidi"/>
          <w:b/>
          <w:bCs/>
          <w:sz w:val="28"/>
          <w:szCs w:val="28"/>
          <w:lang w:bidi="ar-IQ"/>
        </w:rPr>
        <w:t xml:space="preserve">  </w:t>
      </w:r>
      <w:r w:rsidR="00C5214E" w:rsidRPr="00C5214E">
        <w:rPr>
          <w:rFonts w:asciiTheme="majorBidi" w:hAnsiTheme="majorBidi" w:cstheme="majorBidi"/>
          <w:b/>
          <w:bCs/>
          <w:sz w:val="28"/>
          <w:szCs w:val="28"/>
          <w:lang w:bidi="ar-IQ"/>
        </w:rPr>
        <w:t>,</w:t>
      </w:r>
      <w:r w:rsidR="00C5214E" w:rsidRPr="00C5214E">
        <w:rPr>
          <w:rFonts w:asciiTheme="majorBidi" w:hAnsiTheme="majorBidi" w:cstheme="majorBidi"/>
          <w:sz w:val="28"/>
          <w:szCs w:val="28"/>
        </w:rPr>
        <w:t xml:space="preserve"> inclusion bodies</w:t>
      </w:r>
      <w:r w:rsidR="006C48D3">
        <w:rPr>
          <w:rFonts w:asciiTheme="majorBidi" w:hAnsiTheme="majorBidi" w:cstheme="majorBidi"/>
          <w:sz w:val="28"/>
          <w:szCs w:val="28"/>
        </w:rPr>
        <w:t>]</w:t>
      </w:r>
      <w:r w:rsidR="00C5214E" w:rsidRPr="00C5214E">
        <w:rPr>
          <w:rFonts w:asciiTheme="majorBidi" w:hAnsiTheme="majorBidi" w:cstheme="majorBidi"/>
          <w:b/>
          <w:bCs/>
          <w:sz w:val="28"/>
          <w:szCs w:val="28"/>
          <w:lang w:bidi="ar-IQ"/>
        </w:rPr>
        <w:t>.</w:t>
      </w:r>
    </w:p>
    <w:p w:rsidR="006C48D3" w:rsidRDefault="006C48D3" w:rsidP="002957EF">
      <w:pPr>
        <w:autoSpaceDE w:val="0"/>
        <w:autoSpaceDN w:val="0"/>
        <w:bidi w:val="0"/>
        <w:adjustRightInd w:val="0"/>
        <w:spacing w:after="0"/>
        <w:jc w:val="lowKashida"/>
        <w:rPr>
          <w:rFonts w:asciiTheme="majorBidi" w:hAnsiTheme="majorBidi" w:cstheme="majorBidi"/>
          <w:sz w:val="28"/>
          <w:szCs w:val="28"/>
        </w:rPr>
      </w:pPr>
    </w:p>
    <w:p w:rsidR="006C7D3B" w:rsidRPr="00C5214E" w:rsidRDefault="006A6539" w:rsidP="002957EF">
      <w:pPr>
        <w:autoSpaceDE w:val="0"/>
        <w:autoSpaceDN w:val="0"/>
        <w:bidi w:val="0"/>
        <w:adjustRightInd w:val="0"/>
        <w:spacing w:after="0"/>
        <w:jc w:val="lowKashida"/>
        <w:rPr>
          <w:rFonts w:asciiTheme="majorBidi" w:hAnsiTheme="majorBidi" w:cstheme="majorBidi"/>
          <w:sz w:val="28"/>
          <w:szCs w:val="28"/>
        </w:rPr>
      </w:pPr>
      <w:r w:rsidRPr="00C5214E">
        <w:rPr>
          <w:rFonts w:asciiTheme="majorBidi" w:hAnsiTheme="majorBidi" w:cstheme="majorBidi"/>
          <w:sz w:val="28"/>
          <w:szCs w:val="28"/>
        </w:rPr>
        <w:t>c)</w:t>
      </w:r>
      <w:r w:rsidRPr="00C5214E">
        <w:rPr>
          <w:rFonts w:asciiTheme="majorBidi" w:eastAsia="PMingLiU" w:hAnsiTheme="majorBidi" w:cstheme="majorBidi"/>
          <w:b/>
          <w:bCs/>
          <w:color w:val="333399"/>
          <w:sz w:val="28"/>
          <w:szCs w:val="28"/>
        </w:rPr>
        <w:t xml:space="preserve"> </w:t>
      </w:r>
      <w:r w:rsidRPr="00C5214E">
        <w:rPr>
          <w:rFonts w:asciiTheme="majorBidi" w:eastAsia="PMingLiU" w:hAnsiTheme="majorBidi" w:cstheme="majorBidi"/>
          <w:sz w:val="28"/>
          <w:szCs w:val="28"/>
        </w:rPr>
        <w:t>Animals</w:t>
      </w:r>
      <w:r w:rsidR="00C5214E" w:rsidRPr="00C5214E">
        <w:rPr>
          <w:rFonts w:asciiTheme="majorBidi" w:eastAsia="PMingLiU" w:hAnsiTheme="majorBidi" w:cstheme="majorBidi"/>
          <w:sz w:val="28"/>
          <w:szCs w:val="28"/>
        </w:rPr>
        <w:t xml:space="preserve"> </w:t>
      </w:r>
      <w:r w:rsidR="00C5214E">
        <w:rPr>
          <w:rFonts w:asciiTheme="majorBidi" w:hAnsiTheme="majorBidi" w:cstheme="majorBidi"/>
          <w:sz w:val="28"/>
          <w:szCs w:val="28"/>
        </w:rPr>
        <w:t xml:space="preserve">   </w:t>
      </w:r>
      <w:r w:rsidR="00A75F33">
        <w:rPr>
          <w:rFonts w:asciiTheme="majorBidi" w:hAnsiTheme="majorBidi" w:cstheme="majorBidi"/>
          <w:sz w:val="28"/>
          <w:szCs w:val="28"/>
        </w:rPr>
        <w:t>(</w:t>
      </w:r>
      <w:r w:rsidR="00C5214E" w:rsidRPr="00C5214E">
        <w:rPr>
          <w:rFonts w:asciiTheme="majorBidi" w:hAnsiTheme="majorBidi" w:cstheme="majorBidi"/>
          <w:sz w:val="28"/>
          <w:szCs w:val="28"/>
        </w:rPr>
        <w:t>disease or death</w:t>
      </w:r>
      <w:r w:rsidR="00A75F33">
        <w:rPr>
          <w:rFonts w:asciiTheme="majorBidi" w:hAnsiTheme="majorBidi" w:cstheme="majorBidi"/>
          <w:sz w:val="28"/>
          <w:szCs w:val="28"/>
        </w:rPr>
        <w:t>).</w:t>
      </w:r>
    </w:p>
    <w:p w:rsidR="00BC6410" w:rsidRPr="00A75F33" w:rsidRDefault="006C48D3" w:rsidP="00A75F33">
      <w:pPr>
        <w:pStyle w:val="a5"/>
        <w:numPr>
          <w:ilvl w:val="0"/>
          <w:numId w:val="11"/>
        </w:numPr>
        <w:bidi w:val="0"/>
        <w:spacing w:before="154" w:after="0" w:line="240" w:lineRule="auto"/>
        <w:ind w:left="-142" w:hanging="284"/>
        <w:textAlignment w:val="baseline"/>
        <w:rPr>
          <w:rFonts w:asciiTheme="majorBidi" w:eastAsiaTheme="minorEastAsia" w:hAnsiTheme="majorBidi" w:cstheme="majorBidi"/>
          <w:b/>
          <w:bCs/>
          <w:color w:val="000000" w:themeColor="text1"/>
          <w:sz w:val="28"/>
          <w:szCs w:val="28"/>
          <w:lang w:bidi="ar-IQ"/>
        </w:rPr>
      </w:pPr>
      <w:r w:rsidRPr="00A75F33">
        <w:rPr>
          <w:rFonts w:asciiTheme="majorBidi" w:hAnsiTheme="majorBidi" w:cstheme="majorBidi"/>
          <w:b/>
          <w:bCs/>
          <w:sz w:val="28"/>
          <w:szCs w:val="28"/>
        </w:rPr>
        <w:t xml:space="preserve">Serology </w:t>
      </w:r>
    </w:p>
    <w:p w:rsidR="00BC6410" w:rsidRPr="00123155" w:rsidRDefault="00BC6410" w:rsidP="00A75F33">
      <w:pPr>
        <w:bidi w:val="0"/>
        <w:spacing w:before="154" w:after="0" w:line="240" w:lineRule="auto"/>
        <w:ind w:left="-142"/>
        <w:textAlignment w:val="baseline"/>
        <w:rPr>
          <w:rFonts w:asciiTheme="majorBidi" w:eastAsia="Times New Roman" w:hAnsiTheme="majorBidi" w:cstheme="majorBidi"/>
          <w:sz w:val="28"/>
          <w:szCs w:val="28"/>
          <w:lang w:bidi="ar-IQ"/>
        </w:rPr>
      </w:pPr>
      <w:r w:rsidRPr="00123155">
        <w:rPr>
          <w:rFonts w:asciiTheme="majorBidi" w:eastAsiaTheme="minorEastAsia" w:hAnsiTheme="majorBidi" w:cstheme="majorBidi"/>
          <w:color w:val="000000" w:themeColor="text1"/>
          <w:sz w:val="28"/>
          <w:szCs w:val="28"/>
          <w:lang w:bidi="ar-IQ"/>
        </w:rPr>
        <w:t xml:space="preserve">Demonstration of significant increase in viral </w:t>
      </w:r>
      <w:proofErr w:type="spellStart"/>
      <w:r w:rsidRPr="00123155">
        <w:rPr>
          <w:rFonts w:asciiTheme="majorBidi" w:eastAsiaTheme="minorEastAsia" w:hAnsiTheme="majorBidi" w:cstheme="majorBidi"/>
          <w:color w:val="000000" w:themeColor="text1"/>
          <w:sz w:val="28"/>
          <w:szCs w:val="28"/>
          <w:lang w:bidi="ar-IQ"/>
        </w:rPr>
        <w:t>Ab</w:t>
      </w:r>
      <w:proofErr w:type="spellEnd"/>
      <w:r w:rsidRPr="00123155">
        <w:rPr>
          <w:rFonts w:asciiTheme="majorBidi" w:eastAsiaTheme="minorEastAsia" w:hAnsiTheme="majorBidi" w:cstheme="majorBidi"/>
          <w:color w:val="000000" w:themeColor="text1"/>
          <w:sz w:val="28"/>
          <w:szCs w:val="28"/>
          <w:lang w:bidi="ar-IQ"/>
        </w:rPr>
        <w:t xml:space="preserve"> in Patient serum during the course of illness. It includes the following tests:</w:t>
      </w:r>
      <w:r>
        <w:rPr>
          <w:rFonts w:asciiTheme="majorBidi" w:eastAsiaTheme="minorEastAsia" w:hAnsiTheme="majorBidi" w:cstheme="majorBidi"/>
          <w:color w:val="000000" w:themeColor="text1"/>
          <w:sz w:val="28"/>
          <w:szCs w:val="28"/>
          <w:lang w:bidi="ar-IQ"/>
        </w:rPr>
        <w:t xml:space="preserve">   </w:t>
      </w:r>
      <w:r>
        <w:rPr>
          <w:rFonts w:asciiTheme="majorBidi" w:eastAsia="Times New Roman" w:hAnsiTheme="majorBidi" w:cstheme="majorBidi"/>
          <w:sz w:val="28"/>
          <w:szCs w:val="28"/>
          <w:lang w:bidi="ar-IQ"/>
        </w:rPr>
        <w:t xml:space="preserve">      </w:t>
      </w:r>
    </w:p>
    <w:p w:rsidR="00953E14" w:rsidRPr="00BC6410" w:rsidRDefault="00953E14" w:rsidP="00BC6410">
      <w:pPr>
        <w:autoSpaceDE w:val="0"/>
        <w:autoSpaceDN w:val="0"/>
        <w:bidi w:val="0"/>
        <w:adjustRightInd w:val="0"/>
        <w:spacing w:after="0" w:line="240" w:lineRule="auto"/>
        <w:rPr>
          <w:rFonts w:asciiTheme="majorBidi" w:hAnsiTheme="majorBidi" w:cstheme="majorBidi"/>
          <w:sz w:val="28"/>
          <w:szCs w:val="28"/>
        </w:rPr>
      </w:pPr>
    </w:p>
    <w:p w:rsidR="00123155" w:rsidRPr="00BC6410" w:rsidRDefault="00123155" w:rsidP="00123155">
      <w:pPr>
        <w:numPr>
          <w:ilvl w:val="0"/>
          <w:numId w:val="13"/>
        </w:numPr>
        <w:bidi w:val="0"/>
        <w:spacing w:after="0" w:line="240" w:lineRule="auto"/>
        <w:ind w:left="1685"/>
        <w:contextualSpacing/>
        <w:textAlignment w:val="baseline"/>
        <w:rPr>
          <w:rFonts w:asciiTheme="majorBidi" w:eastAsia="Times New Roman" w:hAnsiTheme="majorBidi" w:cstheme="majorBidi"/>
          <w:sz w:val="28"/>
          <w:szCs w:val="28"/>
          <w:rtl/>
          <w:lang w:bidi="ar-IQ"/>
        </w:rPr>
      </w:pPr>
      <w:r w:rsidRPr="00BC6410">
        <w:rPr>
          <w:rFonts w:asciiTheme="majorBidi" w:eastAsiaTheme="minorEastAsia" w:hAnsiTheme="majorBidi" w:cstheme="majorBidi"/>
          <w:sz w:val="28"/>
          <w:szCs w:val="28"/>
          <w:lang w:bidi="ar-IQ"/>
        </w:rPr>
        <w:t>Complement fixation test (CFT)</w:t>
      </w:r>
    </w:p>
    <w:p w:rsidR="00123155" w:rsidRPr="00BC6410" w:rsidRDefault="00123155" w:rsidP="00123155">
      <w:pPr>
        <w:numPr>
          <w:ilvl w:val="0"/>
          <w:numId w:val="13"/>
        </w:numPr>
        <w:bidi w:val="0"/>
        <w:spacing w:after="0" w:line="240" w:lineRule="auto"/>
        <w:ind w:left="1685"/>
        <w:contextualSpacing/>
        <w:textAlignment w:val="baseline"/>
        <w:rPr>
          <w:rFonts w:asciiTheme="majorBidi" w:eastAsia="Times New Roman" w:hAnsiTheme="majorBidi" w:cstheme="majorBidi"/>
          <w:sz w:val="28"/>
          <w:szCs w:val="28"/>
          <w:rtl/>
          <w:lang w:bidi="ar-IQ"/>
        </w:rPr>
      </w:pPr>
      <w:proofErr w:type="spellStart"/>
      <w:r w:rsidRPr="00BC6410">
        <w:rPr>
          <w:rFonts w:asciiTheme="majorBidi" w:eastAsiaTheme="minorEastAsia" w:hAnsiTheme="majorBidi" w:cstheme="majorBidi"/>
          <w:sz w:val="28"/>
          <w:szCs w:val="28"/>
          <w:lang w:bidi="ar-IQ"/>
        </w:rPr>
        <w:t>Immunoflourescent</w:t>
      </w:r>
      <w:proofErr w:type="spellEnd"/>
      <w:r w:rsidRPr="00BC6410">
        <w:rPr>
          <w:rFonts w:asciiTheme="majorBidi" w:eastAsiaTheme="minorEastAsia" w:hAnsiTheme="majorBidi" w:cstheme="majorBidi"/>
          <w:sz w:val="28"/>
          <w:szCs w:val="28"/>
          <w:lang w:bidi="ar-IQ"/>
        </w:rPr>
        <w:t xml:space="preserve"> assay (IFA)</w:t>
      </w:r>
    </w:p>
    <w:p w:rsidR="00123155" w:rsidRPr="00BC6410" w:rsidRDefault="00123155" w:rsidP="00123155">
      <w:pPr>
        <w:numPr>
          <w:ilvl w:val="0"/>
          <w:numId w:val="13"/>
        </w:numPr>
        <w:bidi w:val="0"/>
        <w:spacing w:after="0" w:line="240" w:lineRule="auto"/>
        <w:ind w:left="1685"/>
        <w:contextualSpacing/>
        <w:textAlignment w:val="baseline"/>
        <w:rPr>
          <w:rFonts w:asciiTheme="majorBidi" w:eastAsia="Times New Roman" w:hAnsiTheme="majorBidi" w:cstheme="majorBidi"/>
          <w:sz w:val="28"/>
          <w:szCs w:val="28"/>
          <w:rtl/>
          <w:lang w:bidi="ar-IQ"/>
        </w:rPr>
      </w:pPr>
      <w:r w:rsidRPr="00BC6410">
        <w:rPr>
          <w:rFonts w:asciiTheme="majorBidi" w:eastAsiaTheme="minorEastAsia" w:hAnsiTheme="majorBidi" w:cstheme="majorBidi"/>
          <w:sz w:val="28"/>
          <w:szCs w:val="28"/>
          <w:lang w:bidi="ar-IQ"/>
        </w:rPr>
        <w:t>Radioimmunoassay (RIA)</w:t>
      </w:r>
    </w:p>
    <w:p w:rsidR="00123155" w:rsidRPr="00BC6410" w:rsidRDefault="00123155" w:rsidP="00123155">
      <w:pPr>
        <w:numPr>
          <w:ilvl w:val="0"/>
          <w:numId w:val="13"/>
        </w:numPr>
        <w:bidi w:val="0"/>
        <w:spacing w:after="0" w:line="240" w:lineRule="auto"/>
        <w:ind w:left="1685"/>
        <w:contextualSpacing/>
        <w:textAlignment w:val="baseline"/>
        <w:rPr>
          <w:rFonts w:asciiTheme="majorBidi" w:eastAsia="Times New Roman" w:hAnsiTheme="majorBidi" w:cstheme="majorBidi"/>
          <w:color w:val="3333CC"/>
          <w:sz w:val="28"/>
          <w:szCs w:val="28"/>
          <w:rtl/>
          <w:lang w:bidi="ar-IQ"/>
        </w:rPr>
      </w:pPr>
      <w:r w:rsidRPr="00BC6410">
        <w:rPr>
          <w:rFonts w:asciiTheme="majorBidi" w:eastAsiaTheme="minorEastAsia" w:hAnsiTheme="majorBidi" w:cstheme="majorBidi"/>
          <w:sz w:val="28"/>
          <w:szCs w:val="28"/>
          <w:lang w:bidi="ar-IQ"/>
        </w:rPr>
        <w:t>Enzyme linked immunoassay (ELISA</w:t>
      </w:r>
      <w:r w:rsidRPr="00BC6410">
        <w:rPr>
          <w:rFonts w:asciiTheme="majorBidi" w:eastAsiaTheme="minorEastAsia" w:hAnsiTheme="majorBidi" w:cstheme="majorBidi"/>
          <w:color w:val="CC00CC"/>
          <w:sz w:val="28"/>
          <w:szCs w:val="28"/>
          <w:lang w:bidi="ar-IQ"/>
        </w:rPr>
        <w:t>)</w:t>
      </w:r>
    </w:p>
    <w:sectPr w:rsidR="00123155" w:rsidRPr="00BC6410" w:rsidSect="00BC6410">
      <w:headerReference w:type="default" r:id="rId21"/>
      <w:footerReference w:type="default" r:id="rId22"/>
      <w:pgSz w:w="11906" w:h="16838"/>
      <w:pgMar w:top="1440" w:right="1800" w:bottom="1440" w:left="184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4C5" w:rsidRDefault="00CB74C5" w:rsidP="00FC2687">
      <w:pPr>
        <w:spacing w:after="0" w:line="240" w:lineRule="auto"/>
      </w:pPr>
      <w:r>
        <w:separator/>
      </w:r>
    </w:p>
  </w:endnote>
  <w:endnote w:type="continuationSeparator" w:id="0">
    <w:p w:rsidR="00CB74C5" w:rsidRDefault="00CB74C5" w:rsidP="00FC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Times-Roman">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tl/>
      </w:rPr>
      <w:id w:val="1212844079"/>
      <w:docPartObj>
        <w:docPartGallery w:val="Page Numbers (Bottom of Page)"/>
        <w:docPartUnique/>
      </w:docPartObj>
    </w:sdtPr>
    <w:sdtEndPr/>
    <w:sdtContent>
      <w:sdt>
        <w:sdtPr>
          <w:rPr>
            <w:rFonts w:asciiTheme="majorHAnsi" w:eastAsiaTheme="majorEastAsia" w:hAnsiTheme="majorHAnsi" w:cstheme="majorBidi"/>
            <w:rtl/>
          </w:rPr>
          <w:id w:val="-1395503223"/>
          <w:docPartObj>
            <w:docPartGallery w:val="Page Numbers (Margins)"/>
            <w:docPartUnique/>
          </w:docPartObj>
        </w:sdtPr>
        <w:sdtEndPr/>
        <w:sdtContent>
          <w:p w:rsidR="0000052C" w:rsidRDefault="0000052C">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56DE4389" wp14:editId="27D1CE31">
                      <wp:simplePos x="0" y="0"/>
                      <wp:positionH relativeFrom="margin">
                        <wp:align>center</wp:align>
                      </wp:positionH>
                      <wp:positionV relativeFrom="bottomMargin">
                        <wp:align>center</wp:align>
                      </wp:positionV>
                      <wp:extent cx="626745" cy="626745"/>
                      <wp:effectExtent l="1905" t="0" r="0" b="1905"/>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00052C" w:rsidRDefault="0000052C">
                                  <w:pPr>
                                    <w:pStyle w:val="a4"/>
                                    <w:jc w:val="center"/>
                                    <w:rPr>
                                      <w:b/>
                                      <w:bCs/>
                                      <w:color w:val="FFFFFF" w:themeColor="background1"/>
                                      <w:sz w:val="32"/>
                                      <w:szCs w:val="32"/>
                                    </w:rPr>
                                  </w:pPr>
                                  <w:r>
                                    <w:fldChar w:fldCharType="begin"/>
                                  </w:r>
                                  <w:r>
                                    <w:instrText>PAGE    \* MERGEFORMAT</w:instrText>
                                  </w:r>
                                  <w:r>
                                    <w:fldChar w:fldCharType="separate"/>
                                  </w:r>
                                  <w:r w:rsidR="00FC32B2" w:rsidRPr="00FC32B2">
                                    <w:rPr>
                                      <w:b/>
                                      <w:bCs/>
                                      <w:noProof/>
                                      <w:color w:val="FFFFFF" w:themeColor="background1"/>
                                      <w:sz w:val="32"/>
                                      <w:szCs w:val="32"/>
                                      <w:rtl/>
                                      <w:lang w:val="ar-SA"/>
                                    </w:rPr>
                                    <w:t>6</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6" style="position:absolute;left:0;text-align:left;margin-left:0;margin-top:0;width:49.35pt;height:49.3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" fillcolor="#40618b" stroked="f">
                      <v:textbox inset="0,,0">
                        <w:txbxContent>
                          <w:p w:rsidR="0000052C" w:rsidRDefault="0000052C">
                            <w:pPr>
                              <w:pStyle w:val="a4"/>
                              <w:jc w:val="center"/>
                              <w:rPr>
                                <w:b/>
                                <w:bCs/>
                                <w:color w:val="FFFFFF" w:themeColor="background1"/>
                                <w:sz w:val="32"/>
                                <w:szCs w:val="32"/>
                              </w:rPr>
                            </w:pPr>
                            <w:r>
                              <w:fldChar w:fldCharType="begin"/>
                            </w:r>
                            <w:r>
                              <w:instrText>PAGE    \* MERGEFORMAT</w:instrText>
                            </w:r>
                            <w:r>
                              <w:fldChar w:fldCharType="separate"/>
                            </w:r>
                            <w:r w:rsidR="00FC32B2" w:rsidRPr="00FC32B2">
                              <w:rPr>
                                <w:b/>
                                <w:bCs/>
                                <w:noProof/>
                                <w:color w:val="FFFFFF" w:themeColor="background1"/>
                                <w:sz w:val="32"/>
                                <w:szCs w:val="32"/>
                                <w:rtl/>
                                <w:lang w:val="ar-SA"/>
                              </w:rPr>
                              <w:t>6</w:t>
                            </w:r>
                            <w:r>
                              <w:rPr>
                                <w:b/>
                                <w:bCs/>
                                <w:color w:val="FFFFFF" w:themeColor="background1"/>
                                <w:sz w:val="32"/>
                                <w:szCs w:val="32"/>
                              </w:rPr>
                              <w:fldChar w:fldCharType="end"/>
                            </w:r>
                          </w:p>
                        </w:txbxContent>
                      </v:textbox>
                      <w10:wrap anchorx="margin" anchory="margin"/>
                    </v:oval>
                  </w:pict>
                </mc:Fallback>
              </mc:AlternateContent>
            </w:r>
          </w:p>
        </w:sdtContent>
      </w:sdt>
    </w:sdtContent>
  </w:sdt>
  <w:p w:rsidR="0000052C" w:rsidRDefault="000005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4C5" w:rsidRDefault="00CB74C5" w:rsidP="00FC2687">
      <w:pPr>
        <w:spacing w:after="0" w:line="240" w:lineRule="auto"/>
      </w:pPr>
      <w:r>
        <w:separator/>
      </w:r>
    </w:p>
  </w:footnote>
  <w:footnote w:type="continuationSeparator" w:id="0">
    <w:p w:rsidR="00CB74C5" w:rsidRDefault="00CB74C5" w:rsidP="00FC2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87" w:rsidRPr="00FC2687" w:rsidRDefault="00FC2687" w:rsidP="00FC2687">
    <w:pPr>
      <w:pStyle w:val="a3"/>
      <w:rPr>
        <w:rFonts w:asciiTheme="majorBidi" w:hAnsiTheme="majorBidi" w:cstheme="majorBidi"/>
        <w:b/>
        <w:bCs/>
        <w:sz w:val="24"/>
        <w:szCs w:val="24"/>
        <w:rtl/>
        <w:lang w:bidi="ar-IQ"/>
      </w:rPr>
    </w:pPr>
    <w:r w:rsidRPr="00FC2687">
      <w:rPr>
        <w:rFonts w:asciiTheme="majorBidi" w:hAnsiTheme="majorBidi" w:cstheme="majorBidi"/>
        <w:b/>
        <w:bCs/>
        <w:sz w:val="24"/>
        <w:szCs w:val="24"/>
      </w:rPr>
      <w:t>D</w:t>
    </w:r>
    <w:r>
      <w:rPr>
        <w:rFonts w:asciiTheme="majorBidi" w:hAnsiTheme="majorBidi" w:cstheme="majorBidi"/>
        <w:b/>
        <w:bCs/>
        <w:sz w:val="24"/>
        <w:szCs w:val="24"/>
      </w:rPr>
      <w:t>r</w:t>
    </w:r>
    <w:r w:rsidRPr="00FC2687">
      <w:rPr>
        <w:rFonts w:asciiTheme="majorBidi" w:hAnsiTheme="majorBidi" w:cstheme="majorBidi"/>
        <w:b/>
        <w:bCs/>
        <w:sz w:val="24"/>
        <w:szCs w:val="24"/>
      </w:rPr>
      <w:t xml:space="preserve">. </w:t>
    </w:r>
    <w:proofErr w:type="spellStart"/>
    <w:r w:rsidRPr="00FC2687">
      <w:rPr>
        <w:rFonts w:asciiTheme="majorBidi" w:hAnsiTheme="majorBidi" w:cstheme="majorBidi"/>
        <w:b/>
        <w:bCs/>
        <w:sz w:val="24"/>
        <w:szCs w:val="24"/>
      </w:rPr>
      <w:t>Athraa</w:t>
    </w:r>
    <w:proofErr w:type="spellEnd"/>
    <w:r w:rsidRPr="00FC2687">
      <w:rPr>
        <w:rFonts w:asciiTheme="majorBidi" w:hAnsiTheme="majorBidi" w:cstheme="majorBidi"/>
        <w:b/>
        <w:bCs/>
        <w:sz w:val="24"/>
        <w:szCs w:val="24"/>
      </w:rPr>
      <w:t xml:space="preserve"> </w:t>
    </w:r>
    <w:proofErr w:type="spellStart"/>
    <w:r w:rsidRPr="00FC2687">
      <w:rPr>
        <w:rFonts w:asciiTheme="majorBidi" w:hAnsiTheme="majorBidi" w:cstheme="majorBidi"/>
        <w:b/>
        <w:bCs/>
        <w:sz w:val="24"/>
        <w:szCs w:val="24"/>
      </w:rPr>
      <w:t>Zaidan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C70"/>
    <w:multiLevelType w:val="hybridMultilevel"/>
    <w:tmpl w:val="65D4DB76"/>
    <w:lvl w:ilvl="0" w:tplc="04090009">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03DE0069"/>
    <w:multiLevelType w:val="hybridMultilevel"/>
    <w:tmpl w:val="E9B8BB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06C59"/>
    <w:multiLevelType w:val="hybridMultilevel"/>
    <w:tmpl w:val="D22099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62897"/>
    <w:multiLevelType w:val="hybridMultilevel"/>
    <w:tmpl w:val="E73C9D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1BE6771"/>
    <w:multiLevelType w:val="hybridMultilevel"/>
    <w:tmpl w:val="3836FC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268B8"/>
    <w:multiLevelType w:val="multilevel"/>
    <w:tmpl w:val="89D2C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b/>
        <w:bCs/>
        <w:sz w:val="20"/>
      </w:rPr>
    </w:lvl>
    <w:lvl w:ilvl="2">
      <w:start w:val="1"/>
      <w:numFmt w:val="lowerRoman"/>
      <w:lvlText w:val="(%3)"/>
      <w:lvlJc w:val="left"/>
      <w:pPr>
        <w:ind w:left="810" w:hanging="720"/>
      </w:pPr>
      <w:rPr>
        <w:rFonts w:hint="default"/>
        <w:b/>
      </w:rPr>
    </w:lvl>
    <w:lvl w:ilvl="3">
      <w:start w:val="1"/>
      <w:numFmt w:val="lowerRoman"/>
      <w:lvlText w:val="%4)"/>
      <w:lvlJc w:val="left"/>
      <w:pPr>
        <w:ind w:left="720" w:hanging="720"/>
      </w:pPr>
      <w:rPr>
        <w:rFonts w:hint="default"/>
        <w:b/>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01D23"/>
    <w:multiLevelType w:val="hybridMultilevel"/>
    <w:tmpl w:val="0B6EE1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51538"/>
    <w:multiLevelType w:val="hybridMultilevel"/>
    <w:tmpl w:val="7A3CF5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E392B"/>
    <w:multiLevelType w:val="hybridMultilevel"/>
    <w:tmpl w:val="A7CE1A46"/>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25BE23BC"/>
    <w:multiLevelType w:val="hybridMultilevel"/>
    <w:tmpl w:val="1AFA3958"/>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2C154CA5"/>
    <w:multiLevelType w:val="hybridMultilevel"/>
    <w:tmpl w:val="769A60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143154"/>
    <w:multiLevelType w:val="hybridMultilevel"/>
    <w:tmpl w:val="72E8C5BE"/>
    <w:lvl w:ilvl="0" w:tplc="C64CFA14">
      <w:start w:val="1"/>
      <w:numFmt w:val="decimal"/>
      <w:lvlText w:val="%1."/>
      <w:lvlJc w:val="left"/>
      <w:pPr>
        <w:tabs>
          <w:tab w:val="num" w:pos="2061"/>
        </w:tabs>
        <w:ind w:left="2061" w:hanging="360"/>
      </w:pPr>
      <w:rPr>
        <w:color w:val="auto"/>
      </w:rPr>
    </w:lvl>
    <w:lvl w:ilvl="1" w:tplc="1996E454" w:tentative="1">
      <w:start w:val="1"/>
      <w:numFmt w:val="decimal"/>
      <w:lvlText w:val="%2."/>
      <w:lvlJc w:val="left"/>
      <w:pPr>
        <w:tabs>
          <w:tab w:val="num" w:pos="2781"/>
        </w:tabs>
        <w:ind w:left="2781" w:hanging="360"/>
      </w:pPr>
    </w:lvl>
    <w:lvl w:ilvl="2" w:tplc="FC9C9424" w:tentative="1">
      <w:start w:val="1"/>
      <w:numFmt w:val="decimal"/>
      <w:lvlText w:val="%3."/>
      <w:lvlJc w:val="left"/>
      <w:pPr>
        <w:tabs>
          <w:tab w:val="num" w:pos="3501"/>
        </w:tabs>
        <w:ind w:left="3501" w:hanging="360"/>
      </w:pPr>
    </w:lvl>
    <w:lvl w:ilvl="3" w:tplc="B300B4BC" w:tentative="1">
      <w:start w:val="1"/>
      <w:numFmt w:val="decimal"/>
      <w:lvlText w:val="%4."/>
      <w:lvlJc w:val="left"/>
      <w:pPr>
        <w:tabs>
          <w:tab w:val="num" w:pos="4221"/>
        </w:tabs>
        <w:ind w:left="4221" w:hanging="360"/>
      </w:pPr>
    </w:lvl>
    <w:lvl w:ilvl="4" w:tplc="10A6185E" w:tentative="1">
      <w:start w:val="1"/>
      <w:numFmt w:val="decimal"/>
      <w:lvlText w:val="%5."/>
      <w:lvlJc w:val="left"/>
      <w:pPr>
        <w:tabs>
          <w:tab w:val="num" w:pos="4941"/>
        </w:tabs>
        <w:ind w:left="4941" w:hanging="360"/>
      </w:pPr>
    </w:lvl>
    <w:lvl w:ilvl="5" w:tplc="348AE7CC" w:tentative="1">
      <w:start w:val="1"/>
      <w:numFmt w:val="decimal"/>
      <w:lvlText w:val="%6."/>
      <w:lvlJc w:val="left"/>
      <w:pPr>
        <w:tabs>
          <w:tab w:val="num" w:pos="5661"/>
        </w:tabs>
        <w:ind w:left="5661" w:hanging="360"/>
      </w:pPr>
    </w:lvl>
    <w:lvl w:ilvl="6" w:tplc="15141112" w:tentative="1">
      <w:start w:val="1"/>
      <w:numFmt w:val="decimal"/>
      <w:lvlText w:val="%7."/>
      <w:lvlJc w:val="left"/>
      <w:pPr>
        <w:tabs>
          <w:tab w:val="num" w:pos="6381"/>
        </w:tabs>
        <w:ind w:left="6381" w:hanging="360"/>
      </w:pPr>
    </w:lvl>
    <w:lvl w:ilvl="7" w:tplc="28C2216E" w:tentative="1">
      <w:start w:val="1"/>
      <w:numFmt w:val="decimal"/>
      <w:lvlText w:val="%8."/>
      <w:lvlJc w:val="left"/>
      <w:pPr>
        <w:tabs>
          <w:tab w:val="num" w:pos="7101"/>
        </w:tabs>
        <w:ind w:left="7101" w:hanging="360"/>
      </w:pPr>
    </w:lvl>
    <w:lvl w:ilvl="8" w:tplc="F4C01098" w:tentative="1">
      <w:start w:val="1"/>
      <w:numFmt w:val="decimal"/>
      <w:lvlText w:val="%9."/>
      <w:lvlJc w:val="left"/>
      <w:pPr>
        <w:tabs>
          <w:tab w:val="num" w:pos="7821"/>
        </w:tabs>
        <w:ind w:left="7821" w:hanging="360"/>
      </w:pPr>
    </w:lvl>
  </w:abstractNum>
  <w:abstractNum w:abstractNumId="12">
    <w:nsid w:val="331A270B"/>
    <w:multiLevelType w:val="hybridMultilevel"/>
    <w:tmpl w:val="1CBE2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02E06"/>
    <w:multiLevelType w:val="hybridMultilevel"/>
    <w:tmpl w:val="9FCA81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53D5F"/>
    <w:multiLevelType w:val="hybridMultilevel"/>
    <w:tmpl w:val="A4DE6D2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940595"/>
    <w:multiLevelType w:val="hybridMultilevel"/>
    <w:tmpl w:val="84983C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C70662"/>
    <w:multiLevelType w:val="hybridMultilevel"/>
    <w:tmpl w:val="F64C5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15"/>
  </w:num>
  <w:num w:numId="5">
    <w:abstractNumId w:val="2"/>
  </w:num>
  <w:num w:numId="6">
    <w:abstractNumId w:val="16"/>
  </w:num>
  <w:num w:numId="7">
    <w:abstractNumId w:val="7"/>
  </w:num>
  <w:num w:numId="8">
    <w:abstractNumId w:val="6"/>
  </w:num>
  <w:num w:numId="9">
    <w:abstractNumId w:val="8"/>
  </w:num>
  <w:num w:numId="10">
    <w:abstractNumId w:val="3"/>
  </w:num>
  <w:num w:numId="11">
    <w:abstractNumId w:val="14"/>
  </w:num>
  <w:num w:numId="12">
    <w:abstractNumId w:val="10"/>
  </w:num>
  <w:num w:numId="13">
    <w:abstractNumId w:val="11"/>
  </w:num>
  <w:num w:numId="14">
    <w:abstractNumId w:val="12"/>
  </w:num>
  <w:num w:numId="15">
    <w:abstractNumId w:val="9"/>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687"/>
    <w:rsid w:val="0000052C"/>
    <w:rsid w:val="000079BF"/>
    <w:rsid w:val="00032D94"/>
    <w:rsid w:val="00123155"/>
    <w:rsid w:val="001E5682"/>
    <w:rsid w:val="00205A7B"/>
    <w:rsid w:val="00247073"/>
    <w:rsid w:val="002957EF"/>
    <w:rsid w:val="002A477D"/>
    <w:rsid w:val="002D1CC0"/>
    <w:rsid w:val="002F6719"/>
    <w:rsid w:val="00311755"/>
    <w:rsid w:val="00494B59"/>
    <w:rsid w:val="00511850"/>
    <w:rsid w:val="005301B6"/>
    <w:rsid w:val="0054406C"/>
    <w:rsid w:val="00571A55"/>
    <w:rsid w:val="0057393A"/>
    <w:rsid w:val="0059559A"/>
    <w:rsid w:val="005A27A1"/>
    <w:rsid w:val="005A3977"/>
    <w:rsid w:val="005B2372"/>
    <w:rsid w:val="005E6924"/>
    <w:rsid w:val="00685DDD"/>
    <w:rsid w:val="006A6539"/>
    <w:rsid w:val="006B3643"/>
    <w:rsid w:val="006B7F33"/>
    <w:rsid w:val="006C48D3"/>
    <w:rsid w:val="006C7D3B"/>
    <w:rsid w:val="006D5F78"/>
    <w:rsid w:val="007178F1"/>
    <w:rsid w:val="00762CF6"/>
    <w:rsid w:val="007C5BAF"/>
    <w:rsid w:val="007D5728"/>
    <w:rsid w:val="007D68DD"/>
    <w:rsid w:val="00802B5D"/>
    <w:rsid w:val="008862EA"/>
    <w:rsid w:val="008A5D0D"/>
    <w:rsid w:val="00947767"/>
    <w:rsid w:val="00953E14"/>
    <w:rsid w:val="00A02A35"/>
    <w:rsid w:val="00A50BE2"/>
    <w:rsid w:val="00A75F33"/>
    <w:rsid w:val="00B30E30"/>
    <w:rsid w:val="00B508CE"/>
    <w:rsid w:val="00B555E1"/>
    <w:rsid w:val="00B63B46"/>
    <w:rsid w:val="00B748E3"/>
    <w:rsid w:val="00BB5A46"/>
    <w:rsid w:val="00BC6410"/>
    <w:rsid w:val="00BD0337"/>
    <w:rsid w:val="00BE6CFD"/>
    <w:rsid w:val="00C213B0"/>
    <w:rsid w:val="00C3721E"/>
    <w:rsid w:val="00C5214E"/>
    <w:rsid w:val="00C92FC5"/>
    <w:rsid w:val="00CA5016"/>
    <w:rsid w:val="00CB74C5"/>
    <w:rsid w:val="00CF6281"/>
    <w:rsid w:val="00D953F2"/>
    <w:rsid w:val="00DC1B20"/>
    <w:rsid w:val="00EB0F86"/>
    <w:rsid w:val="00EF6192"/>
    <w:rsid w:val="00F0303E"/>
    <w:rsid w:val="00F1720D"/>
    <w:rsid w:val="00F83DCB"/>
    <w:rsid w:val="00FB6638"/>
    <w:rsid w:val="00FC2687"/>
    <w:rsid w:val="00FC2F76"/>
    <w:rsid w:val="00FC32B2"/>
    <w:rsid w:val="00FE6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687"/>
    <w:pPr>
      <w:tabs>
        <w:tab w:val="center" w:pos="4153"/>
        <w:tab w:val="right" w:pos="8306"/>
      </w:tabs>
      <w:spacing w:after="0" w:line="240" w:lineRule="auto"/>
    </w:pPr>
  </w:style>
  <w:style w:type="character" w:customStyle="1" w:styleId="Char">
    <w:name w:val="رأس الصفحة Char"/>
    <w:basedOn w:val="a0"/>
    <w:link w:val="a3"/>
    <w:uiPriority w:val="99"/>
    <w:rsid w:val="00FC2687"/>
  </w:style>
  <w:style w:type="paragraph" w:styleId="a4">
    <w:name w:val="footer"/>
    <w:basedOn w:val="a"/>
    <w:link w:val="Char0"/>
    <w:uiPriority w:val="99"/>
    <w:unhideWhenUsed/>
    <w:rsid w:val="00FC2687"/>
    <w:pPr>
      <w:tabs>
        <w:tab w:val="center" w:pos="4153"/>
        <w:tab w:val="right" w:pos="8306"/>
      </w:tabs>
      <w:spacing w:after="0" w:line="240" w:lineRule="auto"/>
    </w:pPr>
  </w:style>
  <w:style w:type="character" w:customStyle="1" w:styleId="Char0">
    <w:name w:val="تذييل الصفحة Char"/>
    <w:basedOn w:val="a0"/>
    <w:link w:val="a4"/>
    <w:uiPriority w:val="99"/>
    <w:rsid w:val="00FC2687"/>
  </w:style>
  <w:style w:type="paragraph" w:styleId="a5">
    <w:name w:val="List Paragraph"/>
    <w:basedOn w:val="a"/>
    <w:uiPriority w:val="34"/>
    <w:qFormat/>
    <w:rsid w:val="00A50BE2"/>
    <w:pPr>
      <w:ind w:left="720"/>
      <w:contextualSpacing/>
    </w:pPr>
  </w:style>
  <w:style w:type="paragraph" w:styleId="a6">
    <w:name w:val="Balloon Text"/>
    <w:basedOn w:val="a"/>
    <w:link w:val="Char1"/>
    <w:uiPriority w:val="99"/>
    <w:semiHidden/>
    <w:unhideWhenUsed/>
    <w:rsid w:val="00B748E3"/>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B748E3"/>
    <w:rPr>
      <w:rFonts w:ascii="Tahoma" w:hAnsi="Tahoma" w:cs="Tahoma"/>
      <w:sz w:val="16"/>
      <w:szCs w:val="16"/>
    </w:rPr>
  </w:style>
  <w:style w:type="character" w:styleId="Hyperlink">
    <w:name w:val="Hyperlink"/>
    <w:basedOn w:val="a0"/>
    <w:uiPriority w:val="99"/>
    <w:semiHidden/>
    <w:unhideWhenUsed/>
    <w:rsid w:val="005A27A1"/>
    <w:rPr>
      <w:color w:val="0000FF"/>
      <w:u w:val="single"/>
    </w:rPr>
  </w:style>
  <w:style w:type="paragraph" w:customStyle="1" w:styleId="Default">
    <w:name w:val="Default"/>
    <w:rsid w:val="006C7D3B"/>
    <w:pPr>
      <w:autoSpaceDE w:val="0"/>
      <w:autoSpaceDN w:val="0"/>
      <w:adjustRightInd w:val="0"/>
      <w:spacing w:after="0" w:line="240" w:lineRule="auto"/>
    </w:pPr>
    <w:rPr>
      <w:rFonts w:ascii="Book Antiqua" w:hAnsi="Book Antiqua" w:cs="Book Antiqua"/>
      <w:color w:val="000000"/>
      <w:sz w:val="24"/>
      <w:szCs w:val="24"/>
    </w:rPr>
  </w:style>
  <w:style w:type="paragraph" w:styleId="a7">
    <w:name w:val="Normal (Web)"/>
    <w:basedOn w:val="a"/>
    <w:uiPriority w:val="99"/>
    <w:unhideWhenUsed/>
    <w:rsid w:val="00953E1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687"/>
    <w:pPr>
      <w:tabs>
        <w:tab w:val="center" w:pos="4153"/>
        <w:tab w:val="right" w:pos="8306"/>
      </w:tabs>
      <w:spacing w:after="0" w:line="240" w:lineRule="auto"/>
    </w:pPr>
  </w:style>
  <w:style w:type="character" w:customStyle="1" w:styleId="Char">
    <w:name w:val="رأس الصفحة Char"/>
    <w:basedOn w:val="a0"/>
    <w:link w:val="a3"/>
    <w:uiPriority w:val="99"/>
    <w:rsid w:val="00FC2687"/>
  </w:style>
  <w:style w:type="paragraph" w:styleId="a4">
    <w:name w:val="footer"/>
    <w:basedOn w:val="a"/>
    <w:link w:val="Char0"/>
    <w:uiPriority w:val="99"/>
    <w:unhideWhenUsed/>
    <w:rsid w:val="00FC2687"/>
    <w:pPr>
      <w:tabs>
        <w:tab w:val="center" w:pos="4153"/>
        <w:tab w:val="right" w:pos="8306"/>
      </w:tabs>
      <w:spacing w:after="0" w:line="240" w:lineRule="auto"/>
    </w:pPr>
  </w:style>
  <w:style w:type="character" w:customStyle="1" w:styleId="Char0">
    <w:name w:val="تذييل الصفحة Char"/>
    <w:basedOn w:val="a0"/>
    <w:link w:val="a4"/>
    <w:uiPriority w:val="99"/>
    <w:rsid w:val="00FC2687"/>
  </w:style>
  <w:style w:type="paragraph" w:styleId="a5">
    <w:name w:val="List Paragraph"/>
    <w:basedOn w:val="a"/>
    <w:uiPriority w:val="34"/>
    <w:qFormat/>
    <w:rsid w:val="00A50BE2"/>
    <w:pPr>
      <w:ind w:left="720"/>
      <w:contextualSpacing/>
    </w:pPr>
  </w:style>
  <w:style w:type="paragraph" w:styleId="a6">
    <w:name w:val="Balloon Text"/>
    <w:basedOn w:val="a"/>
    <w:link w:val="Char1"/>
    <w:uiPriority w:val="99"/>
    <w:semiHidden/>
    <w:unhideWhenUsed/>
    <w:rsid w:val="00B748E3"/>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B748E3"/>
    <w:rPr>
      <w:rFonts w:ascii="Tahoma" w:hAnsi="Tahoma" w:cs="Tahoma"/>
      <w:sz w:val="16"/>
      <w:szCs w:val="16"/>
    </w:rPr>
  </w:style>
  <w:style w:type="character" w:styleId="Hyperlink">
    <w:name w:val="Hyperlink"/>
    <w:basedOn w:val="a0"/>
    <w:uiPriority w:val="99"/>
    <w:semiHidden/>
    <w:unhideWhenUsed/>
    <w:rsid w:val="005A27A1"/>
    <w:rPr>
      <w:color w:val="0000FF"/>
      <w:u w:val="single"/>
    </w:rPr>
  </w:style>
  <w:style w:type="paragraph" w:customStyle="1" w:styleId="Default">
    <w:name w:val="Default"/>
    <w:rsid w:val="006C7D3B"/>
    <w:pPr>
      <w:autoSpaceDE w:val="0"/>
      <w:autoSpaceDN w:val="0"/>
      <w:adjustRightInd w:val="0"/>
      <w:spacing w:after="0" w:line="240" w:lineRule="auto"/>
    </w:pPr>
    <w:rPr>
      <w:rFonts w:ascii="Book Antiqua" w:hAnsi="Book Antiqua" w:cs="Book Antiqua"/>
      <w:color w:val="000000"/>
      <w:sz w:val="24"/>
      <w:szCs w:val="24"/>
    </w:rPr>
  </w:style>
  <w:style w:type="paragraph" w:styleId="a7">
    <w:name w:val="Normal (Web)"/>
    <w:basedOn w:val="a"/>
    <w:uiPriority w:val="99"/>
    <w:unhideWhenUsed/>
    <w:rsid w:val="00953E1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7432">
      <w:bodyDiv w:val="1"/>
      <w:marLeft w:val="0"/>
      <w:marRight w:val="0"/>
      <w:marTop w:val="0"/>
      <w:marBottom w:val="0"/>
      <w:divBdr>
        <w:top w:val="none" w:sz="0" w:space="0" w:color="auto"/>
        <w:left w:val="none" w:sz="0" w:space="0" w:color="auto"/>
        <w:bottom w:val="none" w:sz="0" w:space="0" w:color="auto"/>
        <w:right w:val="none" w:sz="0" w:space="0" w:color="auto"/>
      </w:divBdr>
    </w:div>
    <w:div w:id="916553371">
      <w:bodyDiv w:val="1"/>
      <w:marLeft w:val="0"/>
      <w:marRight w:val="0"/>
      <w:marTop w:val="0"/>
      <w:marBottom w:val="0"/>
      <w:divBdr>
        <w:top w:val="none" w:sz="0" w:space="0" w:color="auto"/>
        <w:left w:val="none" w:sz="0" w:space="0" w:color="auto"/>
        <w:bottom w:val="none" w:sz="0" w:space="0" w:color="auto"/>
        <w:right w:val="none" w:sz="0" w:space="0" w:color="auto"/>
      </w:divBdr>
    </w:div>
    <w:div w:id="1575317158">
      <w:bodyDiv w:val="1"/>
      <w:marLeft w:val="0"/>
      <w:marRight w:val="0"/>
      <w:marTop w:val="0"/>
      <w:marBottom w:val="0"/>
      <w:divBdr>
        <w:top w:val="none" w:sz="0" w:space="0" w:color="auto"/>
        <w:left w:val="none" w:sz="0" w:space="0" w:color="auto"/>
        <w:bottom w:val="none" w:sz="0" w:space="0" w:color="auto"/>
        <w:right w:val="none" w:sz="0" w:space="0" w:color="auto"/>
      </w:divBdr>
    </w:div>
    <w:div w:id="1651010961">
      <w:bodyDiv w:val="1"/>
      <w:marLeft w:val="0"/>
      <w:marRight w:val="0"/>
      <w:marTop w:val="0"/>
      <w:marBottom w:val="0"/>
      <w:divBdr>
        <w:top w:val="none" w:sz="0" w:space="0" w:color="auto"/>
        <w:left w:val="none" w:sz="0" w:space="0" w:color="auto"/>
        <w:bottom w:val="none" w:sz="0" w:space="0" w:color="auto"/>
        <w:right w:val="none" w:sz="0" w:space="0" w:color="auto"/>
      </w:divBdr>
      <w:divsChild>
        <w:div w:id="1107895353">
          <w:marLeft w:val="965"/>
          <w:marRight w:val="0"/>
          <w:marTop w:val="154"/>
          <w:marBottom w:val="0"/>
          <w:divBdr>
            <w:top w:val="none" w:sz="0" w:space="0" w:color="auto"/>
            <w:left w:val="none" w:sz="0" w:space="0" w:color="auto"/>
            <w:bottom w:val="none" w:sz="0" w:space="0" w:color="auto"/>
            <w:right w:val="none" w:sz="0" w:space="0" w:color="auto"/>
          </w:divBdr>
        </w:div>
        <w:div w:id="1279338994">
          <w:marLeft w:val="965"/>
          <w:marRight w:val="0"/>
          <w:marTop w:val="154"/>
          <w:marBottom w:val="0"/>
          <w:divBdr>
            <w:top w:val="none" w:sz="0" w:space="0" w:color="auto"/>
            <w:left w:val="none" w:sz="0" w:space="0" w:color="auto"/>
            <w:bottom w:val="none" w:sz="0" w:space="0" w:color="auto"/>
            <w:right w:val="none" w:sz="0" w:space="0" w:color="auto"/>
          </w:divBdr>
        </w:div>
        <w:div w:id="1029138880">
          <w:marLeft w:val="965"/>
          <w:marRight w:val="0"/>
          <w:marTop w:val="154"/>
          <w:marBottom w:val="0"/>
          <w:divBdr>
            <w:top w:val="none" w:sz="0" w:space="0" w:color="auto"/>
            <w:left w:val="none" w:sz="0" w:space="0" w:color="auto"/>
            <w:bottom w:val="none" w:sz="0" w:space="0" w:color="auto"/>
            <w:right w:val="none" w:sz="0" w:space="0" w:color="auto"/>
          </w:divBdr>
        </w:div>
        <w:div w:id="909190549">
          <w:marLeft w:val="965"/>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cd873()"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javascript:ig73()"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inter7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comple73()" TargetMode="External"/><Relationship Id="rId23" Type="http://schemas.openxmlformats.org/officeDocument/2006/relationships/fontTable" Target="fontTable.xml"/><Relationship Id="rId10" Type="http://schemas.openxmlformats.org/officeDocument/2006/relationships/hyperlink" Target="javascript:citocin73()" TargetMode="Externa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javascript:inter73()" TargetMode="External"/><Relationship Id="rId14" Type="http://schemas.openxmlformats.org/officeDocument/2006/relationships/hyperlink" Target="javascript:adcc73()" TargetMode="External"/><Relationship Id="rId22"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C90EF-66A9-4BD1-87DD-E623B2FE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6</Pages>
  <Words>1148</Words>
  <Characters>6550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almaarefaa</dc:creator>
  <cp:keywords/>
  <dc:description/>
  <cp:lastModifiedBy>almaarefaa</cp:lastModifiedBy>
  <cp:revision>25</cp:revision>
  <dcterms:created xsi:type="dcterms:W3CDTF">2020-12-29T17:33:00Z</dcterms:created>
  <dcterms:modified xsi:type="dcterms:W3CDTF">2021-11-13T09:59:00Z</dcterms:modified>
</cp:coreProperties>
</file>