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FBF" w:rsidRPr="0066277E" w:rsidRDefault="00000FBF" w:rsidP="00000FBF">
      <w:pPr>
        <w:rPr>
          <w:rFonts w:asciiTheme="majorBidi" w:hAnsiTheme="majorBidi" w:cstheme="majorBidi"/>
          <w:b/>
          <w:bCs/>
          <w:sz w:val="32"/>
          <w:szCs w:val="32"/>
          <w:u w:val="single"/>
        </w:rPr>
      </w:pPr>
    </w:p>
    <w:p w:rsidR="00000FBF" w:rsidRPr="0066277E" w:rsidRDefault="00000FBF" w:rsidP="00000FBF">
      <w:pPr>
        <w:jc w:val="right"/>
        <w:rPr>
          <w:rFonts w:asciiTheme="majorBidi" w:hAnsiTheme="majorBidi" w:cstheme="majorBidi"/>
          <w:b/>
          <w:bCs/>
          <w:sz w:val="32"/>
          <w:szCs w:val="32"/>
          <w:rtl/>
          <w:lang w:bidi="ar-IQ"/>
        </w:rPr>
      </w:pPr>
      <w:r w:rsidRPr="0066277E">
        <w:rPr>
          <w:rFonts w:asciiTheme="majorBidi" w:hAnsiTheme="majorBidi" w:cstheme="majorBidi" w:hint="cs"/>
          <w:b/>
          <w:bCs/>
          <w:sz w:val="32"/>
          <w:szCs w:val="32"/>
          <w:rtl/>
          <w:lang w:bidi="ar-IQ"/>
        </w:rPr>
        <w:t>كلية الرشيد الجامعة</w:t>
      </w:r>
    </w:p>
    <w:p w:rsidR="00000FBF" w:rsidRPr="0066277E" w:rsidRDefault="00000FBF" w:rsidP="00000FBF">
      <w:pPr>
        <w:jc w:val="right"/>
        <w:rPr>
          <w:rFonts w:asciiTheme="majorBidi" w:hAnsiTheme="majorBidi" w:cstheme="majorBidi"/>
          <w:b/>
          <w:bCs/>
          <w:sz w:val="32"/>
          <w:szCs w:val="32"/>
          <w:rtl/>
          <w:lang w:bidi="ar-IQ"/>
        </w:rPr>
      </w:pPr>
      <w:r w:rsidRPr="0066277E">
        <w:rPr>
          <w:rFonts w:asciiTheme="majorBidi" w:hAnsiTheme="majorBidi" w:cstheme="majorBidi" w:hint="cs"/>
          <w:b/>
          <w:bCs/>
          <w:sz w:val="32"/>
          <w:szCs w:val="32"/>
          <w:rtl/>
          <w:lang w:bidi="ar-IQ"/>
        </w:rPr>
        <w:t xml:space="preserve">قسم تقنيات المختبرات الطبية </w:t>
      </w:r>
    </w:p>
    <w:p w:rsidR="00000FBF" w:rsidRPr="0066277E" w:rsidRDefault="00000FBF" w:rsidP="00000FBF">
      <w:pPr>
        <w:jc w:val="right"/>
        <w:rPr>
          <w:rFonts w:asciiTheme="majorBidi" w:hAnsiTheme="majorBidi" w:cstheme="majorBidi"/>
          <w:b/>
          <w:bCs/>
          <w:sz w:val="32"/>
          <w:szCs w:val="32"/>
          <w:lang w:bidi="ar-IQ"/>
        </w:rPr>
      </w:pPr>
      <w:r w:rsidRPr="0066277E">
        <w:rPr>
          <w:rFonts w:asciiTheme="majorBidi" w:hAnsiTheme="majorBidi" w:cstheme="majorBidi" w:hint="cs"/>
          <w:b/>
          <w:bCs/>
          <w:sz w:val="32"/>
          <w:szCs w:val="32"/>
          <w:rtl/>
          <w:lang w:bidi="ar-IQ"/>
        </w:rPr>
        <w:t>المرحلة الثانية</w:t>
      </w:r>
    </w:p>
    <w:p w:rsidR="00000FBF" w:rsidRPr="0066277E" w:rsidRDefault="00000FBF" w:rsidP="00000FBF">
      <w:pPr>
        <w:jc w:val="right"/>
        <w:rPr>
          <w:rFonts w:asciiTheme="majorBidi" w:hAnsiTheme="majorBidi" w:cstheme="majorBidi"/>
          <w:b/>
          <w:bCs/>
          <w:sz w:val="32"/>
          <w:szCs w:val="32"/>
          <w:highlight w:val="green"/>
          <w:lang w:bidi="ar-IQ"/>
        </w:rPr>
      </w:pPr>
      <w:r w:rsidRPr="0066277E">
        <w:rPr>
          <w:rFonts w:asciiTheme="majorBidi" w:hAnsiTheme="majorBidi" w:cstheme="majorBidi"/>
          <w:b/>
          <w:bCs/>
          <w:sz w:val="32"/>
          <w:szCs w:val="32"/>
          <w:lang w:bidi="ar-IQ"/>
        </w:rPr>
        <w:t>Microbiology practical</w:t>
      </w:r>
    </w:p>
    <w:p w:rsidR="00000FBF" w:rsidRDefault="00000FBF" w:rsidP="00000FBF">
      <w:pPr>
        <w:jc w:val="center"/>
        <w:rPr>
          <w:rFonts w:asciiTheme="majorBidi" w:hAnsiTheme="majorBidi" w:cstheme="majorBidi"/>
          <w:b/>
          <w:bCs/>
          <w:sz w:val="32"/>
          <w:szCs w:val="32"/>
          <w:highlight w:val="green"/>
          <w:u w:val="single"/>
        </w:rPr>
      </w:pPr>
    </w:p>
    <w:p w:rsidR="00000FBF" w:rsidRPr="00D700CE" w:rsidRDefault="00000FBF" w:rsidP="00000FBF">
      <w:pPr>
        <w:jc w:val="center"/>
        <w:rPr>
          <w:rFonts w:asciiTheme="majorBidi" w:hAnsiTheme="majorBidi" w:cstheme="majorBidi"/>
          <w:b/>
          <w:bCs/>
          <w:sz w:val="32"/>
          <w:szCs w:val="32"/>
          <w:highlight w:val="magenta"/>
          <w:u w:val="single"/>
        </w:rPr>
      </w:pPr>
    </w:p>
    <w:p w:rsidR="00000FBF" w:rsidRPr="00D700CE" w:rsidRDefault="00000FBF" w:rsidP="00000FBF">
      <w:pPr>
        <w:jc w:val="center"/>
        <w:rPr>
          <w:rFonts w:ascii="Brush Script MT" w:hAnsi="Brush Script MT" w:cstheme="majorBidi"/>
          <w:b/>
          <w:bCs/>
          <w:sz w:val="44"/>
          <w:szCs w:val="44"/>
          <w:highlight w:val="magenta"/>
          <w:u w:val="single"/>
        </w:rPr>
      </w:pPr>
      <w:r>
        <w:rPr>
          <w:rFonts w:ascii="Brush Script MT" w:hAnsi="Brush Script MT" w:cstheme="majorBidi"/>
          <w:b/>
          <w:bCs/>
          <w:sz w:val="44"/>
          <w:szCs w:val="44"/>
          <w:highlight w:val="magenta"/>
          <w:u w:val="single"/>
        </w:rPr>
        <w:t>Lab 3</w:t>
      </w:r>
    </w:p>
    <w:p w:rsidR="00000FBF" w:rsidRPr="0066277E" w:rsidRDefault="00000FBF" w:rsidP="00000FBF">
      <w:pPr>
        <w:jc w:val="center"/>
        <w:rPr>
          <w:rFonts w:asciiTheme="majorBidi" w:hAnsiTheme="majorBidi" w:cstheme="majorBidi"/>
          <w:b/>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Bidi" w:hAnsiTheme="majorBidi" w:cstheme="majorBidi"/>
          <w:b/>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Culture media</w:t>
      </w:r>
    </w:p>
    <w:p w:rsidR="00000FBF" w:rsidRPr="0066277E" w:rsidRDefault="00000FBF" w:rsidP="00000FBF">
      <w:pPr>
        <w:jc w:val="center"/>
        <w:rPr>
          <w:rFonts w:asciiTheme="majorBidi" w:hAnsiTheme="majorBidi" w:cstheme="majorBidi"/>
          <w:b/>
          <w:bCs/>
          <w:color w:val="BF8F00" w:themeColor="accent4" w:themeShade="BF"/>
          <w:sz w:val="24"/>
          <w:szCs w:val="24"/>
        </w:rPr>
      </w:pPr>
      <w:r w:rsidRPr="0066277E">
        <w:rPr>
          <w:rFonts w:asciiTheme="majorBidi" w:hAnsiTheme="majorBidi" w:cstheme="majorBidi"/>
          <w:b/>
          <w:bCs/>
          <w:color w:val="BF8F00" w:themeColor="accent4" w:themeShade="BF"/>
          <w:sz w:val="24"/>
          <w:szCs w:val="24"/>
        </w:rPr>
        <w:t>Presented by</w:t>
      </w:r>
    </w:p>
    <w:p w:rsidR="00000FBF" w:rsidRPr="0066277E" w:rsidRDefault="00000FBF" w:rsidP="00000FBF">
      <w:pPr>
        <w:jc w:val="center"/>
        <w:rPr>
          <w:rFonts w:ascii="Bradley Hand ITC" w:hAnsi="Bradley Hand ITC" w:cs="Andalus"/>
          <w:b/>
          <w:bCs/>
          <w:sz w:val="32"/>
          <w:szCs w:val="32"/>
        </w:rPr>
      </w:pPr>
      <w:proofErr w:type="spellStart"/>
      <w:r w:rsidRPr="0066277E">
        <w:rPr>
          <w:rFonts w:ascii="Bradley Hand ITC" w:hAnsi="Bradley Hand ITC" w:cs="Andalus"/>
          <w:b/>
          <w:bCs/>
          <w:sz w:val="32"/>
          <w:szCs w:val="32"/>
        </w:rPr>
        <w:t>M.Sc</w:t>
      </w:r>
      <w:proofErr w:type="spellEnd"/>
      <w:r w:rsidRPr="0066277E">
        <w:rPr>
          <w:rFonts w:ascii="Bradley Hand ITC" w:hAnsi="Bradley Hand ITC" w:cs="Andalus"/>
          <w:b/>
          <w:bCs/>
          <w:sz w:val="32"/>
          <w:szCs w:val="32"/>
        </w:rPr>
        <w:t xml:space="preserve"> </w:t>
      </w:r>
      <w:proofErr w:type="spellStart"/>
      <w:r w:rsidRPr="0066277E">
        <w:rPr>
          <w:rFonts w:ascii="Bradley Hand ITC" w:hAnsi="Bradley Hand ITC" w:cs="Andalus"/>
          <w:b/>
          <w:bCs/>
          <w:sz w:val="32"/>
          <w:szCs w:val="32"/>
        </w:rPr>
        <w:t>Hawraa</w:t>
      </w:r>
      <w:proofErr w:type="spellEnd"/>
      <w:r w:rsidRPr="0066277E">
        <w:rPr>
          <w:rFonts w:ascii="Bradley Hand ITC" w:hAnsi="Bradley Hand ITC" w:cs="Andalus"/>
          <w:b/>
          <w:bCs/>
          <w:sz w:val="32"/>
          <w:szCs w:val="32"/>
        </w:rPr>
        <w:t xml:space="preserve"> D. Salman</w:t>
      </w:r>
    </w:p>
    <w:p w:rsidR="00477B90" w:rsidRDefault="00477B90"/>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Pr="008B6A5F" w:rsidRDefault="00000FBF" w:rsidP="00000FBF">
      <w:pPr>
        <w:tabs>
          <w:tab w:val="left" w:pos="2478"/>
          <w:tab w:val="center" w:pos="4320"/>
        </w:tabs>
        <w:spacing w:after="0" w:line="240" w:lineRule="auto"/>
        <w:ind w:left="-90" w:right="270"/>
        <w:rPr>
          <w:rFonts w:ascii="Times New Roman" w:eastAsia="Calibri" w:hAnsi="Times New Roman" w:cs="Times New Roman"/>
          <w:b/>
          <w:bCs/>
          <w:i/>
          <w:iCs/>
          <w:color w:val="FFFF00"/>
          <w:sz w:val="40"/>
          <w:szCs w:val="40"/>
        </w:rPr>
      </w:pPr>
      <w:r>
        <w:rPr>
          <w:rFonts w:ascii="Times New Roman" w:eastAsia="Calibri" w:hAnsi="Times New Roman" w:cs="Times New Roman"/>
          <w:b/>
          <w:bCs/>
          <w:i/>
          <w:iCs/>
          <w:color w:val="FFFF00"/>
          <w:sz w:val="36"/>
          <w:szCs w:val="36"/>
          <w:highlight w:val="black"/>
        </w:rPr>
        <w:lastRenderedPageBreak/>
        <w:t>Lab-3</w:t>
      </w:r>
      <w:bookmarkStart w:id="0" w:name="_GoBack"/>
      <w:bookmarkEnd w:id="0"/>
      <w:r w:rsidRPr="008B6A5F">
        <w:rPr>
          <w:rFonts w:ascii="Times New Roman" w:eastAsia="Calibri" w:hAnsi="Times New Roman" w:cs="Times New Roman"/>
          <w:b/>
          <w:bCs/>
          <w:i/>
          <w:iCs/>
          <w:color w:val="FFFF00"/>
          <w:sz w:val="48"/>
          <w:szCs w:val="48"/>
          <w:highlight w:val="black"/>
        </w:rPr>
        <w:t>-</w:t>
      </w:r>
      <w:r w:rsidRPr="008B6A5F">
        <w:rPr>
          <w:rFonts w:ascii="Times New Roman" w:eastAsia="Calibri" w:hAnsi="Times New Roman" w:cs="Times New Roman"/>
          <w:b/>
          <w:bCs/>
          <w:i/>
          <w:iCs/>
          <w:sz w:val="40"/>
          <w:szCs w:val="40"/>
        </w:rPr>
        <w:t xml:space="preserve">                              </w:t>
      </w:r>
      <w:r w:rsidRPr="008B6A5F">
        <w:rPr>
          <w:rFonts w:ascii="Times New Roman" w:eastAsia="Calibri" w:hAnsi="Times New Roman" w:cs="Times New Roman"/>
          <w:b/>
          <w:bCs/>
          <w:i/>
          <w:iCs/>
          <w:color w:val="FFFF00"/>
          <w:sz w:val="44"/>
          <w:szCs w:val="44"/>
          <w:highlight w:val="black"/>
        </w:rPr>
        <w:t>Culture Media</w:t>
      </w: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color w:val="FFFF00"/>
          <w:sz w:val="28"/>
          <w:szCs w:val="28"/>
        </w:rPr>
      </w:pP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r w:rsidRPr="008B6A5F">
        <w:rPr>
          <w:rFonts w:ascii="Times New Roman" w:eastAsia="Calibri" w:hAnsi="Times New Roman" w:cs="Times New Roman"/>
          <w:b/>
          <w:bCs/>
          <w:i/>
          <w:iCs/>
          <w:sz w:val="28"/>
          <w:szCs w:val="28"/>
        </w:rPr>
        <w:t> </w:t>
      </w:r>
      <w:r w:rsidRPr="008B6A5F">
        <w:rPr>
          <w:rFonts w:ascii="Times New Roman" w:eastAsia="Calibri" w:hAnsi="Times New Roman" w:cs="Times New Roman"/>
          <w:b/>
          <w:bCs/>
          <w:i/>
          <w:iCs/>
          <w:sz w:val="28"/>
          <w:szCs w:val="28"/>
          <w:highlight w:val="green"/>
          <w:u w:val="single"/>
          <w:shd w:val="clear" w:color="auto" w:fill="FFFFFF"/>
        </w:rPr>
        <w:t>Growth medium</w:t>
      </w:r>
      <w:r w:rsidRPr="008B6A5F">
        <w:rPr>
          <w:rFonts w:ascii="Times New Roman" w:eastAsia="Calibri" w:hAnsi="Times New Roman" w:cs="Times New Roman"/>
          <w:b/>
          <w:bCs/>
          <w:i/>
          <w:iCs/>
          <w:sz w:val="28"/>
          <w:szCs w:val="28"/>
          <w:highlight w:val="green"/>
          <w:u w:val="single"/>
        </w:rPr>
        <w:t> </w:t>
      </w:r>
      <w:r w:rsidRPr="008B6A5F">
        <w:rPr>
          <w:rFonts w:ascii="Times New Roman" w:eastAsia="Calibri" w:hAnsi="Times New Roman" w:cs="Times New Roman"/>
          <w:b/>
          <w:bCs/>
          <w:i/>
          <w:iCs/>
          <w:sz w:val="28"/>
          <w:szCs w:val="28"/>
          <w:highlight w:val="green"/>
          <w:u w:val="single"/>
          <w:shd w:val="clear" w:color="auto" w:fill="FFFFFF"/>
        </w:rPr>
        <w:t>or</w:t>
      </w:r>
      <w:r w:rsidRPr="008B6A5F">
        <w:rPr>
          <w:rFonts w:ascii="Times New Roman" w:eastAsia="Calibri" w:hAnsi="Times New Roman" w:cs="Times New Roman"/>
          <w:b/>
          <w:bCs/>
          <w:i/>
          <w:iCs/>
          <w:sz w:val="28"/>
          <w:szCs w:val="28"/>
          <w:highlight w:val="green"/>
          <w:u w:val="single"/>
        </w:rPr>
        <w:t> </w:t>
      </w:r>
      <w:r w:rsidRPr="008B6A5F">
        <w:rPr>
          <w:rFonts w:ascii="Times New Roman" w:eastAsia="Calibri" w:hAnsi="Times New Roman" w:cs="Times New Roman"/>
          <w:b/>
          <w:bCs/>
          <w:i/>
          <w:iCs/>
          <w:sz w:val="28"/>
          <w:szCs w:val="28"/>
          <w:highlight w:val="green"/>
          <w:u w:val="single"/>
          <w:shd w:val="clear" w:color="auto" w:fill="FFFFFF"/>
        </w:rPr>
        <w:t>culture medium</w:t>
      </w:r>
      <w:r w:rsidRPr="008B6A5F">
        <w:rPr>
          <w:rFonts w:ascii="Times New Roman" w:eastAsia="Calibri" w:hAnsi="Times New Roman" w:cs="Times New Roman"/>
          <w:b/>
          <w:bCs/>
          <w:i/>
          <w:iCs/>
          <w:sz w:val="28"/>
          <w:szCs w:val="28"/>
        </w:rPr>
        <w:t> </w:t>
      </w:r>
      <w:r w:rsidRPr="008B6A5F">
        <w:rPr>
          <w:rFonts w:ascii="Times New Roman" w:eastAsia="Calibri" w:hAnsi="Times New Roman" w:cs="Times New Roman"/>
          <w:b/>
          <w:bCs/>
          <w:i/>
          <w:iCs/>
          <w:sz w:val="28"/>
          <w:szCs w:val="28"/>
          <w:shd w:val="clear" w:color="auto" w:fill="FFFFFF"/>
        </w:rPr>
        <w:t>is combination of substances designed to support the growth of</w:t>
      </w:r>
      <w:r w:rsidRPr="008B6A5F">
        <w:rPr>
          <w:rFonts w:ascii="Times New Roman" w:eastAsia="Calibri" w:hAnsi="Times New Roman" w:cs="Times New Roman"/>
          <w:b/>
          <w:bCs/>
          <w:i/>
          <w:iCs/>
          <w:sz w:val="28"/>
          <w:szCs w:val="28"/>
        </w:rPr>
        <w:t> </w:t>
      </w:r>
      <w:hyperlink r:id="rId4" w:tooltip="Microorganism" w:history="1">
        <w:r w:rsidRPr="008B6A5F">
          <w:rPr>
            <w:rFonts w:ascii="Times New Roman" w:eastAsia="Calibri" w:hAnsi="Times New Roman" w:cs="Times New Roman"/>
            <w:b/>
            <w:bCs/>
            <w:i/>
            <w:iCs/>
            <w:sz w:val="28"/>
            <w:szCs w:val="28"/>
          </w:rPr>
          <w:t>microorganisms</w:t>
        </w:r>
      </w:hyperlink>
      <w:r w:rsidRPr="008B6A5F">
        <w:rPr>
          <w:rFonts w:ascii="Times New Roman" w:eastAsia="Calibri" w:hAnsi="Times New Roman" w:cs="Times New Roman"/>
          <w:b/>
          <w:bCs/>
          <w:i/>
          <w:iCs/>
          <w:sz w:val="28"/>
          <w:szCs w:val="28"/>
        </w:rPr>
        <w:t> </w:t>
      </w:r>
      <w:r w:rsidRPr="008B6A5F">
        <w:rPr>
          <w:rFonts w:ascii="Times New Roman" w:eastAsia="Calibri" w:hAnsi="Times New Roman" w:cs="Times New Roman"/>
          <w:b/>
          <w:bCs/>
          <w:i/>
          <w:iCs/>
          <w:sz w:val="28"/>
          <w:szCs w:val="28"/>
          <w:shd w:val="clear" w:color="auto" w:fill="FFFFFF"/>
        </w:rPr>
        <w:t>or</w:t>
      </w:r>
      <w:r w:rsidRPr="008B6A5F">
        <w:rPr>
          <w:rFonts w:ascii="Times New Roman" w:eastAsia="Calibri" w:hAnsi="Times New Roman" w:cs="Times New Roman"/>
          <w:b/>
          <w:bCs/>
          <w:i/>
          <w:iCs/>
          <w:sz w:val="28"/>
          <w:szCs w:val="28"/>
        </w:rPr>
        <w:t> </w:t>
      </w:r>
      <w:hyperlink r:id="rId5" w:tooltip="Cell (biology)" w:history="1">
        <w:r w:rsidRPr="008B6A5F">
          <w:rPr>
            <w:rFonts w:ascii="Times New Roman" w:eastAsia="Calibri" w:hAnsi="Times New Roman" w:cs="Times New Roman"/>
            <w:b/>
            <w:bCs/>
            <w:i/>
            <w:iCs/>
            <w:sz w:val="28"/>
            <w:szCs w:val="28"/>
          </w:rPr>
          <w:t>cells</w:t>
        </w:r>
      </w:hyperlink>
      <w:r w:rsidRPr="008B6A5F">
        <w:rPr>
          <w:rFonts w:ascii="Times New Roman" w:eastAsia="Calibri" w:hAnsi="Times New Roman" w:cs="Times New Roman"/>
          <w:b/>
          <w:bCs/>
          <w:i/>
          <w:iCs/>
          <w:sz w:val="28"/>
          <w:szCs w:val="28"/>
          <w:shd w:val="clear" w:color="auto" w:fill="FFFFFF"/>
        </w:rPr>
        <w:t>,</w:t>
      </w:r>
      <w:r w:rsidRPr="008B6A5F">
        <w:rPr>
          <w:rFonts w:ascii="Times New Roman" w:eastAsia="Calibri" w:hAnsi="Times New Roman" w:cs="Times New Roman"/>
          <w:b/>
          <w:bCs/>
          <w:i/>
          <w:iCs/>
          <w:sz w:val="28"/>
          <w:szCs w:val="28"/>
        </w:rPr>
        <w:t> </w:t>
      </w:r>
      <w:r w:rsidRPr="008B6A5F">
        <w:rPr>
          <w:rFonts w:ascii="Times New Roman" w:eastAsia="Calibri" w:hAnsi="Times New Roman" w:cs="Times New Roman"/>
          <w:b/>
          <w:bCs/>
          <w:i/>
          <w:iCs/>
          <w:sz w:val="28"/>
          <w:szCs w:val="28"/>
          <w:shd w:val="clear" w:color="auto" w:fill="FFFFFF"/>
        </w:rPr>
        <w:t>Different types of media are used for growing different types of</w:t>
      </w:r>
      <w:r w:rsidRPr="008B6A5F">
        <w:rPr>
          <w:rFonts w:ascii="Arial" w:eastAsia="Calibri" w:hAnsi="Arial" w:cs="Arial"/>
          <w:color w:val="252525"/>
          <w:sz w:val="19"/>
          <w:szCs w:val="19"/>
          <w:shd w:val="clear" w:color="auto" w:fill="FFFFFF"/>
        </w:rPr>
        <w:t xml:space="preserve"> </w:t>
      </w:r>
      <w:r w:rsidRPr="008B6A5F">
        <w:rPr>
          <w:rFonts w:ascii="Times New Roman" w:eastAsia="Calibri" w:hAnsi="Times New Roman" w:cs="Times New Roman"/>
          <w:b/>
          <w:bCs/>
          <w:i/>
          <w:iCs/>
          <w:sz w:val="28"/>
          <w:szCs w:val="28"/>
          <w:shd w:val="clear" w:color="auto" w:fill="FFFFFF"/>
        </w:rPr>
        <w:t>cells.</w:t>
      </w: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r w:rsidRPr="008B6A5F">
        <w:rPr>
          <w:rFonts w:ascii="Times New Roman" w:eastAsia="Calibri" w:hAnsi="Times New Roman" w:cs="Times New Roman"/>
          <w:b/>
          <w:bCs/>
          <w:i/>
          <w:iCs/>
          <w:noProof/>
          <w:sz w:val="28"/>
          <w:szCs w:val="28"/>
        </w:rPr>
        <w:drawing>
          <wp:anchor distT="0" distB="0" distL="114300" distR="114300" simplePos="0" relativeHeight="251661312" behindDoc="0" locked="0" layoutInCell="1" allowOverlap="1" wp14:anchorId="38A01AE6" wp14:editId="7134C9AF">
            <wp:simplePos x="0" y="0"/>
            <wp:positionH relativeFrom="margin">
              <wp:align>center</wp:align>
            </wp:positionH>
            <wp:positionV relativeFrom="paragraph">
              <wp:posOffset>48617</wp:posOffset>
            </wp:positionV>
            <wp:extent cx="4229100" cy="1573823"/>
            <wp:effectExtent l="0" t="0" r="0" b="7620"/>
            <wp:wrapNone/>
            <wp:docPr id="1" name="Picture 1" descr="D:\micro lab\media-in-microbiology-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micro lab\media-in-microbiology-3-638.jpg"/>
                    <pic:cNvPicPr>
                      <a:picLocks noChangeAspect="1" noChangeArrowheads="1"/>
                    </pic:cNvPicPr>
                  </pic:nvPicPr>
                  <pic:blipFill>
                    <a:blip r:embed="rId6"/>
                    <a:srcRect/>
                    <a:stretch>
                      <a:fillRect/>
                    </a:stretch>
                  </pic:blipFill>
                  <pic:spPr bwMode="auto">
                    <a:xfrm>
                      <a:off x="0" y="0"/>
                      <a:ext cx="4229100" cy="1573823"/>
                    </a:xfrm>
                    <a:prstGeom prst="rect">
                      <a:avLst/>
                    </a:prstGeom>
                    <a:ln>
                      <a:noFill/>
                    </a:ln>
                    <a:effectLst>
                      <a:softEdge rad="112500"/>
                    </a:effectLst>
                  </pic:spPr>
                </pic:pic>
              </a:graphicData>
            </a:graphic>
          </wp:anchor>
        </w:drawing>
      </w: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p>
    <w:p w:rsidR="00000FB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tl/>
        </w:rPr>
      </w:pPr>
      <w:r w:rsidRPr="008B6A5F">
        <w:rPr>
          <w:rFonts w:ascii="Times New Roman" w:eastAsia="Calibri" w:hAnsi="Times New Roman" w:cs="Times New Roman"/>
          <w:b/>
          <w:bCs/>
          <w:i/>
          <w:iCs/>
          <w:sz w:val="28"/>
          <w:szCs w:val="28"/>
          <w:shd w:val="clear" w:color="auto" w:fill="FFFFFF"/>
        </w:rPr>
        <w:t xml:space="preserve"> </w:t>
      </w:r>
    </w:p>
    <w:p w:rsidR="00000FB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tl/>
        </w:rPr>
      </w:pPr>
      <w:r w:rsidRPr="008B6A5F">
        <w:rPr>
          <w:rFonts w:ascii="Times New Roman" w:eastAsia="Calibri" w:hAnsi="Times New Roman" w:cs="Times New Roman"/>
          <w:b/>
          <w:bCs/>
          <w:i/>
          <w:iCs/>
          <w:noProof/>
          <w:sz w:val="28"/>
          <w:szCs w:val="28"/>
        </w:rPr>
        <w:drawing>
          <wp:anchor distT="0" distB="0" distL="114300" distR="114300" simplePos="0" relativeHeight="251659264" behindDoc="0" locked="0" layoutInCell="1" allowOverlap="1" wp14:anchorId="112A4081" wp14:editId="1CF94725">
            <wp:simplePos x="0" y="0"/>
            <wp:positionH relativeFrom="margin">
              <wp:posOffset>4524244</wp:posOffset>
            </wp:positionH>
            <wp:positionV relativeFrom="paragraph">
              <wp:posOffset>11430</wp:posOffset>
            </wp:positionV>
            <wp:extent cx="1466850" cy="1055076"/>
            <wp:effectExtent l="190500" t="190500" r="190500" b="183515"/>
            <wp:wrapNone/>
            <wp:docPr id="2" name="Picture 2" descr="نتيجة بحث الصور عن ‪Pure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نتيجة بحث الصور عن ‪Pure culture‬‏"/>
                    <pic:cNvPicPr>
                      <a:picLocks noChangeAspect="1" noChangeArrowheads="1"/>
                    </pic:cNvPicPr>
                  </pic:nvPicPr>
                  <pic:blipFill>
                    <a:blip r:embed="rId7" cstate="print"/>
                    <a:srcRect/>
                    <a:stretch>
                      <a:fillRect/>
                    </a:stretch>
                  </pic:blipFill>
                  <pic:spPr bwMode="auto">
                    <a:xfrm>
                      <a:off x="0" y="0"/>
                      <a:ext cx="1466850" cy="1055076"/>
                    </a:xfrm>
                    <a:prstGeom prst="rect">
                      <a:avLst/>
                    </a:prstGeom>
                    <a:ln>
                      <a:noFill/>
                    </a:ln>
                    <a:effectLst>
                      <a:outerShdw blurRad="190500" algn="tl" rotWithShape="0">
                        <a:srgbClr val="000000">
                          <a:alpha val="70000"/>
                        </a:srgbClr>
                      </a:outerShdw>
                    </a:effectLst>
                  </pic:spPr>
                </pic:pic>
              </a:graphicData>
            </a:graphic>
          </wp:anchor>
        </w:drawing>
      </w: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r w:rsidRPr="008B6A5F">
        <w:rPr>
          <w:rFonts w:ascii="Times New Roman" w:eastAsia="Calibri" w:hAnsi="Times New Roman" w:cs="Times New Roman"/>
          <w:b/>
          <w:bCs/>
          <w:i/>
          <w:iCs/>
          <w:sz w:val="32"/>
          <w:szCs w:val="32"/>
          <w:highlight w:val="yellow"/>
          <w:shd w:val="clear" w:color="auto" w:fill="FFFFFF"/>
        </w:rPr>
        <w:t xml:space="preserve">Pure </w:t>
      </w:r>
      <w:proofErr w:type="gramStart"/>
      <w:r w:rsidRPr="008B6A5F">
        <w:rPr>
          <w:rFonts w:ascii="Times New Roman" w:eastAsia="Calibri" w:hAnsi="Times New Roman" w:cs="Times New Roman"/>
          <w:b/>
          <w:bCs/>
          <w:i/>
          <w:iCs/>
          <w:sz w:val="32"/>
          <w:szCs w:val="32"/>
          <w:highlight w:val="yellow"/>
          <w:shd w:val="clear" w:color="auto" w:fill="FFFFFF"/>
        </w:rPr>
        <w:t>culture</w:t>
      </w:r>
      <w:r w:rsidRPr="008B6A5F">
        <w:rPr>
          <w:rFonts w:ascii="Times New Roman" w:eastAsia="Calibri" w:hAnsi="Times New Roman" w:cs="Times New Roman"/>
          <w:b/>
          <w:bCs/>
          <w:i/>
          <w:iCs/>
          <w:sz w:val="32"/>
          <w:szCs w:val="32"/>
          <w:shd w:val="clear" w:color="auto" w:fill="FFFFFF"/>
        </w:rPr>
        <w:t xml:space="preserve"> </w:t>
      </w:r>
      <w:r w:rsidRPr="008B6A5F">
        <w:rPr>
          <w:rFonts w:ascii="Times New Roman" w:eastAsia="Calibri" w:hAnsi="Times New Roman" w:cs="Times New Roman"/>
          <w:b/>
          <w:bCs/>
          <w:i/>
          <w:iCs/>
          <w:sz w:val="28"/>
          <w:szCs w:val="28"/>
          <w:shd w:val="clear" w:color="auto" w:fill="FFFFFF"/>
        </w:rPr>
        <w:t>:culture</w:t>
      </w:r>
      <w:proofErr w:type="gramEnd"/>
      <w:r w:rsidRPr="008B6A5F">
        <w:rPr>
          <w:rFonts w:ascii="Times New Roman" w:eastAsia="Calibri" w:hAnsi="Times New Roman" w:cs="Times New Roman"/>
          <w:b/>
          <w:bCs/>
          <w:i/>
          <w:iCs/>
          <w:sz w:val="28"/>
          <w:szCs w:val="28"/>
          <w:shd w:val="clear" w:color="auto" w:fill="FFFFFF"/>
        </w:rPr>
        <w:t xml:space="preserve"> medium containing the growth </w:t>
      </w: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proofErr w:type="gramStart"/>
      <w:r w:rsidRPr="008B6A5F">
        <w:rPr>
          <w:rFonts w:ascii="Times New Roman" w:eastAsia="Calibri" w:hAnsi="Times New Roman" w:cs="Times New Roman"/>
          <w:b/>
          <w:bCs/>
          <w:i/>
          <w:iCs/>
          <w:sz w:val="28"/>
          <w:szCs w:val="28"/>
          <w:shd w:val="clear" w:color="auto" w:fill="FFFFFF"/>
        </w:rPr>
        <w:t>of</w:t>
      </w:r>
      <w:proofErr w:type="gramEnd"/>
      <w:r w:rsidRPr="008B6A5F">
        <w:rPr>
          <w:rFonts w:ascii="Times New Roman" w:eastAsia="Calibri" w:hAnsi="Times New Roman" w:cs="Times New Roman"/>
          <w:b/>
          <w:bCs/>
          <w:i/>
          <w:iCs/>
          <w:sz w:val="28"/>
          <w:szCs w:val="28"/>
          <w:shd w:val="clear" w:color="auto" w:fill="FFFFFF"/>
        </w:rPr>
        <w:t xml:space="preserve"> single species of bacteria and we can preserve it by</w:t>
      </w: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color w:val="FFFFFF"/>
          <w:sz w:val="28"/>
          <w:szCs w:val="28"/>
          <w:shd w:val="clear" w:color="auto" w:fill="FFFFFF"/>
        </w:rPr>
      </w:pPr>
      <w:r w:rsidRPr="008B6A5F">
        <w:rPr>
          <w:rFonts w:ascii="Times New Roman" w:eastAsia="Calibri" w:hAnsi="Times New Roman" w:cs="Times New Roman"/>
          <w:b/>
          <w:bCs/>
          <w:i/>
          <w:iCs/>
          <w:sz w:val="28"/>
          <w:szCs w:val="28"/>
          <w:shd w:val="clear" w:color="auto" w:fill="FFFFFF"/>
        </w:rPr>
        <w:t xml:space="preserve"> </w:t>
      </w:r>
      <w:r w:rsidRPr="008B6A5F">
        <w:rPr>
          <w:rFonts w:ascii="Times New Roman" w:eastAsia="Calibri" w:hAnsi="Times New Roman" w:cs="Times New Roman"/>
          <w:b/>
          <w:bCs/>
          <w:i/>
          <w:iCs/>
          <w:color w:val="FFFFFF"/>
          <w:sz w:val="28"/>
          <w:szCs w:val="28"/>
          <w:highlight w:val="darkGreen"/>
          <w:shd w:val="clear" w:color="auto" w:fill="FFFFFF"/>
        </w:rPr>
        <w:t>1-Cooling</w:t>
      </w:r>
      <w:r w:rsidRPr="008B6A5F">
        <w:rPr>
          <w:rFonts w:ascii="Times New Roman" w:eastAsia="Calibri" w:hAnsi="Times New Roman" w:cs="Times New Roman"/>
          <w:b/>
          <w:bCs/>
          <w:i/>
          <w:iCs/>
          <w:color w:val="FFFFFF"/>
          <w:sz w:val="28"/>
          <w:szCs w:val="28"/>
          <w:shd w:val="clear" w:color="auto" w:fill="FFFFFF"/>
        </w:rPr>
        <w:t xml:space="preserve">     </w:t>
      </w:r>
      <w:r w:rsidRPr="008B6A5F">
        <w:rPr>
          <w:rFonts w:ascii="Times New Roman" w:eastAsia="Calibri" w:hAnsi="Times New Roman" w:cs="Times New Roman"/>
          <w:b/>
          <w:bCs/>
          <w:i/>
          <w:iCs/>
          <w:color w:val="FFFFFF"/>
          <w:sz w:val="28"/>
          <w:szCs w:val="28"/>
          <w:highlight w:val="darkGreen"/>
          <w:shd w:val="clear" w:color="auto" w:fill="FFFFFF"/>
        </w:rPr>
        <w:t xml:space="preserve">2-Freezing </w:t>
      </w:r>
      <w:r w:rsidRPr="008B6A5F">
        <w:rPr>
          <w:rFonts w:ascii="Times New Roman" w:eastAsia="Calibri" w:hAnsi="Times New Roman" w:cs="Times New Roman"/>
          <w:b/>
          <w:bCs/>
          <w:i/>
          <w:iCs/>
          <w:color w:val="FFFFFF"/>
          <w:sz w:val="28"/>
          <w:szCs w:val="28"/>
          <w:shd w:val="clear" w:color="auto" w:fill="FFFFFF"/>
        </w:rPr>
        <w:t xml:space="preserve">  </w:t>
      </w:r>
      <w:r w:rsidRPr="008B6A5F">
        <w:rPr>
          <w:rFonts w:ascii="Times New Roman" w:eastAsia="Calibri" w:hAnsi="Times New Roman" w:cs="Times New Roman"/>
          <w:b/>
          <w:bCs/>
          <w:i/>
          <w:iCs/>
          <w:color w:val="FFFFFF"/>
          <w:sz w:val="28"/>
          <w:szCs w:val="28"/>
          <w:highlight w:val="darkGreen"/>
          <w:shd w:val="clear" w:color="auto" w:fill="FFFFFF"/>
        </w:rPr>
        <w:t>3-</w:t>
      </w:r>
      <w:proofErr w:type="gramStart"/>
      <w:r w:rsidRPr="008B6A5F">
        <w:rPr>
          <w:rFonts w:ascii="Times New Roman" w:eastAsia="Calibri" w:hAnsi="Times New Roman" w:cs="Times New Roman"/>
          <w:b/>
          <w:bCs/>
          <w:i/>
          <w:iCs/>
          <w:color w:val="FFFFFF"/>
          <w:sz w:val="28"/>
          <w:szCs w:val="28"/>
          <w:highlight w:val="darkGreen"/>
          <w:shd w:val="clear" w:color="auto" w:fill="FFFFFF"/>
        </w:rPr>
        <w:t>Lyophilization(</w:t>
      </w:r>
      <w:proofErr w:type="gramEnd"/>
      <w:r w:rsidRPr="008B6A5F">
        <w:rPr>
          <w:rFonts w:ascii="Times New Roman" w:eastAsia="Calibri" w:hAnsi="Times New Roman" w:cs="Times New Roman"/>
          <w:b/>
          <w:bCs/>
          <w:i/>
          <w:iCs/>
          <w:color w:val="FFFFFF"/>
          <w:sz w:val="28"/>
          <w:szCs w:val="28"/>
          <w:highlight w:val="darkGreen"/>
          <w:shd w:val="clear" w:color="auto" w:fill="FFFFFF"/>
        </w:rPr>
        <w:t>Freeze drying)</w:t>
      </w:r>
    </w:p>
    <w:p w:rsidR="00000FB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tl/>
        </w:rPr>
      </w:pPr>
    </w:p>
    <w:p w:rsidR="00000FB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tl/>
        </w:rPr>
      </w:pPr>
    </w:p>
    <w:p w:rsidR="00000FB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tl/>
        </w:rPr>
      </w:pP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shd w:val="clear" w:color="auto" w:fill="FFFFFF"/>
        </w:rPr>
      </w:pPr>
      <w:r w:rsidRPr="008B6A5F">
        <w:rPr>
          <w:rFonts w:ascii="Times New Roman" w:eastAsia="Calibri" w:hAnsi="Times New Roman" w:cs="Times New Roman"/>
          <w:b/>
          <w:bCs/>
          <w:i/>
          <w:iCs/>
          <w:noProof/>
          <w:sz w:val="32"/>
          <w:szCs w:val="32"/>
        </w:rPr>
        <w:drawing>
          <wp:anchor distT="0" distB="0" distL="114300" distR="114300" simplePos="0" relativeHeight="251660288" behindDoc="0" locked="0" layoutInCell="1" allowOverlap="1" wp14:anchorId="222B0559" wp14:editId="6778F5EE">
            <wp:simplePos x="0" y="0"/>
            <wp:positionH relativeFrom="margin">
              <wp:posOffset>4185259</wp:posOffset>
            </wp:positionH>
            <wp:positionV relativeFrom="paragraph">
              <wp:posOffset>197424</wp:posOffset>
            </wp:positionV>
            <wp:extent cx="1985596" cy="1336431"/>
            <wp:effectExtent l="190500" t="190500" r="186690" b="187960"/>
            <wp:wrapNone/>
            <wp:docPr id="3" name="Picture 3" descr="نتيجة بحث الصور عن ‪mixed bacterial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نتيجة بحث الصور عن ‪mixed bacterial culture‬‏"/>
                    <pic:cNvPicPr>
                      <a:picLocks noChangeAspect="1" noChangeArrowheads="1"/>
                    </pic:cNvPicPr>
                  </pic:nvPicPr>
                  <pic:blipFill>
                    <a:blip r:embed="rId8"/>
                    <a:srcRect/>
                    <a:stretch>
                      <a:fillRect/>
                    </a:stretch>
                  </pic:blipFill>
                  <pic:spPr bwMode="auto">
                    <a:xfrm>
                      <a:off x="0" y="0"/>
                      <a:ext cx="1985596" cy="1336431"/>
                    </a:xfrm>
                    <a:prstGeom prst="rect">
                      <a:avLst/>
                    </a:prstGeom>
                    <a:ln>
                      <a:noFill/>
                    </a:ln>
                    <a:effectLst>
                      <a:outerShdw blurRad="190500" algn="tl" rotWithShape="0">
                        <a:srgbClr val="000000">
                          <a:alpha val="70000"/>
                        </a:srgbClr>
                      </a:outerShdw>
                    </a:effectLst>
                  </pic:spPr>
                </pic:pic>
              </a:graphicData>
            </a:graphic>
          </wp:anchor>
        </w:drawing>
      </w: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32"/>
          <w:szCs w:val="32"/>
          <w:highlight w:val="yellow"/>
          <w:shd w:val="clear" w:color="auto" w:fill="FFFFFF"/>
        </w:rPr>
        <w:t xml:space="preserve">Mixed </w:t>
      </w:r>
      <w:proofErr w:type="gramStart"/>
      <w:r w:rsidRPr="008B6A5F">
        <w:rPr>
          <w:rFonts w:ascii="Times New Roman" w:eastAsia="Calibri" w:hAnsi="Times New Roman" w:cs="Times New Roman"/>
          <w:b/>
          <w:bCs/>
          <w:i/>
          <w:iCs/>
          <w:sz w:val="32"/>
          <w:szCs w:val="32"/>
          <w:highlight w:val="yellow"/>
          <w:shd w:val="clear" w:color="auto" w:fill="FFFFFF"/>
        </w:rPr>
        <w:t>culture</w:t>
      </w:r>
      <w:r w:rsidRPr="008B6A5F">
        <w:rPr>
          <w:rFonts w:ascii="Times New Roman" w:eastAsia="Calibri" w:hAnsi="Times New Roman" w:cs="Times New Roman"/>
          <w:sz w:val="28"/>
          <w:szCs w:val="28"/>
        </w:rPr>
        <w:t xml:space="preserve"> :</w:t>
      </w:r>
      <w:proofErr w:type="gramEnd"/>
      <w:r w:rsidRPr="008B6A5F">
        <w:rPr>
          <w:rFonts w:ascii="Times New Roman" w:eastAsia="Calibri" w:hAnsi="Times New Roman" w:cs="Times New Roman"/>
          <w:b/>
          <w:bCs/>
          <w:i/>
          <w:iCs/>
          <w:sz w:val="28"/>
          <w:szCs w:val="28"/>
          <w:shd w:val="clear" w:color="auto" w:fill="FFFFFF"/>
        </w:rPr>
        <w:t xml:space="preserve"> </w:t>
      </w:r>
      <w:r w:rsidRPr="008B6A5F">
        <w:rPr>
          <w:rFonts w:ascii="Times New Roman" w:eastAsia="Calibri" w:hAnsi="Times New Roman" w:cs="Times New Roman"/>
          <w:b/>
          <w:bCs/>
          <w:i/>
          <w:iCs/>
          <w:sz w:val="28"/>
          <w:szCs w:val="28"/>
        </w:rPr>
        <w:t xml:space="preserve">culture medium containing the growth </w:t>
      </w:r>
    </w:p>
    <w:p w:rsidR="00000FBF" w:rsidRPr="008B6A5F" w:rsidRDefault="00000FBF" w:rsidP="00000FBF">
      <w:pPr>
        <w:tabs>
          <w:tab w:val="left" w:pos="2478"/>
          <w:tab w:val="center" w:pos="4320"/>
        </w:tabs>
        <w:spacing w:after="0" w:line="240" w:lineRule="auto"/>
        <w:ind w:left="-90" w:right="270"/>
        <w:jc w:val="both"/>
        <w:rPr>
          <w:rFonts w:ascii="Times New Roman" w:eastAsia="Calibri" w:hAnsi="Times New Roman" w:cs="Times New Roman"/>
          <w:sz w:val="28"/>
          <w:szCs w:val="28"/>
        </w:rPr>
      </w:pPr>
      <w:proofErr w:type="gramStart"/>
      <w:r w:rsidRPr="008B6A5F">
        <w:rPr>
          <w:rFonts w:ascii="Times New Roman" w:eastAsia="Calibri" w:hAnsi="Times New Roman" w:cs="Times New Roman"/>
          <w:b/>
          <w:bCs/>
          <w:i/>
          <w:iCs/>
          <w:sz w:val="28"/>
          <w:szCs w:val="28"/>
        </w:rPr>
        <w:t>of</w:t>
      </w:r>
      <w:proofErr w:type="gramEnd"/>
      <w:r w:rsidRPr="008B6A5F">
        <w:rPr>
          <w:rFonts w:ascii="Times New Roman" w:eastAsia="Calibri" w:hAnsi="Times New Roman" w:cs="Times New Roman"/>
          <w:b/>
          <w:bCs/>
          <w:i/>
          <w:iCs/>
          <w:sz w:val="28"/>
          <w:szCs w:val="28"/>
        </w:rPr>
        <w:t xml:space="preserve"> two or more  species of bacteria</w:t>
      </w:r>
      <w:r w:rsidRPr="008B6A5F">
        <w:rPr>
          <w:rFonts w:ascii="Times New Roman" w:eastAsia="Calibri" w:hAnsi="Times New Roman" w:cs="Times New Roman"/>
          <w:sz w:val="28"/>
          <w:szCs w:val="28"/>
        </w:rPr>
        <w:tab/>
      </w:r>
      <w:proofErr w:type="spellStart"/>
      <w:r w:rsidRPr="008B6A5F">
        <w:rPr>
          <w:rFonts w:ascii="Times New Roman" w:eastAsia="Calibri" w:hAnsi="Times New Roman" w:cs="Times New Roman"/>
          <w:sz w:val="28"/>
          <w:szCs w:val="28"/>
        </w:rPr>
        <w:t>i</w:t>
      </w:r>
      <w:proofErr w:type="spellEnd"/>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rPr>
          <w:rFonts w:ascii="Times New Roman" w:eastAsia="Calibri" w:hAnsi="Times New Roman" w:cs="Times New Roman"/>
          <w:b/>
          <w:bCs/>
          <w:i/>
          <w:iCs/>
          <w:color w:val="FFFFFF"/>
          <w:sz w:val="36"/>
          <w:szCs w:val="36"/>
        </w:rPr>
      </w:pPr>
      <w:r w:rsidRPr="008B6A5F">
        <w:rPr>
          <w:rFonts w:ascii="Times New Roman" w:eastAsia="Calibri" w:hAnsi="Times New Roman" w:cs="Times New Roman"/>
          <w:b/>
          <w:bCs/>
          <w:i/>
          <w:iCs/>
          <w:color w:val="FFFFFF"/>
          <w:sz w:val="36"/>
          <w:szCs w:val="36"/>
          <w:highlight w:val="darkGreen"/>
        </w:rPr>
        <w:t>Kinds of culture media</w:t>
      </w: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 xml:space="preserve">Culture media can be divided according to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noProof/>
          <w:color w:val="FFFFFF"/>
          <w:sz w:val="36"/>
          <w:szCs w:val="36"/>
        </w:rPr>
        <w:drawing>
          <wp:anchor distT="0" distB="0" distL="114300" distR="114300" simplePos="0" relativeHeight="251662336" behindDoc="0" locked="0" layoutInCell="1" allowOverlap="1" wp14:anchorId="267F9A0F" wp14:editId="0845E8D3">
            <wp:simplePos x="0" y="0"/>
            <wp:positionH relativeFrom="column">
              <wp:posOffset>2801672</wp:posOffset>
            </wp:positionH>
            <wp:positionV relativeFrom="paragraph">
              <wp:posOffset>105950</wp:posOffset>
            </wp:positionV>
            <wp:extent cx="3089275" cy="1895475"/>
            <wp:effectExtent l="190500" t="190500" r="187325" b="200025"/>
            <wp:wrapNone/>
            <wp:docPr id="4" name="Picture 4" descr="D:\micro lab\culture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micro lab\culture medium.jpg"/>
                    <pic:cNvPicPr>
                      <a:picLocks noChangeAspect="1" noChangeArrowheads="1"/>
                    </pic:cNvPicPr>
                  </pic:nvPicPr>
                  <pic:blipFill>
                    <a:blip r:embed="rId9"/>
                    <a:srcRect/>
                    <a:stretch>
                      <a:fillRect/>
                    </a:stretch>
                  </pic:blipFill>
                  <pic:spPr bwMode="auto">
                    <a:xfrm>
                      <a:off x="0" y="0"/>
                      <a:ext cx="3089275" cy="1895475"/>
                    </a:xfrm>
                    <a:prstGeom prst="rect">
                      <a:avLst/>
                    </a:prstGeom>
                    <a:ln>
                      <a:noFill/>
                    </a:ln>
                    <a:effectLst>
                      <a:outerShdw blurRad="190500" algn="tl" rotWithShape="0">
                        <a:srgbClr val="000000">
                          <a:alpha val="70000"/>
                        </a:srgbClr>
                      </a:outerShdw>
                    </a:effectLst>
                  </pic:spPr>
                </pic:pic>
              </a:graphicData>
            </a:graphic>
          </wp:anchor>
        </w:drawing>
      </w:r>
      <w:r w:rsidRPr="008B6A5F">
        <w:rPr>
          <w:rFonts w:ascii="Times New Roman" w:eastAsia="Calibri" w:hAnsi="Times New Roman" w:cs="Times New Roman"/>
          <w:b/>
          <w:bCs/>
          <w:i/>
          <w:iCs/>
          <w:color w:val="FFFFFF"/>
          <w:sz w:val="28"/>
          <w:szCs w:val="28"/>
          <w:highlight w:val="red"/>
        </w:rPr>
        <w:t>1-Their consistency</w:t>
      </w:r>
      <w:r w:rsidRPr="008B6A5F">
        <w:rPr>
          <w:rFonts w:ascii="Times New Roman" w:eastAsia="Calibri" w:hAnsi="Times New Roman" w:cs="Times New Roman"/>
          <w:b/>
          <w:bCs/>
          <w:i/>
          <w:iCs/>
          <w:color w:val="FFFFFF"/>
          <w:sz w:val="28"/>
          <w:szCs w:val="28"/>
        </w:rPr>
        <w:t xml:space="preserve">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proofErr w:type="gramStart"/>
      <w:r w:rsidRPr="008B6A5F">
        <w:rPr>
          <w:rFonts w:ascii="Times New Roman" w:eastAsia="Calibri" w:hAnsi="Times New Roman" w:cs="Times New Roman"/>
          <w:b/>
          <w:bCs/>
          <w:i/>
          <w:iCs/>
          <w:sz w:val="28"/>
          <w:szCs w:val="28"/>
        </w:rPr>
        <w:t>a-Solid</w:t>
      </w:r>
      <w:proofErr w:type="gramEnd"/>
      <w:r w:rsidRPr="008B6A5F">
        <w:rPr>
          <w:rFonts w:ascii="Times New Roman" w:eastAsia="Calibri" w:hAnsi="Times New Roman" w:cs="Times New Roman"/>
          <w:b/>
          <w:bCs/>
          <w:i/>
          <w:iCs/>
          <w:sz w:val="28"/>
          <w:szCs w:val="28"/>
        </w:rPr>
        <w:t xml:space="preserve"> media </w:t>
      </w:r>
      <w:r w:rsidRPr="008B6A5F">
        <w:rPr>
          <w:rFonts w:ascii="Times New Roman" w:eastAsia="Calibri" w:hAnsi="Times New Roman" w:cs="Times New Roman"/>
          <w:b/>
          <w:bCs/>
          <w:i/>
          <w:iCs/>
          <w:sz w:val="28"/>
          <w:szCs w:val="28"/>
          <w:highlight w:val="yellow"/>
        </w:rPr>
        <w:t>2%</w:t>
      </w:r>
      <w:r w:rsidRPr="008B6A5F">
        <w:rPr>
          <w:rFonts w:ascii="Times New Roman" w:eastAsia="Calibri" w:hAnsi="Times New Roman" w:cs="Times New Roman"/>
          <w:b/>
          <w:bCs/>
          <w:i/>
          <w:iCs/>
          <w:sz w:val="28"/>
          <w:szCs w:val="28"/>
        </w:rPr>
        <w:t xml:space="preserve"> agar</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proofErr w:type="gramStart"/>
      <w:r w:rsidRPr="008B6A5F">
        <w:rPr>
          <w:rFonts w:ascii="Times New Roman" w:eastAsia="Calibri" w:hAnsi="Times New Roman" w:cs="Times New Roman"/>
          <w:b/>
          <w:bCs/>
          <w:i/>
          <w:iCs/>
          <w:sz w:val="28"/>
          <w:szCs w:val="28"/>
        </w:rPr>
        <w:t>b-Semisolid</w:t>
      </w:r>
      <w:proofErr w:type="gramEnd"/>
      <w:r w:rsidRPr="008B6A5F">
        <w:rPr>
          <w:rFonts w:ascii="Times New Roman" w:eastAsia="Calibri" w:hAnsi="Times New Roman" w:cs="Times New Roman"/>
          <w:b/>
          <w:bCs/>
          <w:i/>
          <w:iCs/>
          <w:sz w:val="28"/>
          <w:szCs w:val="28"/>
        </w:rPr>
        <w:t xml:space="preserve"> media   </w:t>
      </w:r>
      <w:r w:rsidRPr="008B6A5F">
        <w:rPr>
          <w:rFonts w:ascii="Times New Roman" w:eastAsia="Calibri" w:hAnsi="Times New Roman" w:cs="Times New Roman"/>
          <w:b/>
          <w:bCs/>
          <w:i/>
          <w:iCs/>
          <w:sz w:val="28"/>
          <w:szCs w:val="28"/>
          <w:highlight w:val="yellow"/>
        </w:rPr>
        <w:t>1%</w:t>
      </w:r>
      <w:r w:rsidRPr="008B6A5F">
        <w:rPr>
          <w:rFonts w:ascii="Times New Roman" w:eastAsia="Calibri" w:hAnsi="Times New Roman" w:cs="Times New Roman"/>
          <w:b/>
          <w:bCs/>
          <w:i/>
          <w:iCs/>
          <w:sz w:val="28"/>
          <w:szCs w:val="28"/>
        </w:rPr>
        <w:t xml:space="preserve"> agar</w:t>
      </w:r>
      <w:r w:rsidRPr="008B6A5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28"/>
          <w:szCs w:val="28"/>
        </w:rPr>
      </w:pPr>
      <w:proofErr w:type="gramStart"/>
      <w:r w:rsidRPr="008B6A5F">
        <w:rPr>
          <w:rFonts w:ascii="Times New Roman" w:eastAsia="Calibri" w:hAnsi="Times New Roman" w:cs="Times New Roman"/>
          <w:b/>
          <w:bCs/>
          <w:i/>
          <w:iCs/>
          <w:sz w:val="28"/>
          <w:szCs w:val="28"/>
        </w:rPr>
        <w:t>c-Liquid</w:t>
      </w:r>
      <w:proofErr w:type="gramEnd"/>
      <w:r w:rsidRPr="008B6A5F">
        <w:rPr>
          <w:rFonts w:ascii="Times New Roman" w:eastAsia="Calibri" w:hAnsi="Times New Roman" w:cs="Times New Roman"/>
          <w:b/>
          <w:bCs/>
          <w:i/>
          <w:iCs/>
          <w:sz w:val="28"/>
          <w:szCs w:val="28"/>
        </w:rPr>
        <w:t xml:space="preserve"> media </w:t>
      </w:r>
      <w:r w:rsidRPr="008B6A5F">
        <w:rPr>
          <w:rFonts w:ascii="Times New Roman" w:eastAsia="Calibri" w:hAnsi="Times New Roman" w:cs="Times New Roman"/>
          <w:b/>
          <w:bCs/>
          <w:i/>
          <w:iCs/>
          <w:sz w:val="28"/>
          <w:szCs w:val="28"/>
          <w:highlight w:val="yellow"/>
        </w:rPr>
        <w:t>0%</w:t>
      </w:r>
      <w:r w:rsidRPr="008B6A5F">
        <w:rPr>
          <w:rFonts w:ascii="Times New Roman" w:eastAsia="Calibri" w:hAnsi="Times New Roman" w:cs="Times New Roman"/>
          <w:b/>
          <w:bCs/>
          <w:i/>
          <w:iCs/>
          <w:sz w:val="28"/>
          <w:szCs w:val="28"/>
        </w:rPr>
        <w:t xml:space="preserve"> agar</w:t>
      </w:r>
      <w:r w:rsidRPr="008B6A5F">
        <w:rPr>
          <w:rFonts w:ascii="Times New Roman" w:eastAsia="Calibri" w:hAnsi="Times New Roman" w:cs="Times New Roman"/>
          <w:b/>
          <w:bCs/>
          <w:i/>
          <w:iCs/>
          <w:color w:val="FFFFFF"/>
          <w:sz w:val="28"/>
          <w:szCs w:val="28"/>
        </w:rPr>
        <w:t xml:space="preserve">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28"/>
          <w:szCs w:val="28"/>
        </w:rPr>
      </w:pP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36"/>
          <w:szCs w:val="36"/>
          <w:highlight w:val="darkYellow"/>
        </w:rPr>
      </w:pP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36"/>
          <w:szCs w:val="36"/>
          <w:highlight w:val="darkYellow"/>
        </w:rPr>
      </w:pP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36"/>
          <w:szCs w:val="36"/>
        </w:rPr>
      </w:pPr>
      <w:r w:rsidRPr="008B6A5F">
        <w:rPr>
          <w:rFonts w:ascii="Times New Roman" w:eastAsia="Calibri" w:hAnsi="Times New Roman" w:cs="Times New Roman"/>
          <w:b/>
          <w:bCs/>
          <w:i/>
          <w:iCs/>
          <w:color w:val="FFFFFF"/>
          <w:sz w:val="36"/>
          <w:szCs w:val="36"/>
          <w:highlight w:val="darkYellow"/>
        </w:rPr>
        <w:lastRenderedPageBreak/>
        <w:t>Agar</w:t>
      </w:r>
      <w:r w:rsidRPr="008B6A5F">
        <w:rPr>
          <w:rFonts w:ascii="Times New Roman" w:eastAsia="Calibri" w:hAnsi="Times New Roman" w:cs="Times New Roman"/>
          <w:b/>
          <w:bCs/>
          <w:i/>
          <w:iCs/>
          <w:color w:val="FFFFFF"/>
          <w:sz w:val="36"/>
          <w:szCs w:val="36"/>
        </w:rPr>
        <w:t xml:space="preserve">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 xml:space="preserve">Is a complex carbohydrate extracted from sea algae called </w:t>
      </w:r>
      <w:proofErr w:type="spellStart"/>
      <w:proofErr w:type="gramStart"/>
      <w:r w:rsidRPr="008B6A5F">
        <w:rPr>
          <w:rFonts w:ascii="Times New Roman" w:eastAsia="Calibri" w:hAnsi="Times New Roman" w:cs="Times New Roman"/>
          <w:b/>
          <w:bCs/>
          <w:i/>
          <w:iCs/>
          <w:sz w:val="28"/>
          <w:szCs w:val="28"/>
        </w:rPr>
        <w:t>Gelidium</w:t>
      </w:r>
      <w:proofErr w:type="spellEnd"/>
      <w:r w:rsidRPr="008B6A5F">
        <w:rPr>
          <w:rFonts w:ascii="Times New Roman" w:eastAsia="Calibri" w:hAnsi="Times New Roman" w:cs="Times New Roman"/>
          <w:b/>
          <w:bCs/>
          <w:i/>
          <w:iCs/>
          <w:sz w:val="28"/>
          <w:szCs w:val="28"/>
        </w:rPr>
        <w:t xml:space="preserve"> ,used</w:t>
      </w:r>
      <w:proofErr w:type="gramEnd"/>
      <w:r w:rsidRPr="008B6A5F">
        <w:rPr>
          <w:rFonts w:ascii="Times New Roman" w:eastAsia="Calibri" w:hAnsi="Times New Roman" w:cs="Times New Roman"/>
          <w:b/>
          <w:bCs/>
          <w:i/>
          <w:iCs/>
          <w:sz w:val="28"/>
          <w:szCs w:val="28"/>
        </w:rPr>
        <w:t xml:space="preserve"> in preparing culture media as solidifying agent because of its characteristics which are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 xml:space="preserve">1-Its </w:t>
      </w:r>
      <w:r w:rsidRPr="008B6A5F">
        <w:rPr>
          <w:rFonts w:ascii="Times New Roman" w:eastAsia="Calibri" w:hAnsi="Times New Roman" w:cs="Times New Roman"/>
          <w:b/>
          <w:bCs/>
          <w:i/>
          <w:iCs/>
          <w:sz w:val="28"/>
          <w:szCs w:val="28"/>
          <w:highlight w:val="yellow"/>
        </w:rPr>
        <w:t>melting</w:t>
      </w:r>
      <w:r w:rsidRPr="008B6A5F">
        <w:rPr>
          <w:rFonts w:ascii="Times New Roman" w:eastAsia="Calibri" w:hAnsi="Times New Roman" w:cs="Times New Roman"/>
          <w:b/>
          <w:bCs/>
          <w:i/>
          <w:iCs/>
          <w:sz w:val="28"/>
          <w:szCs w:val="28"/>
        </w:rPr>
        <w:t xml:space="preserve"> properties, </w:t>
      </w:r>
      <w:r w:rsidRPr="008B6A5F">
        <w:rPr>
          <w:rFonts w:ascii="Times New Roman" w:eastAsia="Calibri" w:hAnsi="Times New Roman" w:cs="Times New Roman"/>
          <w:b/>
          <w:bCs/>
          <w:i/>
          <w:iCs/>
          <w:sz w:val="28"/>
          <w:szCs w:val="28"/>
          <w:u w:val="single"/>
        </w:rPr>
        <w:t>melt at 90-100C</w:t>
      </w:r>
      <w:r w:rsidRPr="008B6A5F">
        <w:rPr>
          <w:rFonts w:ascii="Times New Roman" w:eastAsia="Calibri" w:hAnsi="Times New Roman" w:cs="Times New Roman"/>
          <w:b/>
          <w:bCs/>
          <w:i/>
          <w:iCs/>
          <w:sz w:val="28"/>
          <w:szCs w:val="28"/>
        </w:rPr>
        <w:t xml:space="preserve">˚ and </w:t>
      </w:r>
      <w:r w:rsidRPr="008B6A5F">
        <w:rPr>
          <w:rFonts w:ascii="Times New Roman" w:eastAsia="Calibri" w:hAnsi="Times New Roman" w:cs="Times New Roman"/>
          <w:b/>
          <w:bCs/>
          <w:i/>
          <w:iCs/>
          <w:sz w:val="28"/>
          <w:szCs w:val="28"/>
          <w:u w:val="single"/>
        </w:rPr>
        <w:t>solidify at 42C˚.</w:t>
      </w:r>
      <w:r w:rsidRPr="008B6A5F">
        <w:rPr>
          <w:rFonts w:ascii="Times New Roman" w:eastAsia="Calibri" w:hAnsi="Times New Roman" w:cs="Times New Roman"/>
          <w:b/>
          <w:bCs/>
          <w:i/>
          <w:iCs/>
          <w:sz w:val="28"/>
          <w:szCs w:val="28"/>
        </w:rPr>
        <w:t xml:space="preserve">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36"/>
          <w:szCs w:val="36"/>
        </w:rPr>
      </w:pPr>
      <w:r w:rsidRPr="008B6A5F">
        <w:rPr>
          <w:rFonts w:ascii="Times New Roman" w:eastAsia="Calibri" w:hAnsi="Times New Roman" w:cs="Times New Roman"/>
          <w:b/>
          <w:bCs/>
          <w:i/>
          <w:iCs/>
          <w:sz w:val="28"/>
          <w:szCs w:val="28"/>
        </w:rPr>
        <w:t xml:space="preserve">2-It has </w:t>
      </w:r>
      <w:r w:rsidRPr="008B6A5F">
        <w:rPr>
          <w:rFonts w:ascii="Times New Roman" w:eastAsia="Calibri" w:hAnsi="Times New Roman" w:cs="Times New Roman"/>
          <w:b/>
          <w:bCs/>
          <w:i/>
          <w:iCs/>
          <w:sz w:val="28"/>
          <w:szCs w:val="28"/>
          <w:highlight w:val="yellow"/>
        </w:rPr>
        <w:t>no nutritive</w:t>
      </w:r>
      <w:r w:rsidRPr="008B6A5F">
        <w:rPr>
          <w:rFonts w:ascii="Times New Roman" w:eastAsia="Calibri" w:hAnsi="Times New Roman" w:cs="Times New Roman"/>
          <w:b/>
          <w:bCs/>
          <w:i/>
          <w:iCs/>
          <w:sz w:val="28"/>
          <w:szCs w:val="28"/>
        </w:rPr>
        <w:t xml:space="preserve"> value for majority of bacteria.</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36"/>
          <w:szCs w:val="36"/>
        </w:rPr>
      </w:pPr>
      <w:r w:rsidRPr="008B6A5F">
        <w:rPr>
          <w:rFonts w:ascii="Times New Roman" w:eastAsia="Calibri" w:hAnsi="Times New Roman" w:cs="Times New Roman"/>
          <w:b/>
          <w:bCs/>
          <w:i/>
          <w:iCs/>
          <w:color w:val="FFFFFF"/>
          <w:sz w:val="36"/>
          <w:szCs w:val="36"/>
        </w:rPr>
        <w:t xml:space="preserve">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36"/>
          <w:szCs w:val="36"/>
        </w:rPr>
      </w:pPr>
      <w:r w:rsidRPr="008B6A5F">
        <w:rPr>
          <w:rFonts w:ascii="Times New Roman" w:eastAsia="Calibri" w:hAnsi="Times New Roman" w:cs="Times New Roman"/>
          <w:b/>
          <w:bCs/>
          <w:i/>
          <w:iCs/>
          <w:color w:val="FFFFFF"/>
          <w:sz w:val="36"/>
          <w:szCs w:val="36"/>
        </w:rPr>
        <w:t xml:space="preserve">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28"/>
          <w:szCs w:val="28"/>
        </w:rPr>
      </w:pPr>
      <w:r w:rsidRPr="008B6A5F">
        <w:rPr>
          <w:rFonts w:ascii="Times New Roman" w:eastAsia="Calibri" w:hAnsi="Times New Roman" w:cs="Times New Roman"/>
          <w:b/>
          <w:bCs/>
          <w:i/>
          <w:iCs/>
          <w:sz w:val="28"/>
          <w:szCs w:val="28"/>
        </w:rPr>
        <w:t xml:space="preserve"> </w:t>
      </w:r>
      <w:r w:rsidRPr="008B6A5F">
        <w:rPr>
          <w:rFonts w:ascii="Times New Roman" w:eastAsia="Calibri" w:hAnsi="Times New Roman" w:cs="Times New Roman"/>
          <w:b/>
          <w:bCs/>
          <w:i/>
          <w:iCs/>
          <w:color w:val="FFFFFF"/>
          <w:sz w:val="28"/>
          <w:szCs w:val="28"/>
          <w:highlight w:val="darkRed"/>
        </w:rPr>
        <w:t>2-Their uses and contents</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28"/>
          <w:szCs w:val="28"/>
        </w:rPr>
      </w:pPr>
      <w:r w:rsidRPr="008B6A5F">
        <w:rPr>
          <w:rFonts w:ascii="Times New Roman" w:eastAsia="Calibri" w:hAnsi="Times New Roman" w:cs="Times New Roman"/>
          <w:b/>
          <w:bCs/>
          <w:i/>
          <w:iCs/>
          <w:color w:val="FFFFFF"/>
          <w:sz w:val="28"/>
          <w:szCs w:val="28"/>
          <w:highlight w:val="darkGreen"/>
        </w:rPr>
        <w:t xml:space="preserve">Natural </w:t>
      </w:r>
      <w:proofErr w:type="gramStart"/>
      <w:r w:rsidRPr="008B6A5F">
        <w:rPr>
          <w:rFonts w:ascii="Times New Roman" w:eastAsia="Calibri" w:hAnsi="Times New Roman" w:cs="Times New Roman"/>
          <w:b/>
          <w:bCs/>
          <w:i/>
          <w:iCs/>
          <w:color w:val="FFFFFF"/>
          <w:sz w:val="28"/>
          <w:szCs w:val="28"/>
          <w:highlight w:val="darkGreen"/>
        </w:rPr>
        <w:t>media(</w:t>
      </w:r>
      <w:proofErr w:type="gramEnd"/>
      <w:r w:rsidRPr="008B6A5F">
        <w:rPr>
          <w:rFonts w:ascii="Times New Roman" w:eastAsia="Calibri" w:hAnsi="Times New Roman" w:cs="Times New Roman"/>
          <w:b/>
          <w:bCs/>
          <w:i/>
          <w:iCs/>
          <w:color w:val="FFFFFF"/>
          <w:sz w:val="28"/>
          <w:szCs w:val="28"/>
          <w:highlight w:val="darkGreen"/>
        </w:rPr>
        <w:t>non-synthetic)</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Media contain natural material rich with vitamins and their structure and concentration are not defined such milk and blood</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28"/>
          <w:szCs w:val="28"/>
        </w:rPr>
      </w:pPr>
      <w:r w:rsidRPr="008B6A5F">
        <w:rPr>
          <w:rFonts w:ascii="Times New Roman" w:eastAsia="Calibri" w:hAnsi="Times New Roman" w:cs="Times New Roman"/>
          <w:b/>
          <w:bCs/>
          <w:i/>
          <w:iCs/>
          <w:color w:val="FFFFFF"/>
          <w:sz w:val="28"/>
          <w:szCs w:val="28"/>
          <w:highlight w:val="darkGreen"/>
        </w:rPr>
        <w:t>Defined media (synthetic media)</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 xml:space="preserve">Medium contain chemical materials their structure and concentration exactly defined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color w:val="FFFFFF"/>
          <w:sz w:val="28"/>
          <w:szCs w:val="28"/>
        </w:rPr>
      </w:pPr>
      <w:r w:rsidRPr="008B6A5F">
        <w:rPr>
          <w:rFonts w:ascii="Times New Roman" w:eastAsia="Calibri" w:hAnsi="Times New Roman" w:cs="Times New Roman"/>
          <w:b/>
          <w:bCs/>
          <w:i/>
          <w:iCs/>
          <w:color w:val="FFFFFF"/>
          <w:sz w:val="28"/>
          <w:szCs w:val="28"/>
          <w:highlight w:val="darkGreen"/>
        </w:rPr>
        <w:t>Semi –synthetic media</w:t>
      </w:r>
      <w:r w:rsidRPr="008B6A5F">
        <w:rPr>
          <w:rFonts w:ascii="Times New Roman" w:eastAsia="Calibri" w:hAnsi="Times New Roman" w:cs="Times New Roman"/>
          <w:b/>
          <w:bCs/>
          <w:i/>
          <w:iCs/>
          <w:color w:val="FFFFFF"/>
          <w:sz w:val="28"/>
          <w:szCs w:val="28"/>
        </w:rPr>
        <w:t xml:space="preserve"> </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Media contain natural material as well as chemical materials</w:t>
      </w:r>
    </w:p>
    <w:p w:rsidR="00000FBF" w:rsidRPr="008B6A5F" w:rsidRDefault="00000FBF" w:rsidP="00000FBF">
      <w:pPr>
        <w:tabs>
          <w:tab w:val="left" w:pos="1800"/>
          <w:tab w:val="center" w:pos="4320"/>
        </w:tabs>
        <w:spacing w:after="0" w:line="240" w:lineRule="auto"/>
        <w:ind w:left="-90" w:right="270"/>
        <w:rPr>
          <w:rFonts w:ascii="Times New Roman" w:eastAsia="Calibri" w:hAnsi="Times New Roman" w:cs="Times New Roman"/>
          <w:color w:val="FFFFFF"/>
          <w:sz w:val="28"/>
          <w:szCs w:val="28"/>
        </w:rPr>
      </w:pPr>
      <w:r w:rsidRPr="008B6A5F">
        <w:rPr>
          <w:rFonts w:ascii="Times New Roman" w:eastAsia="Calibri" w:hAnsi="Times New Roman" w:cs="Times New Roman"/>
          <w:b/>
          <w:bCs/>
          <w:i/>
          <w:iCs/>
          <w:color w:val="FFFFFF"/>
          <w:sz w:val="28"/>
          <w:szCs w:val="28"/>
          <w:highlight w:val="darkGreen"/>
        </w:rPr>
        <w:t>Living media</w:t>
      </w:r>
      <w:r w:rsidRPr="008B6A5F">
        <w:rPr>
          <w:rFonts w:ascii="Times New Roman" w:eastAsia="Calibri" w:hAnsi="Times New Roman" w:cs="Times New Roman"/>
          <w:b/>
          <w:bCs/>
          <w:i/>
          <w:iCs/>
          <w:sz w:val="28"/>
          <w:szCs w:val="28"/>
        </w:rPr>
        <w:t xml:space="preserve"> medium contain living tissue used to culturing viruses and cancer cell </w:t>
      </w:r>
      <w:r w:rsidRPr="008B6A5F">
        <w:rPr>
          <w:rFonts w:ascii="Times New Roman" w:eastAsia="Calibri" w:hAnsi="Times New Roman" w:cs="Times New Roman"/>
          <w:color w:val="FFFFFF"/>
          <w:sz w:val="28"/>
          <w:szCs w:val="28"/>
        </w:rPr>
        <w:tab/>
      </w:r>
      <w:r w:rsidRPr="008B6A5F">
        <w:rPr>
          <w:rFonts w:ascii="Times New Roman" w:eastAsia="Calibri" w:hAnsi="Times New Roman" w:cs="Times New Roman"/>
          <w:color w:val="FFFFFF"/>
          <w:sz w:val="28"/>
          <w:szCs w:val="28"/>
        </w:rPr>
        <w:tab/>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roofErr w:type="gramStart"/>
      <w:r w:rsidRPr="008B6A5F">
        <w:rPr>
          <w:rFonts w:ascii="Times New Roman" w:eastAsia="Calibri" w:hAnsi="Times New Roman" w:cs="Times New Roman"/>
          <w:b/>
          <w:bCs/>
          <w:i/>
          <w:iCs/>
          <w:sz w:val="28"/>
          <w:szCs w:val="28"/>
          <w:highlight w:val="cyan"/>
        </w:rPr>
        <w:t>Routine  Laboratory</w:t>
      </w:r>
      <w:proofErr w:type="gramEnd"/>
      <w:r w:rsidRPr="008B6A5F">
        <w:rPr>
          <w:rFonts w:ascii="Times New Roman" w:eastAsia="Calibri" w:hAnsi="Times New Roman" w:cs="Times New Roman"/>
          <w:b/>
          <w:bCs/>
          <w:i/>
          <w:iCs/>
          <w:sz w:val="28"/>
          <w:szCs w:val="28"/>
          <w:highlight w:val="cyan"/>
        </w:rPr>
        <w:t xml:space="preserve"> Media</w:t>
      </w: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sz w:val="28"/>
          <w:szCs w:val="28"/>
          <w:highlight w:val="yellow"/>
        </w:rPr>
        <w:t>1.   Basal media.</w:t>
      </w:r>
      <w:r w:rsidRPr="008B6A5F">
        <w:rPr>
          <w:rFonts w:ascii="Times New Roman" w:eastAsia="Calibri" w:hAnsi="Times New Roman" w:cs="Times New Roman"/>
          <w:b/>
          <w:bCs/>
          <w:i/>
          <w:iCs/>
          <w:sz w:val="28"/>
          <w:szCs w:val="28"/>
        </w:rPr>
        <w:t xml:space="preserve"> Basal media are those that may be used for growth (culture) of bacteria that do not need enrichment of the media. Examples: Nutrient broth, nutrient agar and peptone water. Staphylococcus and </w:t>
      </w:r>
      <w:proofErr w:type="spellStart"/>
      <w:r w:rsidRPr="008B6A5F">
        <w:rPr>
          <w:rFonts w:ascii="Times New Roman" w:eastAsia="Calibri" w:hAnsi="Times New Roman" w:cs="Times New Roman"/>
          <w:b/>
          <w:bCs/>
          <w:i/>
          <w:iCs/>
          <w:sz w:val="28"/>
          <w:szCs w:val="28"/>
        </w:rPr>
        <w:t>Enterobacteriaceae</w:t>
      </w:r>
      <w:proofErr w:type="spellEnd"/>
      <w:r w:rsidRPr="008B6A5F">
        <w:rPr>
          <w:rFonts w:ascii="Times New Roman" w:eastAsia="Calibri" w:hAnsi="Times New Roman" w:cs="Times New Roman"/>
          <w:b/>
          <w:bCs/>
          <w:i/>
          <w:iCs/>
          <w:sz w:val="28"/>
          <w:szCs w:val="28"/>
        </w:rPr>
        <w:t xml:space="preserve"> grow in these media.</w:t>
      </w: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sz w:val="28"/>
          <w:szCs w:val="28"/>
          <w:highlight w:val="yellow"/>
        </w:rPr>
        <w:t>2.     Enriched media</w:t>
      </w:r>
      <w:r w:rsidRPr="008B6A5F">
        <w:rPr>
          <w:rFonts w:ascii="Times New Roman" w:eastAsia="Calibri" w:hAnsi="Times New Roman" w:cs="Times New Roman"/>
          <w:b/>
          <w:bCs/>
          <w:i/>
          <w:iCs/>
          <w:sz w:val="28"/>
          <w:szCs w:val="28"/>
        </w:rPr>
        <w:t xml:space="preserve"> </w:t>
      </w:r>
      <w:proofErr w:type="gramStart"/>
      <w:r w:rsidRPr="008B6A5F">
        <w:rPr>
          <w:rFonts w:ascii="Times New Roman" w:eastAsia="Calibri" w:hAnsi="Times New Roman" w:cs="Times New Roman"/>
          <w:b/>
          <w:bCs/>
          <w:i/>
          <w:iCs/>
          <w:sz w:val="28"/>
          <w:szCs w:val="28"/>
        </w:rPr>
        <w:t>The</w:t>
      </w:r>
      <w:proofErr w:type="gramEnd"/>
      <w:r w:rsidRPr="008B6A5F">
        <w:rPr>
          <w:rFonts w:ascii="Times New Roman" w:eastAsia="Calibri" w:hAnsi="Times New Roman" w:cs="Times New Roman"/>
          <w:b/>
          <w:bCs/>
          <w:i/>
          <w:iCs/>
          <w:sz w:val="28"/>
          <w:szCs w:val="28"/>
        </w:rPr>
        <w:t xml:space="preserve"> media are enriched usually by adding blood, serum or egg. Examples: Enriched media are blood agar and Lowenstein-Jensen media. Streptococci grow in blood agar media.</w:t>
      </w: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sz w:val="28"/>
          <w:szCs w:val="28"/>
          <w:highlight w:val="yellow"/>
        </w:rPr>
        <w:t>3.   Selective media</w:t>
      </w:r>
      <w:r w:rsidRPr="008B6A5F">
        <w:rPr>
          <w:rFonts w:ascii="Times New Roman" w:eastAsia="Calibri" w:hAnsi="Times New Roman" w:cs="Times New Roman"/>
          <w:b/>
          <w:bCs/>
          <w:i/>
          <w:iCs/>
          <w:sz w:val="28"/>
          <w:szCs w:val="28"/>
        </w:rPr>
        <w:t xml:space="preserve">. These media favor the growth of a particular bacterium by inhibiting the growth of undesired bacteria and allowing growth of desirable bacteria. Examples: MacConkey agar, contain crystal violate that inhibit </w:t>
      </w:r>
      <w:proofErr w:type="spellStart"/>
      <w:r w:rsidRPr="008B6A5F">
        <w:rPr>
          <w:rFonts w:ascii="Times New Roman" w:eastAsia="Calibri" w:hAnsi="Times New Roman" w:cs="Times New Roman"/>
          <w:b/>
          <w:bCs/>
          <w:i/>
          <w:iCs/>
          <w:sz w:val="28"/>
          <w:szCs w:val="28"/>
        </w:rPr>
        <w:t>G</w:t>
      </w:r>
      <w:r w:rsidRPr="008B6A5F">
        <w:rPr>
          <w:rFonts w:ascii="Times New Roman" w:eastAsia="Calibri" w:hAnsi="Times New Roman" w:cs="Times New Roman"/>
          <w:b/>
          <w:bCs/>
          <w:i/>
          <w:iCs/>
          <w:sz w:val="32"/>
          <w:szCs w:val="32"/>
          <w:vertAlign w:val="superscript"/>
        </w:rPr>
        <w:t>+ve</w:t>
      </w:r>
      <w:proofErr w:type="spellEnd"/>
      <w:r w:rsidRPr="008B6A5F">
        <w:rPr>
          <w:rFonts w:ascii="Times New Roman" w:eastAsia="Calibri" w:hAnsi="Times New Roman" w:cs="Times New Roman"/>
          <w:b/>
          <w:bCs/>
          <w:i/>
          <w:iCs/>
          <w:sz w:val="28"/>
          <w:szCs w:val="28"/>
        </w:rPr>
        <w:t>.</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sz w:val="28"/>
          <w:szCs w:val="28"/>
          <w:highlight w:val="yellow"/>
        </w:rPr>
        <w:t>4.     Differential media (Indicator).</w:t>
      </w:r>
      <w:r w:rsidRPr="008B6A5F">
        <w:rPr>
          <w:rFonts w:ascii="Times New Roman" w:eastAsia="Calibri" w:hAnsi="Times New Roman" w:cs="Times New Roman"/>
          <w:i/>
          <w:iCs/>
          <w:sz w:val="28"/>
          <w:szCs w:val="28"/>
        </w:rPr>
        <w:t> </w:t>
      </w:r>
      <w:r w:rsidRPr="008B6A5F">
        <w:rPr>
          <w:rFonts w:ascii="Times New Roman" w:eastAsia="Calibri" w:hAnsi="Times New Roman" w:cs="Times New Roman"/>
          <w:b/>
          <w:bCs/>
          <w:i/>
          <w:iCs/>
          <w:sz w:val="28"/>
          <w:szCs w:val="28"/>
        </w:rPr>
        <w:t xml:space="preserve">An indicator is included in the medium. A particular organism causes change in the indicator, e.g. MacConkey agar are </w:t>
      </w:r>
      <w:r w:rsidRPr="008B6A5F">
        <w:rPr>
          <w:rFonts w:ascii="Times New Roman" w:eastAsia="Calibri" w:hAnsi="Times New Roman" w:cs="Times New Roman"/>
          <w:b/>
          <w:bCs/>
          <w:i/>
          <w:iCs/>
          <w:sz w:val="28"/>
          <w:szCs w:val="28"/>
        </w:rPr>
        <w:lastRenderedPageBreak/>
        <w:t>differential media (contain lactose sugar and neutral red).</w:t>
      </w: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noProof/>
          <w:sz w:val="28"/>
          <w:szCs w:val="28"/>
        </w:rPr>
        <w:drawing>
          <wp:anchor distT="0" distB="0" distL="114300" distR="114300" simplePos="0" relativeHeight="251663360" behindDoc="0" locked="0" layoutInCell="1" allowOverlap="1" wp14:anchorId="7D01A30B" wp14:editId="42D8C645">
            <wp:simplePos x="0" y="0"/>
            <wp:positionH relativeFrom="margin">
              <wp:align>right</wp:align>
            </wp:positionH>
            <wp:positionV relativeFrom="paragraph">
              <wp:posOffset>840905</wp:posOffset>
            </wp:positionV>
            <wp:extent cx="5472750" cy="2282206"/>
            <wp:effectExtent l="323850" t="323850" r="318770" b="327660"/>
            <wp:wrapNone/>
            <wp:docPr id="5" name="Picture 5" descr="نتيجة بحث الصور عن ‪selective media maccon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نتيجة بحث الصور عن ‪selective media macconkey‬‏"/>
                    <pic:cNvPicPr>
                      <a:picLocks noChangeAspect="1" noChangeArrowheads="1"/>
                    </pic:cNvPicPr>
                  </pic:nvPicPr>
                  <pic:blipFill>
                    <a:blip r:embed="rId10"/>
                    <a:srcRect/>
                    <a:stretch>
                      <a:fillRect/>
                    </a:stretch>
                  </pic:blipFill>
                  <pic:spPr bwMode="auto">
                    <a:xfrm>
                      <a:off x="0" y="0"/>
                      <a:ext cx="5472750" cy="228220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highlight w:val="yellow"/>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noProof/>
          <w:sz w:val="28"/>
          <w:szCs w:val="28"/>
        </w:rPr>
        <w:drawing>
          <wp:anchor distT="0" distB="0" distL="114300" distR="114300" simplePos="0" relativeHeight="251666432" behindDoc="0" locked="0" layoutInCell="1" allowOverlap="1" wp14:anchorId="113B26DA" wp14:editId="254E2E3F">
            <wp:simplePos x="0" y="0"/>
            <wp:positionH relativeFrom="column">
              <wp:posOffset>3771900</wp:posOffset>
            </wp:positionH>
            <wp:positionV relativeFrom="paragraph">
              <wp:posOffset>838200</wp:posOffset>
            </wp:positionV>
            <wp:extent cx="1371600" cy="1314450"/>
            <wp:effectExtent l="38100" t="0" r="19050" b="381000"/>
            <wp:wrapNone/>
            <wp:docPr id="6" name="Picture 6" descr="D:\micro lab\fmicb-07-00646-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micro lab\fmicb-07-00646-g002.jpg"/>
                    <pic:cNvPicPr>
                      <a:picLocks noChangeAspect="1" noChangeArrowheads="1"/>
                    </pic:cNvPicPr>
                  </pic:nvPicPr>
                  <pic:blipFill>
                    <a:blip r:embed="rId11" cstate="print"/>
                    <a:srcRect/>
                    <a:stretch>
                      <a:fillRect/>
                    </a:stretch>
                  </pic:blipFill>
                  <pic:spPr bwMode="auto">
                    <a:xfrm>
                      <a:off x="0" y="0"/>
                      <a:ext cx="1371600" cy="1314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8B6A5F">
        <w:rPr>
          <w:rFonts w:ascii="Times New Roman" w:eastAsia="Calibri" w:hAnsi="Times New Roman" w:cs="Times New Roman"/>
          <w:b/>
          <w:bCs/>
          <w:i/>
          <w:iCs/>
          <w:sz w:val="28"/>
          <w:szCs w:val="28"/>
          <w:highlight w:val="yellow"/>
        </w:rPr>
        <w:t>5.   Transport media</w:t>
      </w:r>
      <w:r w:rsidRPr="008B6A5F">
        <w:rPr>
          <w:rFonts w:ascii="Times New Roman" w:eastAsia="Calibri" w:hAnsi="Times New Roman" w:cs="Times New Roman"/>
          <w:b/>
          <w:bCs/>
          <w:i/>
          <w:iCs/>
          <w:sz w:val="28"/>
          <w:szCs w:val="28"/>
        </w:rPr>
        <w:t xml:space="preserve">. These media are used when cannot be cultured soon after collection. Examples: Cary-Blair medium, </w:t>
      </w:r>
      <w:proofErr w:type="spellStart"/>
      <w:proofErr w:type="gramStart"/>
      <w:r w:rsidRPr="008B6A5F">
        <w:rPr>
          <w:rFonts w:ascii="Times New Roman" w:eastAsia="Calibri" w:hAnsi="Times New Roman" w:cs="Times New Roman"/>
          <w:b/>
          <w:bCs/>
          <w:i/>
          <w:iCs/>
          <w:sz w:val="28"/>
          <w:szCs w:val="28"/>
        </w:rPr>
        <w:t>Amies</w:t>
      </w:r>
      <w:proofErr w:type="spellEnd"/>
      <w:proofErr w:type="gramEnd"/>
      <w:r w:rsidRPr="008B6A5F">
        <w:rPr>
          <w:rFonts w:ascii="Times New Roman" w:eastAsia="Calibri" w:hAnsi="Times New Roman" w:cs="Times New Roman"/>
          <w:b/>
          <w:bCs/>
          <w:i/>
          <w:iCs/>
          <w:sz w:val="28"/>
          <w:szCs w:val="28"/>
        </w:rPr>
        <w:t xml:space="preserve"> medium, Stuart medium.</w:t>
      </w: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sz w:val="28"/>
          <w:szCs w:val="28"/>
        </w:rPr>
        <w:br/>
      </w:r>
      <w:r w:rsidRPr="008B6A5F">
        <w:rPr>
          <w:rFonts w:ascii="Times New Roman" w:eastAsia="Calibri" w:hAnsi="Times New Roman" w:cs="Times New Roman"/>
          <w:b/>
          <w:bCs/>
          <w:i/>
          <w:iCs/>
          <w:sz w:val="28"/>
          <w:szCs w:val="28"/>
          <w:highlight w:val="yellow"/>
        </w:rPr>
        <w:t>6.   Storage media</w:t>
      </w:r>
      <w:r w:rsidRPr="008B6A5F">
        <w:rPr>
          <w:rFonts w:ascii="Times New Roman" w:eastAsia="Calibri" w:hAnsi="Times New Roman" w:cs="Times New Roman"/>
          <w:b/>
          <w:bCs/>
          <w:i/>
          <w:iCs/>
          <w:sz w:val="28"/>
          <w:szCs w:val="28"/>
        </w:rPr>
        <w:t>. Media used for storing the bacteria for a long period of time. Examples: Egg saline medium, chalk cooked meat broth.</w:t>
      </w: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highlight w:val="yellow"/>
        </w:rPr>
        <w:t>7-Assay medium</w:t>
      </w:r>
      <w:r w:rsidRPr="008B6A5F">
        <w:rPr>
          <w:rFonts w:ascii="Times New Roman" w:eastAsia="Calibri" w:hAnsi="Times New Roman" w:cs="Times New Roman"/>
          <w:b/>
          <w:bCs/>
          <w:i/>
          <w:iCs/>
          <w:sz w:val="28"/>
          <w:szCs w:val="28"/>
        </w:rPr>
        <w:t xml:space="preserve"> </w:t>
      </w:r>
      <w:proofErr w:type="spellStart"/>
      <w:r w:rsidRPr="008B6A5F">
        <w:rPr>
          <w:rFonts w:ascii="Times New Roman" w:eastAsia="Calibri" w:hAnsi="Times New Roman" w:cs="Times New Roman"/>
          <w:b/>
          <w:bCs/>
          <w:i/>
          <w:iCs/>
          <w:sz w:val="28"/>
          <w:szCs w:val="28"/>
        </w:rPr>
        <w:t>Medium</w:t>
      </w:r>
      <w:proofErr w:type="spellEnd"/>
      <w:r w:rsidRPr="008B6A5F">
        <w:rPr>
          <w:rFonts w:ascii="Times New Roman" w:eastAsia="Calibri" w:hAnsi="Times New Roman" w:cs="Times New Roman"/>
          <w:b/>
          <w:bCs/>
          <w:i/>
          <w:iCs/>
          <w:sz w:val="28"/>
          <w:szCs w:val="28"/>
        </w:rPr>
        <w:t xml:space="preserve"> used to assay the production </w:t>
      </w: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roofErr w:type="gramStart"/>
      <w:r w:rsidRPr="008B6A5F">
        <w:rPr>
          <w:rFonts w:ascii="Times New Roman" w:eastAsia="Calibri" w:hAnsi="Times New Roman" w:cs="Times New Roman"/>
          <w:b/>
          <w:bCs/>
          <w:i/>
          <w:iCs/>
          <w:sz w:val="28"/>
          <w:szCs w:val="28"/>
        </w:rPr>
        <w:t>amount</w:t>
      </w:r>
      <w:proofErr w:type="gramEnd"/>
      <w:r w:rsidRPr="008B6A5F">
        <w:rPr>
          <w:rFonts w:ascii="Times New Roman" w:eastAsia="Calibri" w:hAnsi="Times New Roman" w:cs="Times New Roman"/>
          <w:b/>
          <w:bCs/>
          <w:i/>
          <w:iCs/>
          <w:sz w:val="28"/>
          <w:szCs w:val="28"/>
        </w:rPr>
        <w:t xml:space="preserve"> of some material in bacteria </w:t>
      </w: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noProof/>
          <w:sz w:val="28"/>
          <w:szCs w:val="28"/>
        </w:rPr>
        <w:drawing>
          <wp:anchor distT="0" distB="0" distL="114300" distR="114300" simplePos="0" relativeHeight="251664384" behindDoc="0" locked="0" layoutInCell="1" allowOverlap="1" wp14:anchorId="4350F171" wp14:editId="134B4BA1">
            <wp:simplePos x="0" y="0"/>
            <wp:positionH relativeFrom="column">
              <wp:posOffset>4819650</wp:posOffset>
            </wp:positionH>
            <wp:positionV relativeFrom="paragraph">
              <wp:posOffset>64770</wp:posOffset>
            </wp:positionV>
            <wp:extent cx="1338580" cy="1218565"/>
            <wp:effectExtent l="38100" t="0" r="13970" b="362585"/>
            <wp:wrapNone/>
            <wp:docPr id="7" name="Picture 7" descr="D:\micro lab\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micro lab\download (10).jpg"/>
                    <pic:cNvPicPr>
                      <a:picLocks noChangeAspect="1" noChangeArrowheads="1"/>
                    </pic:cNvPicPr>
                  </pic:nvPicPr>
                  <pic:blipFill>
                    <a:blip r:embed="rId12"/>
                    <a:srcRect/>
                    <a:stretch>
                      <a:fillRect/>
                    </a:stretch>
                  </pic:blipFill>
                  <pic:spPr bwMode="auto">
                    <a:xfrm>
                      <a:off x="0" y="0"/>
                      <a:ext cx="1338580" cy="12185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highlight w:val="yellow"/>
        </w:rPr>
        <w:t>8-Enumeration media</w:t>
      </w:r>
      <w:r w:rsidRPr="008B6A5F">
        <w:rPr>
          <w:rFonts w:ascii="Times New Roman" w:eastAsia="Calibri" w:hAnsi="Times New Roman" w:cs="Times New Roman"/>
          <w:b/>
          <w:bCs/>
          <w:i/>
          <w:iCs/>
          <w:sz w:val="28"/>
          <w:szCs w:val="28"/>
        </w:rPr>
        <w:t xml:space="preserve"> that used to calculate the number</w:t>
      </w: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 xml:space="preserve"> </w:t>
      </w:r>
      <w:proofErr w:type="gramStart"/>
      <w:r w:rsidRPr="008B6A5F">
        <w:rPr>
          <w:rFonts w:ascii="Times New Roman" w:eastAsia="Calibri" w:hAnsi="Times New Roman" w:cs="Times New Roman"/>
          <w:b/>
          <w:bCs/>
          <w:i/>
          <w:iCs/>
          <w:sz w:val="28"/>
          <w:szCs w:val="28"/>
        </w:rPr>
        <w:t>of</w:t>
      </w:r>
      <w:proofErr w:type="gramEnd"/>
      <w:r w:rsidRPr="008B6A5F">
        <w:rPr>
          <w:rFonts w:ascii="Times New Roman" w:eastAsia="Calibri" w:hAnsi="Times New Roman" w:cs="Times New Roman"/>
          <w:b/>
          <w:bCs/>
          <w:i/>
          <w:iCs/>
          <w:sz w:val="28"/>
          <w:szCs w:val="28"/>
        </w:rPr>
        <w:t xml:space="preserve"> bacteria in water ,soil and food sample</w:t>
      </w: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noProof/>
          <w:sz w:val="28"/>
          <w:szCs w:val="28"/>
        </w:rPr>
        <w:drawing>
          <wp:anchor distT="0" distB="0" distL="114300" distR="114300" simplePos="0" relativeHeight="251665408" behindDoc="0" locked="0" layoutInCell="1" allowOverlap="1" wp14:anchorId="4AA10F38" wp14:editId="1FD1A5DF">
            <wp:simplePos x="0" y="0"/>
            <wp:positionH relativeFrom="column">
              <wp:posOffset>3596640</wp:posOffset>
            </wp:positionH>
            <wp:positionV relativeFrom="paragraph">
              <wp:posOffset>23495</wp:posOffset>
            </wp:positionV>
            <wp:extent cx="1223010" cy="1057275"/>
            <wp:effectExtent l="38100" t="0" r="15240" b="314325"/>
            <wp:wrapNone/>
            <wp:docPr id="8" name="Picture 33" descr="D:\micro lab\orie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micro lab\oriench.jpg"/>
                    <pic:cNvPicPr>
                      <a:picLocks noChangeAspect="1" noChangeArrowheads="1"/>
                    </pic:cNvPicPr>
                  </pic:nvPicPr>
                  <pic:blipFill>
                    <a:blip r:embed="rId13"/>
                    <a:srcRect/>
                    <a:stretch>
                      <a:fillRect/>
                    </a:stretch>
                  </pic:blipFill>
                  <pic:spPr bwMode="auto">
                    <a:xfrm>
                      <a:off x="0" y="0"/>
                      <a:ext cx="1223010" cy="1057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8B6A5F">
        <w:rPr>
          <w:rFonts w:ascii="Times New Roman" w:eastAsia="Calibri" w:hAnsi="Times New Roman" w:cs="Times New Roman"/>
          <w:b/>
          <w:bCs/>
          <w:i/>
          <w:iCs/>
          <w:sz w:val="28"/>
          <w:szCs w:val="28"/>
          <w:highlight w:val="yellow"/>
        </w:rPr>
        <w:t xml:space="preserve">9-Characterization </w:t>
      </w:r>
      <w:proofErr w:type="gramStart"/>
      <w:r w:rsidRPr="008B6A5F">
        <w:rPr>
          <w:rFonts w:ascii="Times New Roman" w:eastAsia="Calibri" w:hAnsi="Times New Roman" w:cs="Times New Roman"/>
          <w:b/>
          <w:bCs/>
          <w:i/>
          <w:iCs/>
          <w:sz w:val="28"/>
          <w:szCs w:val="28"/>
          <w:highlight w:val="yellow"/>
        </w:rPr>
        <w:t>media</w:t>
      </w:r>
      <w:r w:rsidRPr="008B6A5F">
        <w:rPr>
          <w:rFonts w:ascii="Times New Roman" w:eastAsia="Calibri" w:hAnsi="Times New Roman" w:cs="Times New Roman"/>
          <w:b/>
          <w:bCs/>
          <w:i/>
          <w:iCs/>
          <w:sz w:val="28"/>
          <w:szCs w:val="28"/>
        </w:rPr>
        <w:t xml:space="preserve">  that</w:t>
      </w:r>
      <w:proofErr w:type="gramEnd"/>
      <w:r w:rsidRPr="008B6A5F">
        <w:rPr>
          <w:rFonts w:ascii="Times New Roman" w:eastAsia="Calibri" w:hAnsi="Times New Roman" w:cs="Times New Roman"/>
          <w:b/>
          <w:bCs/>
          <w:i/>
          <w:iCs/>
          <w:sz w:val="28"/>
          <w:szCs w:val="28"/>
        </w:rPr>
        <w:t xml:space="preserve"> used to characterize and</w:t>
      </w: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 xml:space="preserve"> </w:t>
      </w:r>
      <w:proofErr w:type="gramStart"/>
      <w:r w:rsidRPr="008B6A5F">
        <w:rPr>
          <w:rFonts w:ascii="Times New Roman" w:eastAsia="Calibri" w:hAnsi="Times New Roman" w:cs="Times New Roman"/>
          <w:b/>
          <w:bCs/>
          <w:i/>
          <w:iCs/>
          <w:sz w:val="28"/>
          <w:szCs w:val="28"/>
        </w:rPr>
        <w:t>recognize</w:t>
      </w:r>
      <w:proofErr w:type="gramEnd"/>
      <w:r w:rsidRPr="008B6A5F">
        <w:rPr>
          <w:rFonts w:ascii="Times New Roman" w:eastAsia="Calibri" w:hAnsi="Times New Roman" w:cs="Times New Roman"/>
          <w:b/>
          <w:bCs/>
          <w:i/>
          <w:iCs/>
          <w:sz w:val="28"/>
          <w:szCs w:val="28"/>
        </w:rPr>
        <w:t xml:space="preserve"> type of bacteria </w:t>
      </w:r>
      <w:r w:rsidRPr="008B6A5F">
        <w:rPr>
          <w:rFonts w:ascii="Times New Roman" w:eastAsia="Calibri" w:hAnsi="Times New Roman" w:cs="Times New Roman"/>
          <w:b/>
          <w:bCs/>
          <w:i/>
          <w:iCs/>
          <w:sz w:val="28"/>
          <w:szCs w:val="28"/>
        </w:rPr>
        <w:tab/>
        <w:t xml:space="preserve"> </w:t>
      </w: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Default="00000FBF" w:rsidP="00000FBF">
      <w:pPr>
        <w:spacing w:after="0" w:line="240" w:lineRule="auto"/>
        <w:ind w:left="-90" w:right="270"/>
        <w:jc w:val="center"/>
        <w:rPr>
          <w:rFonts w:ascii="Times New Roman" w:eastAsia="Calibri" w:hAnsi="Times New Roman" w:cs="Times New Roman"/>
          <w:sz w:val="28"/>
          <w:szCs w:val="28"/>
          <w:rtl/>
        </w:rPr>
      </w:pPr>
    </w:p>
    <w:p w:rsidR="00000FBF" w:rsidRDefault="00000FBF" w:rsidP="00000FBF">
      <w:pPr>
        <w:spacing w:after="0" w:line="240" w:lineRule="auto"/>
        <w:ind w:left="-90" w:right="270"/>
        <w:jc w:val="center"/>
        <w:rPr>
          <w:rFonts w:ascii="Times New Roman" w:eastAsia="Calibri" w:hAnsi="Times New Roman" w:cs="Times New Roman"/>
          <w:sz w:val="28"/>
          <w:szCs w:val="28"/>
          <w:rtl/>
        </w:rPr>
      </w:pPr>
    </w:p>
    <w:p w:rsidR="00000FBF" w:rsidRDefault="00000FBF" w:rsidP="00000FBF">
      <w:pPr>
        <w:spacing w:after="0" w:line="240" w:lineRule="auto"/>
        <w:ind w:left="-90" w:right="270"/>
        <w:jc w:val="center"/>
        <w:rPr>
          <w:rFonts w:ascii="Times New Roman" w:eastAsia="Calibri" w:hAnsi="Times New Roman" w:cs="Times New Roman"/>
          <w:sz w:val="28"/>
          <w:szCs w:val="28"/>
          <w:rtl/>
        </w:rPr>
      </w:pPr>
    </w:p>
    <w:p w:rsidR="00000FBF" w:rsidRDefault="00000FBF" w:rsidP="00000FBF">
      <w:pPr>
        <w:spacing w:after="0" w:line="240" w:lineRule="auto"/>
        <w:ind w:left="-90" w:right="270"/>
        <w:jc w:val="center"/>
        <w:rPr>
          <w:rFonts w:ascii="Times New Roman" w:eastAsia="Calibri" w:hAnsi="Times New Roman" w:cs="Times New Roman"/>
          <w:sz w:val="28"/>
          <w:szCs w:val="28"/>
          <w:rtl/>
        </w:rPr>
      </w:pP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rPr>
          <w:rFonts w:ascii="Times New Roman" w:eastAsia="Calibri" w:hAnsi="Times New Roman" w:cs="Times New Roman"/>
          <w:b/>
          <w:bCs/>
          <w:i/>
          <w:iCs/>
          <w:color w:val="FFFFFF"/>
          <w:sz w:val="36"/>
          <w:szCs w:val="36"/>
          <w:highlight w:val="darkGreen"/>
        </w:rPr>
      </w:pPr>
      <w:r w:rsidRPr="008B6A5F">
        <w:rPr>
          <w:rFonts w:ascii="Times New Roman" w:eastAsia="Calibri" w:hAnsi="Times New Roman" w:cs="Times New Roman"/>
          <w:b/>
          <w:bCs/>
          <w:i/>
          <w:iCs/>
          <w:noProof/>
          <w:color w:val="FFFFFF"/>
          <w:sz w:val="36"/>
          <w:szCs w:val="36"/>
        </w:rPr>
        <w:drawing>
          <wp:anchor distT="0" distB="0" distL="114300" distR="114300" simplePos="0" relativeHeight="251667456" behindDoc="0" locked="0" layoutInCell="1" allowOverlap="1" wp14:anchorId="48D51D46" wp14:editId="32D0E84A">
            <wp:simplePos x="0" y="0"/>
            <wp:positionH relativeFrom="column">
              <wp:posOffset>3795212</wp:posOffset>
            </wp:positionH>
            <wp:positionV relativeFrom="paragraph">
              <wp:posOffset>5872</wp:posOffset>
            </wp:positionV>
            <wp:extent cx="2201177" cy="1059815"/>
            <wp:effectExtent l="190500" t="190500" r="199390" b="197485"/>
            <wp:wrapNone/>
            <wp:docPr id="9" name="Picture 9" descr="نتيجة بحث الصور عن ‪preparation of nutrient agar plat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نتيجة بحث الصور عن ‪preparation of nutrient agar plate diagram‬‏"/>
                    <pic:cNvPicPr>
                      <a:picLocks noChangeAspect="1" noChangeArrowheads="1"/>
                    </pic:cNvPicPr>
                  </pic:nvPicPr>
                  <pic:blipFill>
                    <a:blip r:embed="rId14"/>
                    <a:srcRect/>
                    <a:stretch>
                      <a:fillRect/>
                    </a:stretch>
                  </pic:blipFill>
                  <pic:spPr bwMode="auto">
                    <a:xfrm>
                      <a:off x="0" y="0"/>
                      <a:ext cx="2201177" cy="105981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anchor>
        </w:drawing>
      </w:r>
      <w:r w:rsidRPr="008B6A5F">
        <w:rPr>
          <w:rFonts w:ascii="Times New Roman" w:eastAsia="Calibri" w:hAnsi="Times New Roman" w:cs="Times New Roman"/>
          <w:b/>
          <w:bCs/>
          <w:i/>
          <w:iCs/>
          <w:color w:val="FFFFFF"/>
          <w:sz w:val="36"/>
          <w:szCs w:val="36"/>
          <w:highlight w:val="darkGreen"/>
        </w:rPr>
        <w:t>Preparation of culture media</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r w:rsidRPr="008B6A5F">
        <w:rPr>
          <w:rFonts w:ascii="Times New Roman" w:eastAsia="Calibri" w:hAnsi="Times New Roman" w:cs="Times New Roman"/>
          <w:b/>
          <w:bCs/>
          <w:i/>
          <w:iCs/>
          <w:sz w:val="28"/>
          <w:szCs w:val="28"/>
          <w:highlight w:val="yellow"/>
        </w:rPr>
        <w:lastRenderedPageBreak/>
        <w:t>1-Weightining</w:t>
      </w:r>
      <w:r w:rsidRPr="008B6A5F">
        <w:rPr>
          <w:rFonts w:ascii="Times New Roman" w:eastAsia="Calibri" w:hAnsi="Times New Roman" w:cs="Times New Roman"/>
          <w:b/>
          <w:bCs/>
          <w:i/>
          <w:iCs/>
          <w:sz w:val="28"/>
          <w:szCs w:val="28"/>
        </w:rPr>
        <w:t xml:space="preserve"> the medium ingredients according </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roofErr w:type="gramStart"/>
      <w:r w:rsidRPr="008B6A5F">
        <w:rPr>
          <w:rFonts w:ascii="Times New Roman" w:eastAsia="Calibri" w:hAnsi="Times New Roman" w:cs="Times New Roman"/>
          <w:b/>
          <w:bCs/>
          <w:i/>
          <w:iCs/>
          <w:sz w:val="28"/>
          <w:szCs w:val="28"/>
        </w:rPr>
        <w:t>to</w:t>
      </w:r>
      <w:proofErr w:type="gramEnd"/>
      <w:r w:rsidRPr="008B6A5F">
        <w:rPr>
          <w:rFonts w:ascii="Times New Roman" w:eastAsia="Calibri" w:hAnsi="Times New Roman" w:cs="Times New Roman"/>
          <w:b/>
          <w:bCs/>
          <w:i/>
          <w:iCs/>
          <w:sz w:val="28"/>
          <w:szCs w:val="28"/>
        </w:rPr>
        <w:t xml:space="preserve"> the direction written on its container.</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noProof/>
          <w:sz w:val="28"/>
          <w:szCs w:val="28"/>
        </w:rPr>
        <w:drawing>
          <wp:anchor distT="0" distB="0" distL="114300" distR="114300" simplePos="0" relativeHeight="251668480" behindDoc="0" locked="0" layoutInCell="1" allowOverlap="1" wp14:anchorId="136C1AE7" wp14:editId="3550D65A">
            <wp:simplePos x="0" y="0"/>
            <wp:positionH relativeFrom="column">
              <wp:posOffset>4902835</wp:posOffset>
            </wp:positionH>
            <wp:positionV relativeFrom="paragraph">
              <wp:posOffset>199390</wp:posOffset>
            </wp:positionV>
            <wp:extent cx="1376680" cy="1227455"/>
            <wp:effectExtent l="152400" t="152400" r="356870" b="353695"/>
            <wp:wrapNone/>
            <wp:docPr id="10" name="Picture 10" descr="D:\micro lab\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micro lab\1022.jpg"/>
                    <pic:cNvPicPr>
                      <a:picLocks noChangeAspect="1" noChangeArrowheads="1"/>
                    </pic:cNvPicPr>
                  </pic:nvPicPr>
                  <pic:blipFill>
                    <a:blip r:embed="rId15" cstate="print"/>
                    <a:srcRect/>
                    <a:stretch>
                      <a:fillRect/>
                    </a:stretch>
                  </pic:blipFill>
                  <pic:spPr bwMode="auto">
                    <a:xfrm>
                      <a:off x="0" y="0"/>
                      <a:ext cx="1376680" cy="1227455"/>
                    </a:xfrm>
                    <a:prstGeom prst="rect">
                      <a:avLst/>
                    </a:prstGeom>
                    <a:ln>
                      <a:noFill/>
                    </a:ln>
                    <a:effectLst>
                      <a:outerShdw blurRad="292100" dist="139700" dir="2700000" algn="tl" rotWithShape="0">
                        <a:srgbClr val="333333">
                          <a:alpha val="65000"/>
                        </a:srgbClr>
                      </a:outerShdw>
                    </a:effectLst>
                  </pic:spPr>
                </pic:pic>
              </a:graphicData>
            </a:graphic>
          </wp:anchor>
        </w:drawing>
      </w:r>
      <w:r w:rsidRPr="008B6A5F">
        <w:rPr>
          <w:rFonts w:ascii="Times New Roman" w:eastAsia="Calibri" w:hAnsi="Times New Roman" w:cs="Times New Roman"/>
          <w:b/>
          <w:bCs/>
          <w:i/>
          <w:iCs/>
          <w:noProof/>
          <w:sz w:val="28"/>
          <w:szCs w:val="28"/>
        </w:rPr>
        <w:drawing>
          <wp:anchor distT="0" distB="0" distL="114300" distR="114300" simplePos="0" relativeHeight="251669504" behindDoc="0" locked="0" layoutInCell="1" allowOverlap="1" wp14:anchorId="793C0AA4" wp14:editId="0F712E84">
            <wp:simplePos x="0" y="0"/>
            <wp:positionH relativeFrom="column">
              <wp:posOffset>3761600</wp:posOffset>
            </wp:positionH>
            <wp:positionV relativeFrom="paragraph">
              <wp:posOffset>200486</wp:posOffset>
            </wp:positionV>
            <wp:extent cx="1145540" cy="1226820"/>
            <wp:effectExtent l="152400" t="152400" r="359410" b="354330"/>
            <wp:wrapNone/>
            <wp:docPr id="11" name="Picture 39" descr="D:\micro lab\gambar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micro lab\gambar 9.jpg"/>
                    <pic:cNvPicPr>
                      <a:picLocks noChangeAspect="1" noChangeArrowheads="1"/>
                    </pic:cNvPicPr>
                  </pic:nvPicPr>
                  <pic:blipFill>
                    <a:blip r:embed="rId16" cstate="print"/>
                    <a:srcRect/>
                    <a:stretch>
                      <a:fillRect/>
                    </a:stretch>
                  </pic:blipFill>
                  <pic:spPr bwMode="auto">
                    <a:xfrm>
                      <a:off x="0" y="0"/>
                      <a:ext cx="1145540" cy="1226820"/>
                    </a:xfrm>
                    <a:prstGeom prst="rect">
                      <a:avLst/>
                    </a:prstGeom>
                    <a:ln>
                      <a:noFill/>
                    </a:ln>
                    <a:effectLst>
                      <a:outerShdw blurRad="292100" dist="139700" dir="2700000" algn="tl" rotWithShape="0">
                        <a:srgbClr val="333333">
                          <a:alpha val="65000"/>
                        </a:srgbClr>
                      </a:outerShdw>
                    </a:effectLst>
                  </pic:spPr>
                </pic:pic>
              </a:graphicData>
            </a:graphic>
          </wp:anchor>
        </w:drawing>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r w:rsidRPr="008B6A5F">
        <w:rPr>
          <w:rFonts w:ascii="Times New Roman" w:eastAsia="Calibri" w:hAnsi="Times New Roman" w:cs="Times New Roman"/>
          <w:b/>
          <w:bCs/>
          <w:i/>
          <w:iCs/>
          <w:sz w:val="28"/>
          <w:szCs w:val="28"/>
          <w:highlight w:val="yellow"/>
        </w:rPr>
        <w:t>2-Dissolve</w:t>
      </w:r>
      <w:r w:rsidRPr="008B6A5F">
        <w:rPr>
          <w:rFonts w:ascii="Times New Roman" w:eastAsia="Calibri" w:hAnsi="Times New Roman" w:cs="Times New Roman"/>
          <w:b/>
          <w:bCs/>
          <w:i/>
          <w:iCs/>
          <w:sz w:val="28"/>
          <w:szCs w:val="28"/>
        </w:rPr>
        <w:t xml:space="preserve"> with little amount of D.W. then </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roofErr w:type="gramStart"/>
      <w:r w:rsidRPr="008B6A5F">
        <w:rPr>
          <w:rFonts w:ascii="Times New Roman" w:eastAsia="Calibri" w:hAnsi="Times New Roman" w:cs="Times New Roman"/>
          <w:b/>
          <w:bCs/>
          <w:i/>
          <w:iCs/>
          <w:sz w:val="28"/>
          <w:szCs w:val="28"/>
        </w:rPr>
        <w:t>complete</w:t>
      </w:r>
      <w:proofErr w:type="gramEnd"/>
      <w:r w:rsidRPr="008B6A5F">
        <w:rPr>
          <w:rFonts w:ascii="Times New Roman" w:eastAsia="Calibri" w:hAnsi="Times New Roman" w:cs="Times New Roman"/>
          <w:b/>
          <w:bCs/>
          <w:i/>
          <w:iCs/>
          <w:sz w:val="28"/>
          <w:szCs w:val="28"/>
        </w:rPr>
        <w:t xml:space="preserve"> the volume to the volume you </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roofErr w:type="gramStart"/>
      <w:r w:rsidRPr="008B6A5F">
        <w:rPr>
          <w:rFonts w:ascii="Times New Roman" w:eastAsia="Calibri" w:hAnsi="Times New Roman" w:cs="Times New Roman"/>
          <w:b/>
          <w:bCs/>
          <w:i/>
          <w:iCs/>
          <w:sz w:val="28"/>
          <w:szCs w:val="28"/>
        </w:rPr>
        <w:t>want</w:t>
      </w:r>
      <w:proofErr w:type="gramEnd"/>
      <w:r w:rsidRPr="008B6A5F">
        <w:rPr>
          <w:rFonts w:ascii="Times New Roman" w:eastAsia="Calibri" w:hAnsi="Times New Roman" w:cs="Times New Roman"/>
          <w:b/>
          <w:bCs/>
          <w:i/>
          <w:iCs/>
          <w:sz w:val="28"/>
          <w:szCs w:val="28"/>
        </w:rPr>
        <w:t xml:space="preserve"> and may be need using heating and </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roofErr w:type="gramStart"/>
      <w:r w:rsidRPr="008B6A5F">
        <w:rPr>
          <w:rFonts w:ascii="Times New Roman" w:eastAsia="Calibri" w:hAnsi="Times New Roman" w:cs="Times New Roman"/>
          <w:b/>
          <w:bCs/>
          <w:i/>
          <w:iCs/>
          <w:sz w:val="28"/>
          <w:szCs w:val="28"/>
        </w:rPr>
        <w:t>stirrer</w:t>
      </w:r>
      <w:proofErr w:type="gramEnd"/>
      <w:r w:rsidRPr="008B6A5F">
        <w:rPr>
          <w:rFonts w:ascii="Times New Roman" w:eastAsia="Calibri" w:hAnsi="Times New Roman" w:cs="Times New Roman"/>
          <w:b/>
          <w:bCs/>
          <w:i/>
          <w:iCs/>
          <w:sz w:val="28"/>
          <w:szCs w:val="28"/>
        </w:rPr>
        <w:t xml:space="preserve"> for complete dissolving.</w:t>
      </w: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r w:rsidRPr="008B6A5F">
        <w:rPr>
          <w:rFonts w:ascii="Times New Roman" w:eastAsia="Calibri" w:hAnsi="Times New Roman" w:cs="Times New Roman"/>
          <w:b/>
          <w:bCs/>
          <w:i/>
          <w:iCs/>
          <w:sz w:val="28"/>
          <w:szCs w:val="28"/>
          <w:highlight w:val="yellow"/>
        </w:rPr>
        <w:t xml:space="preserve">3-Check </w:t>
      </w:r>
      <w:proofErr w:type="gramStart"/>
      <w:r w:rsidRPr="008B6A5F">
        <w:rPr>
          <w:rFonts w:ascii="Times New Roman" w:eastAsia="Calibri" w:hAnsi="Times New Roman" w:cs="Times New Roman"/>
          <w:b/>
          <w:bCs/>
          <w:i/>
          <w:iCs/>
          <w:sz w:val="28"/>
          <w:szCs w:val="28"/>
          <w:highlight w:val="yellow"/>
        </w:rPr>
        <w:t>pH</w:t>
      </w:r>
      <w:r w:rsidRPr="008B6A5F">
        <w:rPr>
          <w:rFonts w:ascii="Times New Roman" w:eastAsia="Calibri" w:hAnsi="Times New Roman" w:cs="Times New Roman"/>
          <w:b/>
          <w:bCs/>
          <w:i/>
          <w:iCs/>
          <w:sz w:val="28"/>
          <w:szCs w:val="28"/>
        </w:rPr>
        <w:t xml:space="preserve"> .</w:t>
      </w:r>
      <w:proofErr w:type="gramEnd"/>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r w:rsidRPr="008B6A5F">
        <w:rPr>
          <w:rFonts w:ascii="Times New Roman" w:eastAsia="Calibri" w:hAnsi="Times New Roman" w:cs="Times New Roman"/>
          <w:b/>
          <w:bCs/>
          <w:i/>
          <w:iCs/>
          <w:noProof/>
          <w:sz w:val="28"/>
          <w:szCs w:val="28"/>
        </w:rPr>
        <w:drawing>
          <wp:anchor distT="0" distB="0" distL="114300" distR="114300" simplePos="0" relativeHeight="251670528" behindDoc="0" locked="0" layoutInCell="1" allowOverlap="1" wp14:anchorId="04123807" wp14:editId="49FC0F40">
            <wp:simplePos x="0" y="0"/>
            <wp:positionH relativeFrom="column">
              <wp:posOffset>3783330</wp:posOffset>
            </wp:positionH>
            <wp:positionV relativeFrom="paragraph">
              <wp:posOffset>87543</wp:posOffset>
            </wp:positionV>
            <wp:extent cx="2468293" cy="1286653"/>
            <wp:effectExtent l="190500" t="190500" r="198755" b="199390"/>
            <wp:wrapNone/>
            <wp:docPr id="12" name="Picture 12" descr="D:\micro la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micro lab\2.png"/>
                    <pic:cNvPicPr>
                      <a:picLocks noChangeAspect="1" noChangeArrowheads="1"/>
                    </pic:cNvPicPr>
                  </pic:nvPicPr>
                  <pic:blipFill>
                    <a:blip r:embed="rId17" cstate="print"/>
                    <a:srcRect/>
                    <a:stretch>
                      <a:fillRect/>
                    </a:stretch>
                  </pic:blipFill>
                  <pic:spPr bwMode="auto">
                    <a:xfrm>
                      <a:off x="0" y="0"/>
                      <a:ext cx="2468293" cy="1286653"/>
                    </a:xfrm>
                    <a:prstGeom prst="rect">
                      <a:avLst/>
                    </a:prstGeom>
                    <a:ln>
                      <a:noFill/>
                    </a:ln>
                    <a:effectLst>
                      <a:outerShdw blurRad="190500" algn="tl" rotWithShape="0">
                        <a:srgbClr val="000000">
                          <a:alpha val="70000"/>
                        </a:srgbClr>
                      </a:outerShdw>
                    </a:effectLst>
                  </pic:spPr>
                </pic:pic>
              </a:graphicData>
            </a:graphic>
          </wp:anchor>
        </w:drawing>
      </w:r>
      <w:r w:rsidRPr="008B6A5F">
        <w:rPr>
          <w:rFonts w:ascii="Times New Roman" w:eastAsia="Calibri" w:hAnsi="Times New Roman" w:cs="Times New Roman"/>
          <w:b/>
          <w:bCs/>
          <w:i/>
          <w:iCs/>
          <w:sz w:val="28"/>
          <w:szCs w:val="28"/>
          <w:highlight w:val="yellow"/>
        </w:rPr>
        <w:t>4-Dispensing</w:t>
      </w:r>
      <w:r w:rsidRPr="008B6A5F">
        <w:rPr>
          <w:rFonts w:ascii="Times New Roman" w:eastAsia="Calibri" w:hAnsi="Times New Roman" w:cs="Times New Roman"/>
          <w:b/>
          <w:bCs/>
          <w:i/>
          <w:iCs/>
          <w:sz w:val="28"/>
          <w:szCs w:val="28"/>
        </w:rPr>
        <w:t xml:space="preserve"> the medium in to test tube by pipette.</w:t>
      </w: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r w:rsidRPr="008B6A5F">
        <w:rPr>
          <w:rFonts w:ascii="Times New Roman" w:eastAsia="Calibri" w:hAnsi="Times New Roman" w:cs="Times New Roman"/>
          <w:b/>
          <w:bCs/>
          <w:i/>
          <w:iCs/>
          <w:sz w:val="28"/>
          <w:szCs w:val="28"/>
          <w:highlight w:val="yellow"/>
        </w:rPr>
        <w:t>5-Sterilization</w:t>
      </w:r>
      <w:r w:rsidRPr="008B6A5F">
        <w:rPr>
          <w:rFonts w:ascii="Times New Roman" w:eastAsia="Calibri" w:hAnsi="Times New Roman" w:cs="Times New Roman"/>
          <w:b/>
          <w:bCs/>
          <w:i/>
          <w:iCs/>
          <w:sz w:val="28"/>
          <w:szCs w:val="28"/>
        </w:rPr>
        <w:t xml:space="preserve"> by autoclave.</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noProof/>
          <w:sz w:val="28"/>
          <w:szCs w:val="28"/>
        </w:rPr>
        <w:drawing>
          <wp:anchor distT="0" distB="0" distL="114300" distR="114300" simplePos="0" relativeHeight="251671552" behindDoc="0" locked="0" layoutInCell="1" allowOverlap="1" wp14:anchorId="65E1F89E" wp14:editId="290BB498">
            <wp:simplePos x="0" y="0"/>
            <wp:positionH relativeFrom="column">
              <wp:posOffset>3821430</wp:posOffset>
            </wp:positionH>
            <wp:positionV relativeFrom="paragraph">
              <wp:posOffset>110403</wp:posOffset>
            </wp:positionV>
            <wp:extent cx="2416810" cy="1155065"/>
            <wp:effectExtent l="190500" t="190500" r="193040" b="197485"/>
            <wp:wrapNone/>
            <wp:docPr id="13" name="Picture 13" descr="D:\micro lab\maxresdefaul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micro lab\maxresdefault (2).jpg"/>
                    <pic:cNvPicPr>
                      <a:picLocks noChangeAspect="1" noChangeArrowheads="1"/>
                    </pic:cNvPicPr>
                  </pic:nvPicPr>
                  <pic:blipFill>
                    <a:blip r:embed="rId18" cstate="print"/>
                    <a:srcRect/>
                    <a:stretch>
                      <a:fillRect/>
                    </a:stretch>
                  </pic:blipFill>
                  <pic:spPr bwMode="auto">
                    <a:xfrm>
                      <a:off x="0" y="0"/>
                      <a:ext cx="2416810" cy="1155065"/>
                    </a:xfrm>
                    <a:prstGeom prst="rect">
                      <a:avLst/>
                    </a:prstGeom>
                    <a:ln>
                      <a:noFill/>
                    </a:ln>
                    <a:effectLst>
                      <a:outerShdw blurRad="190500" algn="tl" rotWithShape="0">
                        <a:srgbClr val="000000">
                          <a:alpha val="70000"/>
                        </a:srgbClr>
                      </a:outerShdw>
                    </a:effectLst>
                  </pic:spPr>
                </pic:pic>
              </a:graphicData>
            </a:graphic>
          </wp:anchor>
        </w:drawing>
      </w:r>
      <w:r w:rsidRPr="008B6A5F">
        <w:rPr>
          <w:rFonts w:ascii="Times New Roman" w:eastAsia="Calibri" w:hAnsi="Times New Roman" w:cs="Times New Roman"/>
          <w:b/>
          <w:bCs/>
          <w:i/>
          <w:iCs/>
          <w:sz w:val="28"/>
          <w:szCs w:val="28"/>
          <w:highlight w:val="yellow"/>
        </w:rPr>
        <w:t>6-Dispensed</w:t>
      </w:r>
      <w:r w:rsidRPr="008B6A5F">
        <w:rPr>
          <w:rFonts w:ascii="Times New Roman" w:eastAsia="Calibri" w:hAnsi="Times New Roman" w:cs="Times New Roman"/>
          <w:b/>
          <w:bCs/>
          <w:i/>
          <w:iCs/>
          <w:sz w:val="28"/>
          <w:szCs w:val="28"/>
        </w:rPr>
        <w:t xml:space="preserve"> agar medium into petri dish when the </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roofErr w:type="gramStart"/>
      <w:r w:rsidRPr="008B6A5F">
        <w:rPr>
          <w:rFonts w:ascii="Times New Roman" w:eastAsia="Calibri" w:hAnsi="Times New Roman" w:cs="Times New Roman"/>
          <w:b/>
          <w:bCs/>
          <w:i/>
          <w:iCs/>
          <w:sz w:val="28"/>
          <w:szCs w:val="28"/>
        </w:rPr>
        <w:t>heat</w:t>
      </w:r>
      <w:proofErr w:type="gramEnd"/>
      <w:r w:rsidRPr="008B6A5F">
        <w:rPr>
          <w:rFonts w:ascii="Times New Roman" w:eastAsia="Calibri" w:hAnsi="Times New Roman" w:cs="Times New Roman"/>
          <w:b/>
          <w:bCs/>
          <w:i/>
          <w:iCs/>
          <w:sz w:val="28"/>
          <w:szCs w:val="28"/>
        </w:rPr>
        <w:t xml:space="preserve"> reach to 45.</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p>
    <w:p w:rsidR="00000FBF" w:rsidRPr="008B6A5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tl/>
        </w:rPr>
      </w:pPr>
      <w:r w:rsidRPr="008B6A5F">
        <w:rPr>
          <w:rFonts w:ascii="Times New Roman" w:eastAsia="Calibri" w:hAnsi="Times New Roman" w:cs="Times New Roman"/>
          <w:b/>
          <w:bCs/>
          <w:i/>
          <w:iCs/>
          <w:sz w:val="28"/>
          <w:szCs w:val="28"/>
        </w:rPr>
        <w:t>EX: prepare 500ml of N.A. medium if the direction</w:t>
      </w:r>
    </w:p>
    <w:p w:rsidR="00000FBF" w:rsidRDefault="00000FBF" w:rsidP="00000FBF">
      <w:pPr>
        <w:tabs>
          <w:tab w:val="left" w:pos="5275"/>
        </w:tabs>
        <w:spacing w:after="0" w:line="240" w:lineRule="auto"/>
        <w:ind w:left="-90" w:right="270"/>
        <w:rPr>
          <w:rFonts w:ascii="Times New Roman" w:eastAsia="Calibri" w:hAnsi="Times New Roman" w:cs="Times New Roman"/>
          <w:b/>
          <w:bCs/>
          <w:i/>
          <w:iCs/>
          <w:sz w:val="28"/>
          <w:szCs w:val="28"/>
        </w:rPr>
      </w:pPr>
      <w:proofErr w:type="gramStart"/>
      <w:r w:rsidRPr="008B6A5F">
        <w:rPr>
          <w:rFonts w:ascii="Times New Roman" w:eastAsia="Calibri" w:hAnsi="Times New Roman" w:cs="Times New Roman"/>
          <w:b/>
          <w:bCs/>
          <w:i/>
          <w:iCs/>
          <w:sz w:val="28"/>
          <w:szCs w:val="28"/>
        </w:rPr>
        <w:t>on</w:t>
      </w:r>
      <w:proofErr w:type="gramEnd"/>
      <w:r w:rsidRPr="008B6A5F">
        <w:rPr>
          <w:rFonts w:ascii="Times New Roman" w:eastAsia="Calibri" w:hAnsi="Times New Roman" w:cs="Times New Roman"/>
          <w:b/>
          <w:bCs/>
          <w:i/>
          <w:iCs/>
          <w:sz w:val="28"/>
          <w:szCs w:val="28"/>
        </w:rPr>
        <w:t xml:space="preserve"> container wrote 8gm/liter </w:t>
      </w:r>
      <w:r>
        <w:rPr>
          <w:rFonts w:ascii="Times New Roman" w:eastAsia="Calibri" w:hAnsi="Times New Roman" w:cs="Times New Roman"/>
          <w:b/>
          <w:bCs/>
          <w:i/>
          <w:iCs/>
          <w:sz w:val="28"/>
          <w:szCs w:val="28"/>
        </w:rPr>
        <w:t>?</w:t>
      </w:r>
    </w:p>
    <w:p w:rsidR="00000FBF" w:rsidRPr="008B6A5F" w:rsidRDefault="00000FBF" w:rsidP="00000FBF">
      <w:pPr>
        <w:tabs>
          <w:tab w:val="left" w:pos="5275"/>
        </w:tabs>
        <w:spacing w:after="0" w:line="240" w:lineRule="auto"/>
        <w:ind w:left="-90" w:right="270"/>
        <w:rPr>
          <w:rFonts w:ascii="Times New Roman" w:eastAsia="Calibri" w:hAnsi="Times New Roman" w:cs="Times New Roman"/>
          <w:sz w:val="28"/>
          <w:szCs w:val="28"/>
        </w:rPr>
      </w:pPr>
    </w:p>
    <w:p w:rsidR="00000FBF" w:rsidRPr="008B6A5F" w:rsidRDefault="00000FBF" w:rsidP="00000FBF">
      <w:pPr>
        <w:spacing w:after="0" w:line="240" w:lineRule="auto"/>
        <w:ind w:left="-90" w:right="270"/>
        <w:jc w:val="both"/>
        <w:rPr>
          <w:rFonts w:ascii="Times New Roman" w:eastAsia="Calibri" w:hAnsi="Times New Roman" w:cs="Times New Roman"/>
          <w:b/>
          <w:bCs/>
          <w:i/>
          <w:iCs/>
          <w:sz w:val="28"/>
          <w:szCs w:val="28"/>
        </w:rPr>
      </w:pPr>
      <w:proofErr w:type="gramStart"/>
      <w:r w:rsidRPr="008B6A5F">
        <w:rPr>
          <w:rFonts w:ascii="Times New Roman" w:eastAsia="Calibri" w:hAnsi="Times New Roman" w:cs="Times New Roman"/>
          <w:b/>
          <w:bCs/>
          <w:i/>
          <w:iCs/>
          <w:sz w:val="28"/>
          <w:szCs w:val="28"/>
        </w:rPr>
        <w:t>gm</w:t>
      </w:r>
      <w:proofErr w:type="gramEnd"/>
      <w:r w:rsidRPr="008B6A5F">
        <w:rPr>
          <w:rFonts w:ascii="Times New Roman" w:eastAsia="Calibri" w:hAnsi="Times New Roman" w:cs="Times New Roman"/>
          <w:b/>
          <w:bCs/>
          <w:i/>
          <w:iCs/>
          <w:sz w:val="28"/>
          <w:szCs w:val="28"/>
        </w:rPr>
        <w:t xml:space="preserve">                    ml</w:t>
      </w:r>
    </w:p>
    <w:p w:rsidR="00000FBF" w:rsidRPr="008B6A5F" w:rsidRDefault="00000FBF" w:rsidP="00000FBF">
      <w:pPr>
        <w:tabs>
          <w:tab w:val="left" w:pos="1912"/>
        </w:tabs>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8</w:t>
      </w:r>
      <w:r w:rsidRPr="008B6A5F">
        <w:rPr>
          <w:rFonts w:ascii="Times New Roman" w:eastAsia="Calibri" w:hAnsi="Times New Roman" w:cs="Times New Roman"/>
          <w:b/>
          <w:bCs/>
          <w:i/>
          <w:iCs/>
          <w:sz w:val="28"/>
          <w:szCs w:val="28"/>
        </w:rPr>
        <w:tab/>
        <w:t>1000</w:t>
      </w:r>
    </w:p>
    <w:p w:rsidR="00000FBF" w:rsidRPr="008B6A5F" w:rsidRDefault="00000FBF" w:rsidP="00000FBF">
      <w:pPr>
        <w:tabs>
          <w:tab w:val="left" w:pos="1912"/>
        </w:tabs>
        <w:spacing w:after="0" w:line="240" w:lineRule="auto"/>
        <w:ind w:left="-90" w:right="270"/>
        <w:rPr>
          <w:rFonts w:ascii="Times New Roman" w:eastAsia="Calibri" w:hAnsi="Times New Roman" w:cs="Times New Roman"/>
          <w:b/>
          <w:bCs/>
          <w:i/>
          <w:iCs/>
          <w:sz w:val="28"/>
          <w:szCs w:val="28"/>
        </w:rPr>
      </w:pPr>
      <w:proofErr w:type="gramStart"/>
      <w:r w:rsidRPr="008B6A5F">
        <w:rPr>
          <w:rFonts w:ascii="Times New Roman" w:eastAsia="Calibri" w:hAnsi="Times New Roman" w:cs="Times New Roman"/>
          <w:b/>
          <w:bCs/>
          <w:i/>
          <w:iCs/>
          <w:sz w:val="28"/>
          <w:szCs w:val="28"/>
        </w:rPr>
        <w:t>x</w:t>
      </w:r>
      <w:proofErr w:type="gramEnd"/>
      <w:r w:rsidRPr="008B6A5F">
        <w:rPr>
          <w:rFonts w:ascii="Times New Roman" w:eastAsia="Calibri" w:hAnsi="Times New Roman" w:cs="Times New Roman"/>
          <w:b/>
          <w:bCs/>
          <w:i/>
          <w:iCs/>
          <w:sz w:val="28"/>
          <w:szCs w:val="28"/>
        </w:rPr>
        <w:tab/>
        <w:t>500</w:t>
      </w:r>
    </w:p>
    <w:p w:rsidR="00000FBF" w:rsidRPr="008B6A5F" w:rsidRDefault="00000FBF" w:rsidP="00000FBF">
      <w:pPr>
        <w:spacing w:after="0" w:line="276" w:lineRule="auto"/>
        <w:ind w:left="-90" w:right="-63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x=8 * 500/1000 = 4 gm of media dissolve in little amount</w:t>
      </w:r>
    </w:p>
    <w:p w:rsidR="00000FBF" w:rsidRPr="008B6A5F" w:rsidRDefault="00000FBF" w:rsidP="00000FBF">
      <w:pPr>
        <w:spacing w:after="0" w:line="276" w:lineRule="auto"/>
        <w:ind w:left="-90" w:right="-63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Of D.W. then complete the volume to 500 ml then autoclaved</w:t>
      </w:r>
    </w:p>
    <w:p w:rsidR="00000FBF" w:rsidRPr="000B5491" w:rsidRDefault="00000FBF" w:rsidP="00000FBF">
      <w:pPr>
        <w:spacing w:after="0" w:line="276" w:lineRule="auto"/>
        <w:ind w:left="-90" w:right="-630"/>
        <w:rPr>
          <w:rFonts w:ascii="Times New Roman" w:eastAsia="Calibri" w:hAnsi="Times New Roman" w:cs="Times New Roman"/>
          <w:b/>
          <w:bCs/>
          <w:i/>
          <w:iCs/>
          <w:sz w:val="28"/>
          <w:szCs w:val="28"/>
          <w:rtl/>
        </w:rPr>
      </w:pPr>
      <w:r w:rsidRPr="008B6A5F">
        <w:rPr>
          <w:rFonts w:ascii="Times New Roman" w:eastAsia="Calibri" w:hAnsi="Times New Roman" w:cs="Times New Roman"/>
          <w:b/>
          <w:bCs/>
          <w:i/>
          <w:iCs/>
          <w:sz w:val="28"/>
          <w:szCs w:val="28"/>
        </w:rPr>
        <w:t xml:space="preserve"> </w:t>
      </w:r>
      <w:proofErr w:type="gramStart"/>
      <w:r w:rsidRPr="008B6A5F">
        <w:rPr>
          <w:rFonts w:ascii="Times New Roman" w:eastAsia="Calibri" w:hAnsi="Times New Roman" w:cs="Times New Roman"/>
          <w:b/>
          <w:bCs/>
          <w:i/>
          <w:iCs/>
          <w:sz w:val="28"/>
          <w:szCs w:val="28"/>
        </w:rPr>
        <w:t>and</w:t>
      </w:r>
      <w:proofErr w:type="gramEnd"/>
      <w:r w:rsidRPr="008B6A5F">
        <w:rPr>
          <w:rFonts w:ascii="Times New Roman" w:eastAsia="Calibri" w:hAnsi="Times New Roman" w:cs="Times New Roman"/>
          <w:b/>
          <w:bCs/>
          <w:i/>
          <w:iCs/>
          <w:sz w:val="28"/>
          <w:szCs w:val="28"/>
        </w:rPr>
        <w:t xml:space="preserve"> poured in plates</w:t>
      </w: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rPr>
          <w:rFonts w:ascii="Times New Roman" w:eastAsia="Calibri" w:hAnsi="Times New Roman" w:cs="Times New Roman"/>
          <w:b/>
          <w:bCs/>
          <w:i/>
          <w:iCs/>
          <w:color w:val="FFFFFF"/>
          <w:sz w:val="36"/>
          <w:szCs w:val="36"/>
          <w:highlight w:val="darkGreen"/>
        </w:rPr>
      </w:pPr>
      <w:r w:rsidRPr="008B6A5F">
        <w:rPr>
          <w:rFonts w:ascii="Times New Roman" w:eastAsia="Calibri" w:hAnsi="Times New Roman" w:cs="Times New Roman"/>
          <w:b/>
          <w:bCs/>
          <w:i/>
          <w:iCs/>
          <w:color w:val="FFFFFF"/>
          <w:sz w:val="36"/>
          <w:szCs w:val="36"/>
          <w:highlight w:val="darkGreen"/>
        </w:rPr>
        <w:t>Method of pouring the media in plate</w:t>
      </w: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The sterile plates should be on the table near the burner then</w:t>
      </w:r>
    </w:p>
    <w:p w:rsidR="00000FBF" w:rsidRPr="008B6A5F" w:rsidRDefault="00000FBF" w:rsidP="00000FBF">
      <w:pPr>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highlight w:val="yellow"/>
        </w:rPr>
        <w:t>Cooling</w:t>
      </w:r>
      <w:r w:rsidRPr="008B6A5F">
        <w:rPr>
          <w:rFonts w:ascii="Times New Roman" w:eastAsia="Calibri" w:hAnsi="Times New Roman" w:cs="Times New Roman"/>
          <w:b/>
          <w:bCs/>
          <w:i/>
          <w:iCs/>
          <w:sz w:val="28"/>
          <w:szCs w:val="28"/>
        </w:rPr>
        <w:t xml:space="preserve"> the solid medium to 45C˚ to avoid solidify it and to</w:t>
      </w:r>
    </w:p>
    <w:p w:rsidR="00000FBF" w:rsidRPr="008B6A5F" w:rsidRDefault="00000FBF" w:rsidP="00000FBF">
      <w:pPr>
        <w:spacing w:after="0" w:line="240" w:lineRule="auto"/>
        <w:ind w:left="-90" w:right="270"/>
        <w:rPr>
          <w:rFonts w:ascii="Times New Roman" w:eastAsia="Calibri" w:hAnsi="Times New Roman" w:cs="Times New Roman"/>
          <w:b/>
          <w:bCs/>
          <w:i/>
          <w:iCs/>
          <w:sz w:val="28"/>
          <w:szCs w:val="28"/>
        </w:rPr>
      </w:pPr>
      <w:proofErr w:type="gramStart"/>
      <w:r w:rsidRPr="008B6A5F">
        <w:rPr>
          <w:rFonts w:ascii="Times New Roman" w:eastAsia="Calibri" w:hAnsi="Times New Roman" w:cs="Times New Roman"/>
          <w:b/>
          <w:bCs/>
          <w:i/>
          <w:iCs/>
          <w:sz w:val="28"/>
          <w:szCs w:val="28"/>
        </w:rPr>
        <w:t>avoid</w:t>
      </w:r>
      <w:proofErr w:type="gramEnd"/>
      <w:r w:rsidRPr="008B6A5F">
        <w:rPr>
          <w:rFonts w:ascii="Times New Roman" w:eastAsia="Calibri" w:hAnsi="Times New Roman" w:cs="Times New Roman"/>
          <w:b/>
          <w:bCs/>
          <w:i/>
          <w:iCs/>
          <w:sz w:val="28"/>
          <w:szCs w:val="28"/>
        </w:rPr>
        <w:t xml:space="preserve"> forming of drop on the cover of plates</w:t>
      </w:r>
    </w:p>
    <w:p w:rsidR="00000FBF" w:rsidRPr="008B6A5F" w:rsidRDefault="00000FBF" w:rsidP="00000FBF">
      <w:pPr>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highlight w:val="yellow"/>
        </w:rPr>
        <w:t>Remove</w:t>
      </w:r>
      <w:r w:rsidRPr="008B6A5F">
        <w:rPr>
          <w:rFonts w:ascii="Times New Roman" w:eastAsia="Calibri" w:hAnsi="Times New Roman" w:cs="Times New Roman"/>
          <w:b/>
          <w:bCs/>
          <w:i/>
          <w:iCs/>
          <w:sz w:val="28"/>
          <w:szCs w:val="28"/>
        </w:rPr>
        <w:t xml:space="preserve"> the cover (or cotton plug) and sterile the upper part by </w:t>
      </w:r>
    </w:p>
    <w:p w:rsidR="00000FBF" w:rsidRPr="008B6A5F" w:rsidRDefault="00000FBF" w:rsidP="00000FBF">
      <w:pPr>
        <w:spacing w:after="0" w:line="240" w:lineRule="auto"/>
        <w:ind w:left="-90" w:right="270"/>
        <w:rPr>
          <w:rFonts w:ascii="Times New Roman" w:eastAsia="Calibri" w:hAnsi="Times New Roman" w:cs="Times New Roman"/>
          <w:b/>
          <w:bCs/>
          <w:i/>
          <w:iCs/>
          <w:sz w:val="28"/>
          <w:szCs w:val="28"/>
        </w:rPr>
      </w:pPr>
      <w:proofErr w:type="gramStart"/>
      <w:r w:rsidRPr="008B6A5F">
        <w:rPr>
          <w:rFonts w:ascii="Times New Roman" w:eastAsia="Calibri" w:hAnsi="Times New Roman" w:cs="Times New Roman"/>
          <w:b/>
          <w:bCs/>
          <w:i/>
          <w:iCs/>
          <w:sz w:val="28"/>
          <w:szCs w:val="28"/>
        </w:rPr>
        <w:t>burner</w:t>
      </w:r>
      <w:proofErr w:type="gramEnd"/>
      <w:r w:rsidRPr="008B6A5F">
        <w:rPr>
          <w:rFonts w:ascii="Times New Roman" w:eastAsia="Calibri" w:hAnsi="Times New Roman" w:cs="Times New Roman"/>
          <w:b/>
          <w:bCs/>
          <w:i/>
          <w:iCs/>
          <w:sz w:val="28"/>
          <w:szCs w:val="28"/>
        </w:rPr>
        <w:t xml:space="preserve"> </w:t>
      </w:r>
    </w:p>
    <w:p w:rsidR="00000FBF" w:rsidRPr="008B6A5F" w:rsidRDefault="00000FBF" w:rsidP="00000FBF">
      <w:pPr>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highlight w:val="yellow"/>
        </w:rPr>
        <w:t>Remove</w:t>
      </w:r>
      <w:r w:rsidRPr="008B6A5F">
        <w:rPr>
          <w:rFonts w:ascii="Times New Roman" w:eastAsia="Calibri" w:hAnsi="Times New Roman" w:cs="Times New Roman"/>
          <w:b/>
          <w:bCs/>
          <w:i/>
          <w:iCs/>
          <w:sz w:val="28"/>
          <w:szCs w:val="28"/>
        </w:rPr>
        <w:t xml:space="preserve"> the cover of plate near the burner and pouring the </w:t>
      </w:r>
    </w:p>
    <w:p w:rsidR="00000FBF" w:rsidRPr="008B6A5F" w:rsidRDefault="00000FBF" w:rsidP="00000FBF">
      <w:pPr>
        <w:spacing w:after="0" w:line="240" w:lineRule="auto"/>
        <w:ind w:left="-90" w:right="270"/>
        <w:rPr>
          <w:rFonts w:ascii="Times New Roman" w:eastAsia="Calibri" w:hAnsi="Times New Roman" w:cs="Times New Roman"/>
          <w:b/>
          <w:bCs/>
          <w:i/>
          <w:iCs/>
          <w:sz w:val="28"/>
          <w:szCs w:val="28"/>
        </w:rPr>
      </w:pPr>
      <w:proofErr w:type="gramStart"/>
      <w:r w:rsidRPr="008B6A5F">
        <w:rPr>
          <w:rFonts w:ascii="Times New Roman" w:eastAsia="Calibri" w:hAnsi="Times New Roman" w:cs="Times New Roman"/>
          <w:b/>
          <w:bCs/>
          <w:i/>
          <w:iCs/>
          <w:sz w:val="28"/>
          <w:szCs w:val="28"/>
        </w:rPr>
        <w:t>medium</w:t>
      </w:r>
      <w:proofErr w:type="gramEnd"/>
      <w:r w:rsidRPr="008B6A5F">
        <w:rPr>
          <w:rFonts w:ascii="Times New Roman" w:eastAsia="Calibri" w:hAnsi="Times New Roman" w:cs="Times New Roman"/>
          <w:b/>
          <w:bCs/>
          <w:i/>
          <w:iCs/>
          <w:sz w:val="28"/>
          <w:szCs w:val="28"/>
        </w:rPr>
        <w:t xml:space="preserve"> and close the cover of plate</w:t>
      </w:r>
    </w:p>
    <w:p w:rsidR="00000FBF" w:rsidRPr="008B6A5F" w:rsidRDefault="00000FBF" w:rsidP="00000FBF">
      <w:pPr>
        <w:spacing w:after="0" w:line="240" w:lineRule="auto"/>
        <w:ind w:left="-90" w:right="270"/>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highlight w:val="yellow"/>
        </w:rPr>
        <w:t>Moving</w:t>
      </w:r>
      <w:r w:rsidRPr="008B6A5F">
        <w:rPr>
          <w:rFonts w:ascii="Times New Roman" w:eastAsia="Calibri" w:hAnsi="Times New Roman" w:cs="Times New Roman"/>
          <w:b/>
          <w:bCs/>
          <w:i/>
          <w:iCs/>
          <w:sz w:val="28"/>
          <w:szCs w:val="28"/>
        </w:rPr>
        <w:t xml:space="preserve"> the plate on table 5 times in two direction to distribute</w:t>
      </w:r>
    </w:p>
    <w:p w:rsidR="00000FBF" w:rsidRPr="008B6A5F" w:rsidRDefault="00000FBF" w:rsidP="00000FBF">
      <w:pPr>
        <w:spacing w:after="0" w:line="240" w:lineRule="auto"/>
        <w:ind w:left="-90" w:right="270"/>
        <w:rPr>
          <w:rFonts w:ascii="Times New Roman" w:eastAsia="Calibri" w:hAnsi="Times New Roman" w:cs="Times New Roman"/>
          <w:b/>
          <w:bCs/>
          <w:i/>
          <w:iCs/>
          <w:sz w:val="28"/>
          <w:szCs w:val="28"/>
        </w:rPr>
      </w:pPr>
      <w:proofErr w:type="gramStart"/>
      <w:r w:rsidRPr="008B6A5F">
        <w:rPr>
          <w:rFonts w:ascii="Times New Roman" w:eastAsia="Calibri" w:hAnsi="Times New Roman" w:cs="Times New Roman"/>
          <w:b/>
          <w:bCs/>
          <w:i/>
          <w:iCs/>
          <w:sz w:val="28"/>
          <w:szCs w:val="28"/>
        </w:rPr>
        <w:t>the</w:t>
      </w:r>
      <w:proofErr w:type="gramEnd"/>
      <w:r w:rsidRPr="008B6A5F">
        <w:rPr>
          <w:rFonts w:ascii="Times New Roman" w:eastAsia="Calibri" w:hAnsi="Times New Roman" w:cs="Times New Roman"/>
          <w:b/>
          <w:bCs/>
          <w:i/>
          <w:iCs/>
          <w:sz w:val="28"/>
          <w:szCs w:val="28"/>
        </w:rPr>
        <w:t xml:space="preserve"> media equally in plate.</w:t>
      </w: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r w:rsidRPr="008B6A5F">
        <w:rPr>
          <w:rFonts w:ascii="Times New Roman" w:eastAsia="Calibri" w:hAnsi="Times New Roman" w:cs="Times New Roman"/>
          <w:noProof/>
          <w:sz w:val="28"/>
          <w:szCs w:val="28"/>
        </w:rPr>
        <w:drawing>
          <wp:anchor distT="0" distB="0" distL="114300" distR="114300" simplePos="0" relativeHeight="251674624" behindDoc="0" locked="0" layoutInCell="1" allowOverlap="1" wp14:anchorId="411BF3F9" wp14:editId="686B7F9B">
            <wp:simplePos x="0" y="0"/>
            <wp:positionH relativeFrom="column">
              <wp:posOffset>1620651</wp:posOffset>
            </wp:positionH>
            <wp:positionV relativeFrom="paragraph">
              <wp:posOffset>21764</wp:posOffset>
            </wp:positionV>
            <wp:extent cx="2020570" cy="1278255"/>
            <wp:effectExtent l="38100" t="0" r="17780" b="379095"/>
            <wp:wrapNone/>
            <wp:docPr id="14" name="Picture 14" descr="D:\micro lab\2e6779d69a5215ac5ed5654129c5876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micro lab\2e6779d69a5215ac5ed5654129c58760 (1).jpg"/>
                    <pic:cNvPicPr>
                      <a:picLocks noChangeAspect="1" noChangeArrowheads="1"/>
                    </pic:cNvPicPr>
                  </pic:nvPicPr>
                  <pic:blipFill>
                    <a:blip r:embed="rId19"/>
                    <a:srcRect/>
                    <a:stretch>
                      <a:fillRect/>
                    </a:stretch>
                  </pic:blipFill>
                  <pic:spPr bwMode="auto">
                    <a:xfrm>
                      <a:off x="0" y="0"/>
                      <a:ext cx="2020570" cy="12782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spacing w:after="0" w:line="240" w:lineRule="auto"/>
        <w:ind w:left="-90" w:right="270"/>
        <w:jc w:val="center"/>
        <w:rPr>
          <w:rFonts w:ascii="Times New Roman" w:eastAsia="Calibri" w:hAnsi="Times New Roman" w:cs="Times New Roman"/>
          <w:sz w:val="28"/>
          <w:szCs w:val="28"/>
        </w:rPr>
      </w:pPr>
    </w:p>
    <w:p w:rsidR="00000FBF" w:rsidRPr="008B6A5F" w:rsidRDefault="00000FBF" w:rsidP="00000FBF">
      <w:pPr>
        <w:tabs>
          <w:tab w:val="left" w:pos="1111"/>
          <w:tab w:val="center" w:pos="4320"/>
        </w:tabs>
        <w:spacing w:after="0" w:line="240" w:lineRule="auto"/>
        <w:ind w:left="-90" w:right="270"/>
        <w:rPr>
          <w:rFonts w:ascii="Times New Roman" w:eastAsia="Calibri" w:hAnsi="Times New Roman" w:cs="Times New Roman"/>
          <w:sz w:val="28"/>
          <w:szCs w:val="28"/>
        </w:rPr>
      </w:pPr>
      <w:r w:rsidRPr="008B6A5F">
        <w:rPr>
          <w:rFonts w:ascii="Times New Roman" w:eastAsia="Calibri" w:hAnsi="Times New Roman" w:cs="Times New Roman"/>
          <w:sz w:val="28"/>
          <w:szCs w:val="28"/>
        </w:rPr>
        <w:tab/>
      </w:r>
      <w:r w:rsidRPr="008B6A5F">
        <w:rPr>
          <w:rFonts w:ascii="Times New Roman" w:eastAsia="Calibri" w:hAnsi="Times New Roman" w:cs="Times New Roman"/>
          <w:sz w:val="28"/>
          <w:szCs w:val="28"/>
        </w:rPr>
        <w:tab/>
      </w:r>
      <w:r w:rsidRPr="008B6A5F">
        <w:rPr>
          <w:rFonts w:ascii="Times New Roman" w:eastAsia="Calibri" w:hAnsi="Times New Roman" w:cs="Times New Roman"/>
          <w:sz w:val="28"/>
          <w:szCs w:val="28"/>
        </w:rPr>
        <w:tab/>
      </w:r>
      <w:r w:rsidRPr="008B6A5F">
        <w:rPr>
          <w:rFonts w:ascii="Times New Roman" w:eastAsia="Calibri" w:hAnsi="Times New Roman" w:cs="Times New Roman"/>
          <w:sz w:val="28"/>
          <w:szCs w:val="28"/>
        </w:rPr>
        <w:tab/>
      </w:r>
    </w:p>
    <w:p w:rsidR="00000FBF" w:rsidRDefault="00000FBF" w:rsidP="00000FBF">
      <w:pPr>
        <w:spacing w:after="0" w:line="240" w:lineRule="auto"/>
        <w:ind w:left="-90" w:right="270"/>
        <w:jc w:val="both"/>
        <w:rPr>
          <w:rFonts w:ascii="Times New Roman" w:eastAsia="Calibri" w:hAnsi="Times New Roman" w:cs="Times New Roman"/>
          <w:b/>
          <w:bCs/>
          <w:i/>
          <w:iCs/>
          <w:color w:val="FFFFFF"/>
          <w:sz w:val="36"/>
          <w:szCs w:val="36"/>
          <w:highlight w:val="darkGreen"/>
          <w:rtl/>
        </w:rPr>
      </w:pPr>
    </w:p>
    <w:p w:rsidR="00000FBF" w:rsidRDefault="00000FBF" w:rsidP="00000FBF">
      <w:pPr>
        <w:spacing w:after="0" w:line="240" w:lineRule="auto"/>
        <w:ind w:left="-90" w:right="270"/>
        <w:jc w:val="both"/>
        <w:rPr>
          <w:rFonts w:ascii="Times New Roman" w:eastAsia="Calibri" w:hAnsi="Times New Roman" w:cs="Times New Roman"/>
          <w:b/>
          <w:bCs/>
          <w:i/>
          <w:iCs/>
          <w:color w:val="FFFFFF"/>
          <w:sz w:val="36"/>
          <w:szCs w:val="36"/>
          <w:highlight w:val="darkGreen"/>
          <w:rtl/>
        </w:rPr>
      </w:pPr>
      <w:r w:rsidRPr="008B6A5F">
        <w:rPr>
          <w:rFonts w:ascii="Times New Roman" w:eastAsia="Calibri" w:hAnsi="Times New Roman" w:cs="Times New Roman"/>
          <w:b/>
          <w:bCs/>
          <w:i/>
          <w:iCs/>
          <w:noProof/>
          <w:sz w:val="28"/>
          <w:szCs w:val="28"/>
        </w:rPr>
        <w:drawing>
          <wp:anchor distT="0" distB="0" distL="114300" distR="114300" simplePos="0" relativeHeight="251673600" behindDoc="0" locked="0" layoutInCell="1" allowOverlap="1" wp14:anchorId="7F0B4994" wp14:editId="6F129EA9">
            <wp:simplePos x="0" y="0"/>
            <wp:positionH relativeFrom="column">
              <wp:posOffset>2993703</wp:posOffset>
            </wp:positionH>
            <wp:positionV relativeFrom="paragraph">
              <wp:posOffset>6916</wp:posOffset>
            </wp:positionV>
            <wp:extent cx="2021404" cy="1193779"/>
            <wp:effectExtent l="38100" t="0" r="16946" b="349271"/>
            <wp:wrapNone/>
            <wp:docPr id="15" name="Picture 15" descr="D:\micro lab\flaming-top-of-TSY-bottle-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micro lab\flaming-top-of-TSY-bottle-SIL.jpg"/>
                    <pic:cNvPicPr>
                      <a:picLocks noChangeAspect="1" noChangeArrowheads="1"/>
                    </pic:cNvPicPr>
                  </pic:nvPicPr>
                  <pic:blipFill>
                    <a:blip r:embed="rId20"/>
                    <a:srcRect/>
                    <a:stretch>
                      <a:fillRect/>
                    </a:stretch>
                  </pic:blipFill>
                  <pic:spPr bwMode="auto">
                    <a:xfrm>
                      <a:off x="0" y="0"/>
                      <a:ext cx="2021404" cy="119377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8B6A5F">
        <w:rPr>
          <w:rFonts w:ascii="Times New Roman" w:eastAsia="Calibri" w:hAnsi="Times New Roman" w:cs="Times New Roman"/>
          <w:noProof/>
          <w:sz w:val="28"/>
          <w:szCs w:val="28"/>
        </w:rPr>
        <w:drawing>
          <wp:anchor distT="0" distB="0" distL="114300" distR="114300" simplePos="0" relativeHeight="251672576" behindDoc="0" locked="0" layoutInCell="1" allowOverlap="1" wp14:anchorId="385DA8D0" wp14:editId="7C22114B">
            <wp:simplePos x="0" y="0"/>
            <wp:positionH relativeFrom="margin">
              <wp:posOffset>332201</wp:posOffset>
            </wp:positionH>
            <wp:positionV relativeFrom="paragraph">
              <wp:posOffset>36012</wp:posOffset>
            </wp:positionV>
            <wp:extent cx="1934367" cy="1125213"/>
            <wp:effectExtent l="19050" t="0" r="8890" b="342265"/>
            <wp:wrapNone/>
            <wp:docPr id="16" name="Picture 16" descr="D:\micro lab\pouring-TSY-plate-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micro lab\pouring-TSY-plate-SIL.jpg"/>
                    <pic:cNvPicPr>
                      <a:picLocks noChangeAspect="1" noChangeArrowheads="1"/>
                    </pic:cNvPicPr>
                  </pic:nvPicPr>
                  <pic:blipFill>
                    <a:blip r:embed="rId21"/>
                    <a:srcRect/>
                    <a:stretch>
                      <a:fillRect/>
                    </a:stretch>
                  </pic:blipFill>
                  <pic:spPr bwMode="auto">
                    <a:xfrm>
                      <a:off x="0" y="0"/>
                      <a:ext cx="1934367" cy="112521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000FBF" w:rsidRDefault="00000FBF" w:rsidP="00000FBF">
      <w:pPr>
        <w:spacing w:after="0" w:line="240" w:lineRule="auto"/>
        <w:ind w:left="-90" w:right="270"/>
        <w:jc w:val="both"/>
        <w:rPr>
          <w:rFonts w:ascii="Times New Roman" w:eastAsia="Calibri" w:hAnsi="Times New Roman" w:cs="Times New Roman"/>
          <w:b/>
          <w:bCs/>
          <w:i/>
          <w:iCs/>
          <w:color w:val="FFFFFF"/>
          <w:sz w:val="36"/>
          <w:szCs w:val="36"/>
          <w:highlight w:val="darkGreen"/>
          <w:rtl/>
        </w:rPr>
      </w:pPr>
    </w:p>
    <w:p w:rsidR="00000FBF" w:rsidRDefault="00000FBF" w:rsidP="00000FBF">
      <w:pPr>
        <w:spacing w:after="0" w:line="240" w:lineRule="auto"/>
        <w:ind w:left="-90" w:right="270"/>
        <w:jc w:val="both"/>
        <w:rPr>
          <w:rFonts w:ascii="Times New Roman" w:eastAsia="Calibri" w:hAnsi="Times New Roman" w:cs="Times New Roman"/>
          <w:b/>
          <w:bCs/>
          <w:i/>
          <w:iCs/>
          <w:color w:val="FFFFFF"/>
          <w:sz w:val="36"/>
          <w:szCs w:val="36"/>
          <w:highlight w:val="darkGreen"/>
          <w:rtl/>
        </w:rPr>
      </w:pPr>
    </w:p>
    <w:p w:rsidR="00000FBF" w:rsidRDefault="00000FBF" w:rsidP="00000FBF">
      <w:pPr>
        <w:spacing w:after="0" w:line="240" w:lineRule="auto"/>
        <w:ind w:left="-90" w:right="270"/>
        <w:jc w:val="both"/>
        <w:rPr>
          <w:rFonts w:ascii="Times New Roman" w:eastAsia="Calibri" w:hAnsi="Times New Roman" w:cs="Times New Roman"/>
          <w:b/>
          <w:bCs/>
          <w:i/>
          <w:iCs/>
          <w:color w:val="FFFFFF"/>
          <w:sz w:val="36"/>
          <w:szCs w:val="36"/>
          <w:highlight w:val="darkGreen"/>
        </w:rPr>
      </w:pPr>
    </w:p>
    <w:p w:rsidR="00000FBF" w:rsidRDefault="00000FBF" w:rsidP="00000FBF">
      <w:pPr>
        <w:spacing w:after="0" w:line="240" w:lineRule="auto"/>
        <w:ind w:left="-90" w:right="270"/>
        <w:jc w:val="both"/>
        <w:rPr>
          <w:rFonts w:ascii="Times New Roman" w:eastAsia="Calibri" w:hAnsi="Times New Roman" w:cs="Times New Roman"/>
          <w:b/>
          <w:bCs/>
          <w:i/>
          <w:iCs/>
          <w:color w:val="FFFFFF"/>
          <w:sz w:val="36"/>
          <w:szCs w:val="36"/>
          <w:highlight w:val="darkGreen"/>
          <w:rtl/>
        </w:rPr>
      </w:pPr>
    </w:p>
    <w:p w:rsidR="00000FBF" w:rsidRDefault="00000FBF" w:rsidP="00000FBF">
      <w:pPr>
        <w:spacing w:after="0" w:line="240" w:lineRule="auto"/>
        <w:ind w:left="-90" w:right="270"/>
        <w:jc w:val="both"/>
        <w:rPr>
          <w:rFonts w:ascii="Times New Roman" w:eastAsia="Calibri" w:hAnsi="Times New Roman" w:cs="Times New Roman"/>
          <w:b/>
          <w:bCs/>
          <w:i/>
          <w:iCs/>
          <w:color w:val="FFFFFF"/>
          <w:sz w:val="36"/>
          <w:szCs w:val="36"/>
          <w:highlight w:val="darkGreen"/>
          <w:rtl/>
        </w:rPr>
      </w:pPr>
    </w:p>
    <w:p w:rsidR="00000FBF" w:rsidRPr="008B6A5F" w:rsidRDefault="00000FBF" w:rsidP="00000FBF">
      <w:pPr>
        <w:spacing w:after="0" w:line="240" w:lineRule="auto"/>
        <w:ind w:left="-90" w:right="270"/>
        <w:jc w:val="both"/>
        <w:rPr>
          <w:rFonts w:ascii="Times New Roman" w:eastAsia="Calibri" w:hAnsi="Times New Roman" w:cs="Times New Roman"/>
          <w:b/>
          <w:bCs/>
          <w:i/>
          <w:iCs/>
          <w:color w:val="FFFFFF"/>
          <w:sz w:val="36"/>
          <w:szCs w:val="36"/>
          <w:highlight w:val="darkGreen"/>
        </w:rPr>
      </w:pPr>
      <w:r w:rsidRPr="008B6A5F">
        <w:rPr>
          <w:rFonts w:ascii="Times New Roman" w:eastAsia="Calibri" w:hAnsi="Times New Roman" w:cs="Times New Roman"/>
          <w:b/>
          <w:bCs/>
          <w:i/>
          <w:iCs/>
          <w:color w:val="FFFFFF"/>
          <w:sz w:val="36"/>
          <w:szCs w:val="36"/>
          <w:highlight w:val="darkGreen"/>
        </w:rPr>
        <w:t xml:space="preserve">Sterility test </w:t>
      </w:r>
    </w:p>
    <w:p w:rsidR="00000FBF" w:rsidRPr="008B6A5F" w:rsidRDefault="00000FBF" w:rsidP="00000FBF">
      <w:pPr>
        <w:spacing w:after="0" w:line="240" w:lineRule="auto"/>
        <w:ind w:left="-90" w:right="270"/>
        <w:jc w:val="both"/>
        <w:rPr>
          <w:rFonts w:ascii="Times New Roman" w:eastAsia="Calibri" w:hAnsi="Times New Roman" w:cs="Times New Roman"/>
          <w:b/>
          <w:bCs/>
          <w:i/>
          <w:iCs/>
          <w:sz w:val="28"/>
          <w:szCs w:val="28"/>
        </w:rPr>
      </w:pPr>
      <w:r w:rsidRPr="008B6A5F">
        <w:rPr>
          <w:rFonts w:ascii="Times New Roman" w:eastAsia="Calibri" w:hAnsi="Times New Roman" w:cs="Times New Roman"/>
          <w:b/>
          <w:bCs/>
          <w:i/>
          <w:iCs/>
          <w:sz w:val="28"/>
          <w:szCs w:val="28"/>
        </w:rPr>
        <w:t>This test mean putting the flasks tubes and plates which contain sterile media before using in incubator at 37C for 24 hr. to ensure that there is no contamination while preparing and pouring the media</w:t>
      </w:r>
    </w:p>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p w:rsidR="00000FBF" w:rsidRDefault="00000FBF"/>
    <w:sectPr w:rsidR="00000FBF" w:rsidSect="00000FBF">
      <w:pgSz w:w="12240" w:h="15840"/>
      <w:pgMar w:top="1440" w:right="1440" w:bottom="1440" w:left="1440" w:header="720" w:footer="720" w:gutter="0"/>
      <w:pgBorders w:offsetFrom="page">
        <w:top w:val="checkedBarColor" w:sz="10" w:space="24" w:color="auto"/>
        <w:left w:val="checkedBarColor" w:sz="10" w:space="24" w:color="auto"/>
        <w:bottom w:val="checkedBarColor" w:sz="10" w:space="24" w:color="auto"/>
        <w:right w:val="checkedBarColor"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BF"/>
    <w:rsid w:val="00000FBF"/>
    <w:rsid w:val="00477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94F9D-E888-4B3C-A12F-8F3F65CD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en.wikipedia.org/wiki/Cell_(biology)" TargetMode="Externa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hyperlink" Target="https://en.wikipedia.org/wiki/Microorganism" TargetMode="Externa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2022-10-28T07:25:00Z</dcterms:created>
  <dcterms:modified xsi:type="dcterms:W3CDTF">2022-10-28T07:29:00Z</dcterms:modified>
</cp:coreProperties>
</file>