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32D" w:rsidRPr="00C55D1E" w:rsidRDefault="003E232D" w:rsidP="003E232D">
      <w:pPr>
        <w:ind w:left="-766" w:right="-567"/>
        <w:jc w:val="right"/>
        <w:rPr>
          <w:b/>
          <w:bCs/>
          <w:rtl/>
          <w:lang w:bidi="ar-IQ"/>
        </w:rPr>
      </w:pPr>
      <w:r>
        <w:rPr>
          <w:b/>
          <w:bCs/>
          <w:lang w:bidi="ar-IQ"/>
        </w:rPr>
        <w:t xml:space="preserve">Republic of Iraq                                                              </w:t>
      </w:r>
      <w:r w:rsidRPr="00C55D1E">
        <w:rPr>
          <w:b/>
          <w:bCs/>
          <w:lang w:bidi="ar-IQ"/>
        </w:rPr>
        <w:t xml:space="preserve">Assist. Prof. Dr.: </w:t>
      </w:r>
      <w:proofErr w:type="gramStart"/>
      <w:r w:rsidRPr="00C55D1E">
        <w:rPr>
          <w:b/>
          <w:bCs/>
          <w:lang w:bidi="ar-IQ"/>
        </w:rPr>
        <w:t xml:space="preserve">Abbas  </w:t>
      </w:r>
      <w:proofErr w:type="spellStart"/>
      <w:r w:rsidRPr="00C55D1E">
        <w:rPr>
          <w:b/>
          <w:bCs/>
          <w:lang w:bidi="ar-IQ"/>
        </w:rPr>
        <w:t>Atiya</w:t>
      </w:r>
      <w:proofErr w:type="spellEnd"/>
      <w:proofErr w:type="gramEnd"/>
      <w:r w:rsidRPr="00C55D1E">
        <w:rPr>
          <w:b/>
          <w:bCs/>
          <w:lang w:bidi="ar-IQ"/>
        </w:rPr>
        <w:t xml:space="preserve">  </w:t>
      </w:r>
      <w:proofErr w:type="spellStart"/>
      <w:r w:rsidRPr="00C55D1E">
        <w:rPr>
          <w:b/>
          <w:bCs/>
          <w:lang w:bidi="ar-IQ"/>
        </w:rPr>
        <w:t>Hammoudi</w:t>
      </w:r>
      <w:proofErr w:type="spellEnd"/>
      <w:r w:rsidRPr="00C55D1E">
        <w:rPr>
          <w:b/>
          <w:bCs/>
          <w:lang w:bidi="ar-IQ"/>
        </w:rPr>
        <w:t xml:space="preserve"> </w:t>
      </w:r>
      <w:r>
        <w:rPr>
          <w:b/>
          <w:bCs/>
          <w:lang w:bidi="ar-IQ"/>
        </w:rPr>
        <w:t xml:space="preserve">  </w:t>
      </w:r>
      <w:r>
        <w:rPr>
          <w:rFonts w:hint="cs"/>
          <w:b/>
          <w:bCs/>
          <w:rtl/>
          <w:lang w:bidi="ar-IQ"/>
        </w:rPr>
        <w:t xml:space="preserve">     </w:t>
      </w:r>
    </w:p>
    <w:p w:rsidR="003E232D" w:rsidRPr="00C55D1E" w:rsidRDefault="003E232D" w:rsidP="0043214A">
      <w:pPr>
        <w:ind w:left="-766" w:right="-567"/>
        <w:jc w:val="right"/>
        <w:rPr>
          <w:b/>
          <w:bCs/>
          <w:rtl/>
          <w:lang w:bidi="ar-IQ"/>
        </w:rPr>
      </w:pPr>
      <w:r w:rsidRPr="00C55D1E">
        <w:rPr>
          <w:b/>
          <w:bCs/>
          <w:lang w:bidi="ar-IQ"/>
        </w:rPr>
        <w:t>Ministry of Higher Education &amp; Scientific Research</w:t>
      </w:r>
      <w:r>
        <w:rPr>
          <w:b/>
          <w:bCs/>
          <w:lang w:bidi="ar-IQ"/>
        </w:rPr>
        <w:t xml:space="preserve">                               third class         (Lecture </w:t>
      </w:r>
      <w:r w:rsidR="0043214A">
        <w:rPr>
          <w:b/>
          <w:bCs/>
          <w:lang w:bidi="ar-IQ"/>
        </w:rPr>
        <w:t>6</w:t>
      </w:r>
      <w:r>
        <w:rPr>
          <w:b/>
          <w:bCs/>
          <w:lang w:bidi="ar-IQ"/>
        </w:rPr>
        <w:t>)</w:t>
      </w:r>
    </w:p>
    <w:p w:rsidR="003E232D" w:rsidRDefault="003E232D" w:rsidP="003E232D">
      <w:pPr>
        <w:ind w:left="-766" w:right="-567"/>
        <w:jc w:val="right"/>
        <w:rPr>
          <w:b/>
          <w:bCs/>
          <w:rtl/>
          <w:lang w:bidi="ar-IQ"/>
        </w:rPr>
      </w:pPr>
      <w:r>
        <w:rPr>
          <w:b/>
          <w:bCs/>
          <w:lang w:bidi="ar-IQ"/>
        </w:rPr>
        <w:t xml:space="preserve">Al-Rasheed university </w:t>
      </w:r>
      <w:r w:rsidRPr="00C55D1E">
        <w:rPr>
          <w:b/>
          <w:bCs/>
          <w:lang w:bidi="ar-IQ"/>
        </w:rPr>
        <w:t>College</w:t>
      </w:r>
      <w:r>
        <w:rPr>
          <w:b/>
          <w:bCs/>
          <w:lang w:bidi="ar-IQ"/>
        </w:rPr>
        <w:t xml:space="preserve">                                                               2021 / 2022 </w:t>
      </w:r>
      <w:r>
        <w:rPr>
          <w:rFonts w:hint="cs"/>
          <w:b/>
          <w:bCs/>
          <w:rtl/>
          <w:lang w:bidi="ar-IQ"/>
        </w:rPr>
        <w:t xml:space="preserve"> </w:t>
      </w:r>
      <w:r>
        <w:rPr>
          <w:b/>
          <w:bCs/>
          <w:lang w:bidi="ar-IQ"/>
        </w:rPr>
        <w:t xml:space="preserve">              </w:t>
      </w:r>
      <w:r>
        <w:rPr>
          <w:rFonts w:hint="cs"/>
          <w:b/>
          <w:bCs/>
          <w:rtl/>
          <w:lang w:bidi="ar-IQ"/>
        </w:rPr>
        <w:t xml:space="preserve">      </w:t>
      </w:r>
    </w:p>
    <w:p w:rsidR="003E232D" w:rsidRPr="00FB50F8" w:rsidRDefault="003E232D" w:rsidP="003E232D">
      <w:pPr>
        <w:ind w:left="-766" w:right="-567"/>
        <w:jc w:val="right"/>
        <w:rPr>
          <w:b/>
          <w:bCs/>
          <w:lang w:bidi="ar-IQ"/>
        </w:rPr>
      </w:pPr>
      <w:r>
        <w:rPr>
          <w:b/>
          <w:bCs/>
          <w:lang w:bidi="ar-IQ"/>
        </w:rPr>
        <w:t xml:space="preserve"> </w:t>
      </w:r>
      <w:r w:rsidRPr="00FB50F8">
        <w:rPr>
          <w:b/>
          <w:bCs/>
          <w:lang w:bidi="ar-IQ"/>
        </w:rPr>
        <w:t>Department of medical laboratory techniques</w:t>
      </w:r>
    </w:p>
    <w:p w:rsidR="00EC7A83" w:rsidRDefault="00E727F9" w:rsidP="003E232D">
      <w:pPr>
        <w:bidi w:val="0"/>
        <w:ind w:left="-483" w:right="-426"/>
        <w:rPr>
          <w:rFonts w:asciiTheme="majorBidi" w:hAnsiTheme="majorBidi" w:cstheme="majorBidi"/>
          <w:b/>
          <w:bCs/>
          <w:sz w:val="28"/>
          <w:szCs w:val="28"/>
        </w:rPr>
      </w:pPr>
      <w:r w:rsidRPr="00E727F9">
        <w:rPr>
          <w:rFonts w:asciiTheme="majorBidi" w:hAnsiTheme="majorBidi" w:cstheme="majorBidi"/>
          <w:b/>
          <w:bCs/>
          <w:sz w:val="28"/>
          <w:szCs w:val="28"/>
        </w:rPr>
        <w:t>Megaloblastic Anemia</w:t>
      </w:r>
    </w:p>
    <w:p w:rsidR="00E727F9" w:rsidRDefault="00E727F9" w:rsidP="00E727F9">
      <w:pPr>
        <w:bidi w:val="0"/>
        <w:spacing w:line="360" w:lineRule="auto"/>
        <w:ind w:left="-483" w:right="-426"/>
        <w:jc w:val="both"/>
        <w:rPr>
          <w:rFonts w:asciiTheme="majorBidi" w:hAnsiTheme="majorBidi" w:cstheme="majorBidi"/>
          <w:sz w:val="28"/>
          <w:szCs w:val="28"/>
        </w:rPr>
      </w:pPr>
      <w:r w:rsidRPr="00E727F9">
        <w:rPr>
          <w:rFonts w:asciiTheme="majorBidi" w:hAnsiTheme="majorBidi" w:cstheme="majorBidi"/>
          <w:sz w:val="28"/>
          <w:szCs w:val="28"/>
        </w:rPr>
        <w:t>Megaloblastic anemia is characterized by RBCs that are larger than normal. There also aren’t enough of them</w:t>
      </w:r>
      <w:r w:rsidRPr="00E727F9">
        <w:rPr>
          <w:rFonts w:asciiTheme="majorBidi" w:hAnsiTheme="majorBidi" w:cs="Times New Roman"/>
          <w:sz w:val="28"/>
          <w:szCs w:val="28"/>
          <w:rtl/>
        </w:rPr>
        <w:t>.</w:t>
      </w:r>
      <w:r w:rsidRPr="00E727F9">
        <w:rPr>
          <w:rFonts w:asciiTheme="majorBidi" w:hAnsiTheme="majorBidi" w:cstheme="majorBidi"/>
          <w:sz w:val="28"/>
          <w:szCs w:val="28"/>
        </w:rPr>
        <w:t>When RBCs aren’t produced properly, it results in megaloblastic anemia. Because the blood cells are too large, they may not be able to exit the bone marrow to enter the bloodstream and deliver oxygen.</w:t>
      </w:r>
    </w:p>
    <w:p w:rsidR="0015002D" w:rsidRPr="0015002D" w:rsidRDefault="0015002D" w:rsidP="0015002D">
      <w:pPr>
        <w:bidi w:val="0"/>
        <w:spacing w:line="360" w:lineRule="auto"/>
        <w:ind w:left="-483" w:right="-426"/>
        <w:rPr>
          <w:rFonts w:asciiTheme="majorBidi" w:hAnsiTheme="majorBidi" w:cstheme="majorBidi"/>
          <w:b/>
          <w:bCs/>
          <w:sz w:val="28"/>
          <w:szCs w:val="28"/>
        </w:rPr>
      </w:pPr>
      <w:r w:rsidRPr="0015002D">
        <w:rPr>
          <w:rFonts w:asciiTheme="majorBidi" w:hAnsiTheme="majorBidi" w:cstheme="majorBidi"/>
          <w:b/>
          <w:bCs/>
          <w:sz w:val="28"/>
          <w:szCs w:val="28"/>
        </w:rPr>
        <w:t>Causes of megaloblastic anemia</w:t>
      </w:r>
    </w:p>
    <w:p w:rsidR="0015002D" w:rsidRDefault="0015002D" w:rsidP="0015002D">
      <w:pPr>
        <w:bidi w:val="0"/>
        <w:spacing w:line="360" w:lineRule="auto"/>
        <w:ind w:left="-483" w:right="-426"/>
        <w:rPr>
          <w:rFonts w:asciiTheme="majorBidi" w:hAnsiTheme="majorBidi" w:cstheme="majorBidi"/>
          <w:sz w:val="28"/>
          <w:szCs w:val="28"/>
        </w:rPr>
      </w:pPr>
      <w:r w:rsidRPr="0015002D">
        <w:rPr>
          <w:rFonts w:asciiTheme="majorBidi" w:hAnsiTheme="majorBidi" w:cstheme="majorBidi"/>
          <w:sz w:val="28"/>
          <w:szCs w:val="28"/>
        </w:rPr>
        <w:t>The two most common causes of megaloblastic anemia are deficiencies of vitamin B12 and folate</w:t>
      </w:r>
      <w:r w:rsidRPr="0015002D">
        <w:rPr>
          <w:rFonts w:asciiTheme="majorBidi" w:hAnsiTheme="majorBidi" w:cs="Times New Roman"/>
          <w:sz w:val="28"/>
          <w:szCs w:val="28"/>
          <w:rtl/>
        </w:rPr>
        <w:t>.</w:t>
      </w:r>
      <w:r w:rsidRPr="0015002D">
        <w:rPr>
          <w:rFonts w:asciiTheme="majorBidi" w:hAnsiTheme="majorBidi" w:cstheme="majorBidi"/>
          <w:sz w:val="28"/>
          <w:szCs w:val="28"/>
        </w:rPr>
        <w:t xml:space="preserve">These two nutrients are necessary for producing healthy RBCs. When </w:t>
      </w:r>
      <w:r>
        <w:rPr>
          <w:rFonts w:asciiTheme="majorBidi" w:hAnsiTheme="majorBidi" w:cstheme="majorBidi"/>
          <w:sz w:val="28"/>
          <w:szCs w:val="28"/>
        </w:rPr>
        <w:t>subject</w:t>
      </w:r>
      <w:r w:rsidRPr="0015002D">
        <w:rPr>
          <w:rFonts w:asciiTheme="majorBidi" w:hAnsiTheme="majorBidi" w:cstheme="majorBidi"/>
          <w:sz w:val="28"/>
          <w:szCs w:val="28"/>
        </w:rPr>
        <w:t xml:space="preserve"> don’t get enough of them, it affects the makeup of </w:t>
      </w:r>
      <w:r>
        <w:rPr>
          <w:rFonts w:asciiTheme="majorBidi" w:hAnsiTheme="majorBidi" w:cstheme="majorBidi"/>
          <w:sz w:val="28"/>
          <w:szCs w:val="28"/>
        </w:rPr>
        <w:t xml:space="preserve">the </w:t>
      </w:r>
      <w:r w:rsidRPr="0015002D">
        <w:rPr>
          <w:rFonts w:asciiTheme="majorBidi" w:hAnsiTheme="majorBidi" w:cstheme="majorBidi"/>
          <w:sz w:val="28"/>
          <w:szCs w:val="28"/>
        </w:rPr>
        <w:t>RBCs. This leads to cells that don’t divide and reproduce the way they should.</w:t>
      </w:r>
    </w:p>
    <w:p w:rsidR="000419F2" w:rsidRPr="000419F2" w:rsidRDefault="000419F2" w:rsidP="000419F2">
      <w:pPr>
        <w:bidi w:val="0"/>
        <w:spacing w:line="360" w:lineRule="auto"/>
        <w:ind w:left="-483" w:right="-426"/>
        <w:rPr>
          <w:rFonts w:asciiTheme="majorBidi" w:hAnsiTheme="majorBidi" w:cstheme="majorBidi"/>
          <w:b/>
          <w:bCs/>
          <w:sz w:val="28"/>
          <w:szCs w:val="28"/>
        </w:rPr>
      </w:pPr>
      <w:r w:rsidRPr="000419F2">
        <w:rPr>
          <w:rFonts w:asciiTheme="majorBidi" w:hAnsiTheme="majorBidi" w:cstheme="majorBidi"/>
          <w:b/>
          <w:bCs/>
          <w:sz w:val="28"/>
          <w:szCs w:val="28"/>
        </w:rPr>
        <w:t>Vitamin B12 deficiency</w:t>
      </w:r>
    </w:p>
    <w:p w:rsidR="000419F2" w:rsidRPr="000419F2" w:rsidRDefault="000419F2" w:rsidP="000419F2">
      <w:pPr>
        <w:bidi w:val="0"/>
        <w:spacing w:line="360" w:lineRule="auto"/>
        <w:ind w:left="-483" w:right="-426"/>
        <w:rPr>
          <w:rFonts w:asciiTheme="majorBidi" w:hAnsiTheme="majorBidi" w:cstheme="majorBidi"/>
          <w:sz w:val="28"/>
          <w:szCs w:val="28"/>
        </w:rPr>
      </w:pPr>
      <w:r w:rsidRPr="000419F2">
        <w:rPr>
          <w:rFonts w:asciiTheme="majorBidi" w:hAnsiTheme="majorBidi" w:cstheme="majorBidi"/>
          <w:sz w:val="28"/>
          <w:szCs w:val="28"/>
        </w:rPr>
        <w:t>Vitamin B12 is a nutrient found in foods and drinks such as</w:t>
      </w:r>
      <w:r w:rsidRPr="000419F2">
        <w:rPr>
          <w:rFonts w:asciiTheme="majorBidi" w:hAnsiTheme="majorBidi" w:cs="Times New Roman"/>
          <w:sz w:val="28"/>
          <w:szCs w:val="28"/>
          <w:rtl/>
        </w:rPr>
        <w:t>:</w:t>
      </w:r>
    </w:p>
    <w:p w:rsidR="000419F2" w:rsidRPr="000419F2" w:rsidRDefault="000419F2" w:rsidP="00D57E60">
      <w:pPr>
        <w:bidi w:val="0"/>
        <w:spacing w:line="360" w:lineRule="auto"/>
        <w:ind w:left="-483" w:right="-426"/>
        <w:rPr>
          <w:rFonts w:asciiTheme="majorBidi" w:hAnsiTheme="majorBidi" w:cstheme="majorBidi"/>
          <w:sz w:val="28"/>
          <w:szCs w:val="28"/>
        </w:rPr>
      </w:pPr>
      <w:r>
        <w:rPr>
          <w:rFonts w:asciiTheme="majorBidi" w:hAnsiTheme="majorBidi" w:cstheme="majorBidi"/>
          <w:sz w:val="28"/>
          <w:szCs w:val="28"/>
        </w:rPr>
        <w:t>*</w:t>
      </w:r>
      <w:r w:rsidRPr="000419F2">
        <w:rPr>
          <w:rFonts w:asciiTheme="majorBidi" w:hAnsiTheme="majorBidi" w:cstheme="majorBidi"/>
          <w:sz w:val="28"/>
          <w:szCs w:val="28"/>
        </w:rPr>
        <w:t>lamb liver, beef, and other types of meat</w:t>
      </w:r>
      <w:r w:rsidR="00D57E60">
        <w:rPr>
          <w:rFonts w:asciiTheme="majorBidi" w:hAnsiTheme="majorBidi" w:cstheme="majorBidi"/>
          <w:sz w:val="28"/>
          <w:szCs w:val="28"/>
        </w:rPr>
        <w:t xml:space="preserve"> </w:t>
      </w:r>
      <w:r>
        <w:rPr>
          <w:rFonts w:asciiTheme="majorBidi" w:hAnsiTheme="majorBidi" w:cstheme="majorBidi"/>
          <w:sz w:val="28"/>
          <w:szCs w:val="28"/>
        </w:rPr>
        <w:t>*</w:t>
      </w:r>
      <w:r w:rsidRPr="000419F2">
        <w:rPr>
          <w:rFonts w:asciiTheme="majorBidi" w:hAnsiTheme="majorBidi" w:cstheme="majorBidi"/>
          <w:sz w:val="28"/>
          <w:szCs w:val="28"/>
        </w:rPr>
        <w:t>sardines, tuna, and other types of fish</w:t>
      </w:r>
    </w:p>
    <w:p w:rsidR="000419F2" w:rsidRPr="000419F2" w:rsidRDefault="000419F2" w:rsidP="00D57E60">
      <w:pPr>
        <w:bidi w:val="0"/>
        <w:spacing w:line="360" w:lineRule="auto"/>
        <w:ind w:left="-483" w:right="-426"/>
        <w:rPr>
          <w:rFonts w:asciiTheme="majorBidi" w:hAnsiTheme="majorBidi" w:cstheme="majorBidi"/>
          <w:sz w:val="28"/>
          <w:szCs w:val="28"/>
        </w:rPr>
      </w:pPr>
      <w:r>
        <w:rPr>
          <w:rFonts w:asciiTheme="majorBidi" w:hAnsiTheme="majorBidi" w:cstheme="majorBidi"/>
          <w:sz w:val="28"/>
          <w:szCs w:val="28"/>
        </w:rPr>
        <w:t>*</w:t>
      </w:r>
      <w:r w:rsidRPr="000419F2">
        <w:rPr>
          <w:rFonts w:asciiTheme="majorBidi" w:hAnsiTheme="majorBidi" w:cstheme="majorBidi"/>
          <w:sz w:val="28"/>
          <w:szCs w:val="28"/>
        </w:rPr>
        <w:t>eggs</w:t>
      </w:r>
      <w:r>
        <w:rPr>
          <w:rFonts w:asciiTheme="majorBidi" w:hAnsiTheme="majorBidi" w:cstheme="majorBidi"/>
          <w:sz w:val="28"/>
          <w:szCs w:val="28"/>
        </w:rPr>
        <w:t>*</w:t>
      </w:r>
      <w:r w:rsidRPr="000419F2">
        <w:rPr>
          <w:rFonts w:asciiTheme="majorBidi" w:hAnsiTheme="majorBidi" w:cstheme="majorBidi"/>
          <w:sz w:val="28"/>
          <w:szCs w:val="28"/>
        </w:rPr>
        <w:t>milk</w:t>
      </w:r>
      <w:r w:rsidR="00D57E60">
        <w:rPr>
          <w:rFonts w:asciiTheme="majorBidi" w:hAnsiTheme="majorBidi" w:cstheme="majorBidi"/>
          <w:sz w:val="28"/>
          <w:szCs w:val="28"/>
        </w:rPr>
        <w:t xml:space="preserve"> </w:t>
      </w:r>
      <w:r>
        <w:rPr>
          <w:rFonts w:asciiTheme="majorBidi" w:hAnsiTheme="majorBidi" w:cstheme="majorBidi"/>
          <w:sz w:val="28"/>
          <w:szCs w:val="28"/>
        </w:rPr>
        <w:t>*</w:t>
      </w:r>
      <w:r w:rsidRPr="000419F2">
        <w:rPr>
          <w:rFonts w:asciiTheme="majorBidi" w:hAnsiTheme="majorBidi" w:cstheme="majorBidi"/>
          <w:sz w:val="28"/>
          <w:szCs w:val="28"/>
        </w:rPr>
        <w:t>fortified nutritional yeast</w:t>
      </w:r>
    </w:p>
    <w:p w:rsidR="000419F2" w:rsidRDefault="000419F2" w:rsidP="00D57E60">
      <w:pPr>
        <w:bidi w:val="0"/>
        <w:spacing w:line="360" w:lineRule="auto"/>
        <w:ind w:left="-483" w:right="-426"/>
        <w:rPr>
          <w:rFonts w:asciiTheme="majorBidi" w:hAnsiTheme="majorBidi" w:cstheme="majorBidi"/>
          <w:sz w:val="28"/>
          <w:szCs w:val="28"/>
        </w:rPr>
      </w:pPr>
      <w:r w:rsidRPr="000419F2">
        <w:rPr>
          <w:rFonts w:asciiTheme="majorBidi" w:hAnsiTheme="majorBidi" w:cstheme="majorBidi"/>
          <w:sz w:val="28"/>
          <w:szCs w:val="28"/>
        </w:rPr>
        <w:t>Some people can’t absorb enough vitamin B12 from their diet, leading to megaloblastic anemia. Megaloblastic anemia caused by vitamin B12 deficiency is known as vitamin B12 deficiency anemia</w:t>
      </w:r>
      <w:r w:rsidRPr="000419F2">
        <w:rPr>
          <w:rFonts w:asciiTheme="majorBidi" w:hAnsiTheme="majorBidi" w:cs="Times New Roman"/>
          <w:sz w:val="28"/>
          <w:szCs w:val="28"/>
          <w:rtl/>
        </w:rPr>
        <w:t>.</w:t>
      </w:r>
      <w:r w:rsidRPr="000419F2">
        <w:rPr>
          <w:rFonts w:asciiTheme="majorBidi" w:hAnsiTheme="majorBidi" w:cstheme="majorBidi"/>
          <w:sz w:val="28"/>
          <w:szCs w:val="28"/>
        </w:rPr>
        <w:t xml:space="preserve">One rare type of vitamin B12 deficiency anemia is pernicious anemia. </w:t>
      </w:r>
    </w:p>
    <w:p w:rsidR="000419F2" w:rsidRDefault="000419F2" w:rsidP="000419F2">
      <w:pPr>
        <w:bidi w:val="0"/>
        <w:spacing w:line="360" w:lineRule="auto"/>
        <w:ind w:left="-483" w:right="-426"/>
        <w:rPr>
          <w:rFonts w:asciiTheme="majorBidi" w:hAnsiTheme="majorBidi" w:cstheme="majorBidi"/>
          <w:sz w:val="28"/>
          <w:szCs w:val="28"/>
        </w:rPr>
      </w:pPr>
      <w:r w:rsidRPr="000419F2">
        <w:rPr>
          <w:rFonts w:asciiTheme="majorBidi" w:hAnsiTheme="majorBidi" w:cstheme="majorBidi"/>
          <w:b/>
          <w:bCs/>
          <w:sz w:val="28"/>
          <w:szCs w:val="28"/>
        </w:rPr>
        <w:t>Pernicious anemia</w:t>
      </w:r>
      <w:r w:rsidRPr="000419F2">
        <w:rPr>
          <w:rFonts w:asciiTheme="majorBidi" w:hAnsiTheme="majorBidi" w:cstheme="majorBidi"/>
          <w:sz w:val="28"/>
          <w:szCs w:val="28"/>
        </w:rPr>
        <w:t xml:space="preserve"> is an autoimmune condition and is due to the lack of a protein in the stomach called intrinsic factor. Without intrinsic factor, vitamin B12 can’t be absorbed, regardless of how much is consumed</w:t>
      </w:r>
      <w:r w:rsidRPr="000419F2">
        <w:rPr>
          <w:rFonts w:asciiTheme="majorBidi" w:hAnsiTheme="majorBidi" w:cs="Times New Roman"/>
          <w:sz w:val="28"/>
          <w:szCs w:val="28"/>
          <w:rtl/>
        </w:rPr>
        <w:t>.</w:t>
      </w:r>
    </w:p>
    <w:p w:rsidR="00D57E60" w:rsidRPr="000419F2" w:rsidRDefault="00D57E60" w:rsidP="00D57E60">
      <w:pPr>
        <w:bidi w:val="0"/>
        <w:spacing w:line="360" w:lineRule="auto"/>
        <w:ind w:left="-483" w:right="-426"/>
        <w:jc w:val="center"/>
        <w:rPr>
          <w:rFonts w:asciiTheme="majorBidi" w:hAnsiTheme="majorBidi" w:cstheme="majorBidi"/>
          <w:sz w:val="28"/>
          <w:szCs w:val="28"/>
        </w:rPr>
      </w:pPr>
      <w:r>
        <w:rPr>
          <w:rFonts w:asciiTheme="majorBidi" w:hAnsiTheme="majorBidi" w:cstheme="majorBidi"/>
          <w:b/>
          <w:bCs/>
          <w:sz w:val="28"/>
          <w:szCs w:val="28"/>
        </w:rPr>
        <w:t>1</w:t>
      </w:r>
    </w:p>
    <w:p w:rsidR="000419F2" w:rsidRPr="000419F2" w:rsidRDefault="000419F2" w:rsidP="000419F2">
      <w:pPr>
        <w:bidi w:val="0"/>
        <w:spacing w:line="360" w:lineRule="auto"/>
        <w:ind w:left="-483" w:right="-426"/>
        <w:rPr>
          <w:rFonts w:asciiTheme="majorBidi" w:hAnsiTheme="majorBidi" w:cstheme="majorBidi"/>
          <w:sz w:val="28"/>
          <w:szCs w:val="28"/>
        </w:rPr>
      </w:pPr>
      <w:r w:rsidRPr="000419F2">
        <w:rPr>
          <w:rFonts w:asciiTheme="majorBidi" w:hAnsiTheme="majorBidi" w:cstheme="majorBidi"/>
          <w:sz w:val="28"/>
          <w:szCs w:val="28"/>
        </w:rPr>
        <w:lastRenderedPageBreak/>
        <w:t xml:space="preserve">It’s possible to develop vitamin B12 deficiency anemia because there simply isn’t enough vitamin B12 in </w:t>
      </w:r>
      <w:r>
        <w:rPr>
          <w:rFonts w:asciiTheme="majorBidi" w:hAnsiTheme="majorBidi" w:cstheme="majorBidi"/>
          <w:sz w:val="28"/>
          <w:szCs w:val="28"/>
        </w:rPr>
        <w:t xml:space="preserve">the </w:t>
      </w:r>
      <w:r w:rsidRPr="000419F2">
        <w:rPr>
          <w:rFonts w:asciiTheme="majorBidi" w:hAnsiTheme="majorBidi" w:cstheme="majorBidi"/>
          <w:sz w:val="28"/>
          <w:szCs w:val="28"/>
        </w:rPr>
        <w:t>diet. Since B12 isn’t naturally found in any plant-based products, vitamin B12 deficiency is common in people following a vegetarian or vegan diet</w:t>
      </w:r>
      <w:r w:rsidRPr="000419F2">
        <w:rPr>
          <w:rFonts w:asciiTheme="majorBidi" w:hAnsiTheme="majorBidi" w:cs="Times New Roman"/>
          <w:sz w:val="28"/>
          <w:szCs w:val="28"/>
          <w:rtl/>
        </w:rPr>
        <w:t>.</w:t>
      </w:r>
    </w:p>
    <w:p w:rsidR="000419F2" w:rsidRDefault="000419F2" w:rsidP="000419F2">
      <w:pPr>
        <w:bidi w:val="0"/>
        <w:spacing w:line="360" w:lineRule="auto"/>
        <w:ind w:left="-483" w:right="-426"/>
        <w:rPr>
          <w:rFonts w:asciiTheme="majorBidi" w:hAnsiTheme="majorBidi" w:cstheme="majorBidi"/>
          <w:sz w:val="28"/>
          <w:szCs w:val="28"/>
        </w:rPr>
      </w:pPr>
      <w:r>
        <w:rPr>
          <w:rFonts w:asciiTheme="majorBidi" w:hAnsiTheme="majorBidi" w:cstheme="majorBidi"/>
          <w:sz w:val="28"/>
          <w:szCs w:val="28"/>
        </w:rPr>
        <w:t>The subject</w:t>
      </w:r>
      <w:r w:rsidRPr="000419F2">
        <w:rPr>
          <w:rFonts w:asciiTheme="majorBidi" w:hAnsiTheme="majorBidi" w:cstheme="majorBidi"/>
          <w:sz w:val="28"/>
          <w:szCs w:val="28"/>
        </w:rPr>
        <w:t xml:space="preserve"> can also develop vitamin B12 deficiency anemia if </w:t>
      </w:r>
      <w:r>
        <w:rPr>
          <w:rFonts w:asciiTheme="majorBidi" w:hAnsiTheme="majorBidi" w:cstheme="majorBidi"/>
          <w:sz w:val="28"/>
          <w:szCs w:val="28"/>
        </w:rPr>
        <w:t>he</w:t>
      </w:r>
      <w:r w:rsidRPr="000419F2">
        <w:rPr>
          <w:rFonts w:asciiTheme="majorBidi" w:hAnsiTheme="majorBidi" w:cstheme="majorBidi"/>
          <w:sz w:val="28"/>
          <w:szCs w:val="28"/>
        </w:rPr>
        <w:t xml:space="preserve"> take medications that deplete vitamin B12, such as proton pump inhibitors and metformin (</w:t>
      </w:r>
      <w:proofErr w:type="spellStart"/>
      <w:r w:rsidRPr="000419F2">
        <w:rPr>
          <w:rFonts w:asciiTheme="majorBidi" w:hAnsiTheme="majorBidi" w:cstheme="majorBidi"/>
          <w:sz w:val="28"/>
          <w:szCs w:val="28"/>
        </w:rPr>
        <w:t>Fortamet</w:t>
      </w:r>
      <w:proofErr w:type="spellEnd"/>
      <w:r w:rsidRPr="000419F2">
        <w:rPr>
          <w:rFonts w:asciiTheme="majorBidi" w:hAnsiTheme="majorBidi" w:cstheme="majorBidi"/>
          <w:sz w:val="28"/>
          <w:szCs w:val="28"/>
        </w:rPr>
        <w:t xml:space="preserve">, </w:t>
      </w:r>
      <w:proofErr w:type="spellStart"/>
      <w:r w:rsidRPr="000419F2">
        <w:rPr>
          <w:rFonts w:asciiTheme="majorBidi" w:hAnsiTheme="majorBidi" w:cstheme="majorBidi"/>
          <w:sz w:val="28"/>
          <w:szCs w:val="28"/>
        </w:rPr>
        <w:t>Glumetza</w:t>
      </w:r>
      <w:proofErr w:type="spellEnd"/>
      <w:r w:rsidRPr="000419F2">
        <w:rPr>
          <w:rFonts w:asciiTheme="majorBidi" w:hAnsiTheme="majorBidi" w:cstheme="majorBidi"/>
          <w:sz w:val="28"/>
          <w:szCs w:val="28"/>
        </w:rPr>
        <w:t>). Having certain types of surgery, including bariatric surgery, can also result in an inability to absorb vitamin B12.</w:t>
      </w:r>
    </w:p>
    <w:p w:rsidR="008C7ACE" w:rsidRPr="008C7ACE" w:rsidRDefault="008C7ACE" w:rsidP="008C7ACE">
      <w:pPr>
        <w:bidi w:val="0"/>
        <w:spacing w:line="360" w:lineRule="auto"/>
        <w:ind w:left="-483" w:right="-426"/>
        <w:rPr>
          <w:rFonts w:asciiTheme="majorBidi" w:hAnsiTheme="majorBidi" w:cstheme="majorBidi"/>
          <w:b/>
          <w:bCs/>
          <w:sz w:val="28"/>
          <w:szCs w:val="28"/>
        </w:rPr>
      </w:pPr>
      <w:r w:rsidRPr="008C7ACE">
        <w:rPr>
          <w:rFonts w:asciiTheme="majorBidi" w:hAnsiTheme="majorBidi" w:cstheme="majorBidi"/>
          <w:b/>
          <w:bCs/>
          <w:sz w:val="28"/>
          <w:szCs w:val="28"/>
        </w:rPr>
        <w:t>Symptoms of megaloblastic anemia</w:t>
      </w:r>
    </w:p>
    <w:p w:rsidR="008C7ACE" w:rsidRPr="008C7ACE" w:rsidRDefault="008C7ACE" w:rsidP="00C35AD2">
      <w:pPr>
        <w:bidi w:val="0"/>
        <w:spacing w:line="360" w:lineRule="auto"/>
        <w:ind w:left="-483" w:right="-426"/>
        <w:rPr>
          <w:rFonts w:asciiTheme="majorBidi" w:hAnsiTheme="majorBidi" w:cstheme="majorBidi"/>
          <w:sz w:val="28"/>
          <w:szCs w:val="28"/>
        </w:rPr>
      </w:pPr>
      <w:r w:rsidRPr="008C7ACE">
        <w:rPr>
          <w:rFonts w:asciiTheme="majorBidi" w:hAnsiTheme="majorBidi" w:cstheme="majorBidi"/>
          <w:sz w:val="28"/>
          <w:szCs w:val="28"/>
        </w:rPr>
        <w:t xml:space="preserve">The most common symptom of megaloblastic anemia is </w:t>
      </w:r>
      <w:r w:rsidR="00C35AD2">
        <w:rPr>
          <w:rFonts w:asciiTheme="majorBidi" w:hAnsiTheme="majorBidi" w:cstheme="majorBidi"/>
          <w:sz w:val="28"/>
          <w:szCs w:val="28"/>
        </w:rPr>
        <w:t>*</w:t>
      </w:r>
      <w:r w:rsidRPr="008C7ACE">
        <w:rPr>
          <w:rFonts w:asciiTheme="majorBidi" w:hAnsiTheme="majorBidi" w:cstheme="majorBidi"/>
          <w:sz w:val="28"/>
          <w:szCs w:val="28"/>
        </w:rPr>
        <w:t>fatigue</w:t>
      </w:r>
      <w:r w:rsidRPr="008C7ACE">
        <w:rPr>
          <w:rFonts w:asciiTheme="majorBidi" w:hAnsiTheme="majorBidi" w:cs="Times New Roman"/>
          <w:sz w:val="28"/>
          <w:szCs w:val="28"/>
          <w:rtl/>
        </w:rPr>
        <w:t>.</w:t>
      </w:r>
      <w:r w:rsidRPr="008C7ACE">
        <w:rPr>
          <w:rFonts w:asciiTheme="majorBidi" w:hAnsiTheme="majorBidi" w:cstheme="majorBidi"/>
          <w:sz w:val="28"/>
          <w:szCs w:val="28"/>
        </w:rPr>
        <w:t>Symptoms can vary from person to person. Other common symptoms include</w:t>
      </w:r>
      <w:r w:rsidRPr="008C7ACE">
        <w:rPr>
          <w:rFonts w:asciiTheme="majorBidi" w:hAnsiTheme="majorBidi" w:cs="Times New Roman"/>
          <w:sz w:val="28"/>
          <w:szCs w:val="28"/>
          <w:rtl/>
        </w:rPr>
        <w:t>:</w:t>
      </w:r>
    </w:p>
    <w:p w:rsidR="008C7ACE" w:rsidRPr="008C7ACE" w:rsidRDefault="00C35AD2" w:rsidP="00D57E60">
      <w:pPr>
        <w:bidi w:val="0"/>
        <w:spacing w:line="360" w:lineRule="auto"/>
        <w:ind w:left="-483" w:right="-426"/>
        <w:rPr>
          <w:rFonts w:asciiTheme="majorBidi" w:hAnsiTheme="majorBidi" w:cstheme="majorBidi"/>
          <w:sz w:val="28"/>
          <w:szCs w:val="28"/>
        </w:rPr>
      </w:pPr>
      <w:r>
        <w:rPr>
          <w:rFonts w:asciiTheme="majorBidi" w:hAnsiTheme="majorBidi" w:cstheme="majorBidi"/>
          <w:sz w:val="28"/>
          <w:szCs w:val="28"/>
        </w:rPr>
        <w:t>*</w:t>
      </w:r>
      <w:r w:rsidR="008C7ACE" w:rsidRPr="008C7ACE">
        <w:rPr>
          <w:rFonts w:asciiTheme="majorBidi" w:hAnsiTheme="majorBidi" w:cstheme="majorBidi"/>
          <w:sz w:val="28"/>
          <w:szCs w:val="28"/>
        </w:rPr>
        <w:t>shortness of breath</w:t>
      </w:r>
      <w:r w:rsidR="00D57E60">
        <w:rPr>
          <w:rFonts w:asciiTheme="majorBidi" w:hAnsiTheme="majorBidi" w:cstheme="majorBidi"/>
          <w:sz w:val="28"/>
          <w:szCs w:val="28"/>
        </w:rPr>
        <w:t xml:space="preserve"> </w:t>
      </w:r>
      <w:r>
        <w:rPr>
          <w:rFonts w:asciiTheme="majorBidi" w:hAnsiTheme="majorBidi" w:cstheme="majorBidi"/>
          <w:sz w:val="28"/>
          <w:szCs w:val="28"/>
        </w:rPr>
        <w:t>*</w:t>
      </w:r>
      <w:r w:rsidR="008C7ACE" w:rsidRPr="008C7ACE">
        <w:rPr>
          <w:rFonts w:asciiTheme="majorBidi" w:hAnsiTheme="majorBidi" w:cstheme="majorBidi"/>
          <w:sz w:val="28"/>
          <w:szCs w:val="28"/>
        </w:rPr>
        <w:t>muscle weakness</w:t>
      </w:r>
      <w:r>
        <w:rPr>
          <w:rFonts w:asciiTheme="majorBidi" w:hAnsiTheme="majorBidi" w:cstheme="majorBidi"/>
          <w:sz w:val="28"/>
          <w:szCs w:val="28"/>
        </w:rPr>
        <w:t>*</w:t>
      </w:r>
      <w:r w:rsidR="008C7ACE" w:rsidRPr="008C7ACE">
        <w:rPr>
          <w:rFonts w:asciiTheme="majorBidi" w:hAnsiTheme="majorBidi" w:cstheme="majorBidi"/>
          <w:sz w:val="28"/>
          <w:szCs w:val="28"/>
        </w:rPr>
        <w:t>skin that is paler than usual</w:t>
      </w:r>
    </w:p>
    <w:p w:rsidR="008C7ACE" w:rsidRPr="008C7ACE" w:rsidRDefault="00C35AD2" w:rsidP="00D57E60">
      <w:pPr>
        <w:bidi w:val="0"/>
        <w:spacing w:line="360" w:lineRule="auto"/>
        <w:ind w:left="-483" w:right="-426"/>
        <w:rPr>
          <w:rFonts w:asciiTheme="majorBidi" w:hAnsiTheme="majorBidi" w:cstheme="majorBidi"/>
          <w:sz w:val="28"/>
          <w:szCs w:val="28"/>
        </w:rPr>
      </w:pPr>
      <w:r>
        <w:rPr>
          <w:rFonts w:asciiTheme="majorBidi" w:hAnsiTheme="majorBidi" w:cstheme="majorBidi"/>
          <w:sz w:val="28"/>
          <w:szCs w:val="28"/>
        </w:rPr>
        <w:t>*</w:t>
      </w:r>
      <w:r w:rsidR="008C7ACE" w:rsidRPr="008C7ACE">
        <w:rPr>
          <w:rFonts w:asciiTheme="majorBidi" w:hAnsiTheme="majorBidi" w:cstheme="majorBidi"/>
          <w:sz w:val="28"/>
          <w:szCs w:val="28"/>
        </w:rPr>
        <w:t>glossitis, or a swollen tongue</w:t>
      </w:r>
      <w:r w:rsidR="00D57E60">
        <w:rPr>
          <w:rFonts w:asciiTheme="majorBidi" w:hAnsiTheme="majorBidi" w:cstheme="majorBidi"/>
          <w:sz w:val="28"/>
          <w:szCs w:val="28"/>
        </w:rPr>
        <w:t xml:space="preserve"> </w:t>
      </w:r>
      <w:r>
        <w:rPr>
          <w:rFonts w:asciiTheme="majorBidi" w:hAnsiTheme="majorBidi" w:cstheme="majorBidi"/>
          <w:sz w:val="28"/>
          <w:szCs w:val="28"/>
        </w:rPr>
        <w:t>*</w:t>
      </w:r>
      <w:r w:rsidR="008C7ACE" w:rsidRPr="008C7ACE">
        <w:rPr>
          <w:rFonts w:asciiTheme="majorBidi" w:hAnsiTheme="majorBidi" w:cstheme="majorBidi"/>
          <w:sz w:val="28"/>
          <w:szCs w:val="28"/>
        </w:rPr>
        <w:t>a smooth or tender tongue</w:t>
      </w:r>
    </w:p>
    <w:p w:rsidR="008C7ACE" w:rsidRPr="008C7ACE" w:rsidRDefault="00C35AD2" w:rsidP="00D57E60">
      <w:pPr>
        <w:bidi w:val="0"/>
        <w:spacing w:line="360" w:lineRule="auto"/>
        <w:ind w:left="-483" w:right="-426"/>
        <w:rPr>
          <w:rFonts w:asciiTheme="majorBidi" w:hAnsiTheme="majorBidi" w:cstheme="majorBidi"/>
          <w:sz w:val="28"/>
          <w:szCs w:val="28"/>
        </w:rPr>
      </w:pPr>
      <w:r>
        <w:rPr>
          <w:rFonts w:asciiTheme="majorBidi" w:hAnsiTheme="majorBidi" w:cstheme="majorBidi"/>
          <w:sz w:val="28"/>
          <w:szCs w:val="28"/>
        </w:rPr>
        <w:t>*</w:t>
      </w:r>
      <w:r w:rsidR="008C7ACE" w:rsidRPr="008C7ACE">
        <w:rPr>
          <w:rFonts w:asciiTheme="majorBidi" w:hAnsiTheme="majorBidi" w:cstheme="majorBidi"/>
          <w:sz w:val="28"/>
          <w:szCs w:val="28"/>
        </w:rPr>
        <w:t>loss of appetite or weight loss</w:t>
      </w:r>
      <w:r w:rsidR="00D57E60">
        <w:rPr>
          <w:rFonts w:asciiTheme="majorBidi" w:hAnsiTheme="majorBidi" w:cstheme="majorBidi"/>
          <w:sz w:val="28"/>
          <w:szCs w:val="28"/>
        </w:rPr>
        <w:t xml:space="preserve"> </w:t>
      </w:r>
      <w:r>
        <w:rPr>
          <w:rFonts w:asciiTheme="majorBidi" w:hAnsiTheme="majorBidi" w:cstheme="majorBidi"/>
          <w:sz w:val="28"/>
          <w:szCs w:val="28"/>
        </w:rPr>
        <w:t>*</w:t>
      </w:r>
      <w:r w:rsidR="008C7ACE" w:rsidRPr="008C7ACE">
        <w:rPr>
          <w:rFonts w:asciiTheme="majorBidi" w:hAnsiTheme="majorBidi" w:cstheme="majorBidi"/>
          <w:sz w:val="28"/>
          <w:szCs w:val="28"/>
        </w:rPr>
        <w:t>diarrhea</w:t>
      </w:r>
    </w:p>
    <w:p w:rsidR="008C7ACE" w:rsidRPr="008C7ACE" w:rsidRDefault="00C35AD2" w:rsidP="00D57E60">
      <w:pPr>
        <w:bidi w:val="0"/>
        <w:spacing w:line="360" w:lineRule="auto"/>
        <w:ind w:left="-483" w:right="-426"/>
        <w:rPr>
          <w:rFonts w:asciiTheme="majorBidi" w:hAnsiTheme="majorBidi" w:cstheme="majorBidi"/>
          <w:sz w:val="28"/>
          <w:szCs w:val="28"/>
        </w:rPr>
      </w:pPr>
      <w:r>
        <w:rPr>
          <w:rFonts w:asciiTheme="majorBidi" w:hAnsiTheme="majorBidi" w:cstheme="majorBidi"/>
          <w:sz w:val="28"/>
          <w:szCs w:val="28"/>
        </w:rPr>
        <w:t>*</w:t>
      </w:r>
      <w:r w:rsidR="008C7ACE" w:rsidRPr="008C7ACE">
        <w:rPr>
          <w:rFonts w:asciiTheme="majorBidi" w:hAnsiTheme="majorBidi" w:cstheme="majorBidi"/>
          <w:sz w:val="28"/>
          <w:szCs w:val="28"/>
        </w:rPr>
        <w:t>nausea</w:t>
      </w:r>
      <w:r>
        <w:rPr>
          <w:rFonts w:asciiTheme="majorBidi" w:hAnsiTheme="majorBidi" w:cstheme="majorBidi"/>
          <w:sz w:val="28"/>
          <w:szCs w:val="28"/>
        </w:rPr>
        <w:t>*</w:t>
      </w:r>
      <w:r w:rsidR="008C7ACE" w:rsidRPr="008C7ACE">
        <w:rPr>
          <w:rFonts w:asciiTheme="majorBidi" w:hAnsiTheme="majorBidi" w:cstheme="majorBidi"/>
          <w:sz w:val="28"/>
          <w:szCs w:val="28"/>
        </w:rPr>
        <w:t>fast heart rate</w:t>
      </w:r>
      <w:r w:rsidR="00D57E60">
        <w:rPr>
          <w:rFonts w:asciiTheme="majorBidi" w:hAnsiTheme="majorBidi" w:cstheme="majorBidi"/>
          <w:sz w:val="28"/>
          <w:szCs w:val="28"/>
        </w:rPr>
        <w:t xml:space="preserve"> </w:t>
      </w:r>
      <w:r w:rsidR="004931AF">
        <w:rPr>
          <w:rFonts w:asciiTheme="majorBidi" w:hAnsiTheme="majorBidi" w:cstheme="majorBidi"/>
          <w:sz w:val="28"/>
          <w:szCs w:val="28"/>
        </w:rPr>
        <w:t>*</w:t>
      </w:r>
      <w:r w:rsidR="008C7ACE" w:rsidRPr="008C7ACE">
        <w:rPr>
          <w:rFonts w:asciiTheme="majorBidi" w:hAnsiTheme="majorBidi" w:cstheme="majorBidi"/>
          <w:sz w:val="28"/>
          <w:szCs w:val="28"/>
        </w:rPr>
        <w:t>tingling in the hands and feet</w:t>
      </w:r>
    </w:p>
    <w:p w:rsidR="008C7ACE" w:rsidRDefault="004931AF" w:rsidP="008C7ACE">
      <w:pPr>
        <w:bidi w:val="0"/>
        <w:spacing w:line="360" w:lineRule="auto"/>
        <w:ind w:left="-483" w:right="-426"/>
        <w:rPr>
          <w:rFonts w:asciiTheme="majorBidi" w:hAnsiTheme="majorBidi" w:cstheme="majorBidi"/>
          <w:sz w:val="28"/>
          <w:szCs w:val="28"/>
        </w:rPr>
      </w:pPr>
      <w:r>
        <w:rPr>
          <w:rFonts w:asciiTheme="majorBidi" w:hAnsiTheme="majorBidi" w:cstheme="majorBidi"/>
          <w:sz w:val="28"/>
          <w:szCs w:val="28"/>
        </w:rPr>
        <w:t>*</w:t>
      </w:r>
      <w:r w:rsidR="008C7ACE" w:rsidRPr="008C7ACE">
        <w:rPr>
          <w:rFonts w:asciiTheme="majorBidi" w:hAnsiTheme="majorBidi" w:cstheme="majorBidi"/>
          <w:sz w:val="28"/>
          <w:szCs w:val="28"/>
        </w:rPr>
        <w:t>numbness in the hands and feet</w:t>
      </w:r>
    </w:p>
    <w:p w:rsidR="004931AF" w:rsidRPr="004931AF" w:rsidRDefault="004931AF" w:rsidP="004931AF">
      <w:pPr>
        <w:bidi w:val="0"/>
        <w:spacing w:line="360" w:lineRule="auto"/>
        <w:ind w:left="-483" w:right="-426"/>
        <w:rPr>
          <w:rFonts w:asciiTheme="majorBidi" w:hAnsiTheme="majorBidi" w:cstheme="majorBidi"/>
          <w:b/>
          <w:bCs/>
          <w:sz w:val="28"/>
          <w:szCs w:val="28"/>
        </w:rPr>
      </w:pPr>
      <w:r w:rsidRPr="004931AF">
        <w:rPr>
          <w:rFonts w:asciiTheme="majorBidi" w:hAnsiTheme="majorBidi" w:cstheme="majorBidi"/>
          <w:b/>
          <w:bCs/>
          <w:sz w:val="28"/>
          <w:szCs w:val="28"/>
        </w:rPr>
        <w:t>Symptoms of vitamin B12 deficiency</w:t>
      </w:r>
    </w:p>
    <w:p w:rsidR="004931AF" w:rsidRPr="004931AF" w:rsidRDefault="004931AF" w:rsidP="009A7A4A">
      <w:pPr>
        <w:bidi w:val="0"/>
        <w:spacing w:line="360" w:lineRule="auto"/>
        <w:ind w:left="-483" w:right="-426"/>
        <w:rPr>
          <w:rFonts w:asciiTheme="majorBidi" w:hAnsiTheme="majorBidi" w:cstheme="majorBidi"/>
          <w:sz w:val="28"/>
          <w:szCs w:val="28"/>
        </w:rPr>
      </w:pPr>
      <w:r w:rsidRPr="004931AF">
        <w:rPr>
          <w:rFonts w:asciiTheme="majorBidi" w:hAnsiTheme="majorBidi" w:cstheme="majorBidi"/>
          <w:sz w:val="28"/>
          <w:szCs w:val="28"/>
        </w:rPr>
        <w:t>A vitamin B12 deficiency can lead to disruption in the nervous system and the circulatory system</w:t>
      </w:r>
      <w:r w:rsidRPr="004931AF">
        <w:rPr>
          <w:rFonts w:asciiTheme="majorBidi" w:hAnsiTheme="majorBidi" w:cs="Times New Roman"/>
          <w:sz w:val="28"/>
          <w:szCs w:val="28"/>
          <w:rtl/>
        </w:rPr>
        <w:t>.</w:t>
      </w:r>
      <w:r w:rsidRPr="004931AF">
        <w:rPr>
          <w:rFonts w:asciiTheme="majorBidi" w:hAnsiTheme="majorBidi" w:cstheme="majorBidi"/>
          <w:sz w:val="28"/>
          <w:szCs w:val="28"/>
        </w:rPr>
        <w:t>Vitamin B12 deficiencies can lead to megaloblastic anemia, a condition where the bone marrow produces large abnormally shaped red blood cells that do not function properly</w:t>
      </w:r>
      <w:r w:rsidRPr="004931AF">
        <w:rPr>
          <w:rFonts w:asciiTheme="majorBidi" w:hAnsiTheme="majorBidi" w:cs="Times New Roman"/>
          <w:sz w:val="28"/>
          <w:szCs w:val="28"/>
          <w:rtl/>
        </w:rPr>
        <w:t>.</w:t>
      </w:r>
    </w:p>
    <w:p w:rsidR="004931AF" w:rsidRDefault="004931AF" w:rsidP="004931AF">
      <w:pPr>
        <w:bidi w:val="0"/>
        <w:spacing w:line="360" w:lineRule="auto"/>
        <w:ind w:left="-483" w:right="-426"/>
        <w:rPr>
          <w:rFonts w:asciiTheme="majorBidi" w:hAnsiTheme="majorBidi" w:cstheme="majorBidi"/>
          <w:sz w:val="28"/>
          <w:szCs w:val="28"/>
        </w:rPr>
      </w:pPr>
      <w:r w:rsidRPr="004931AF">
        <w:rPr>
          <w:rFonts w:asciiTheme="majorBidi" w:hAnsiTheme="majorBidi" w:cstheme="majorBidi"/>
          <w:sz w:val="28"/>
          <w:szCs w:val="28"/>
        </w:rPr>
        <w:t>Psychological conditions such as dementia, paranoia, depression, and behavioral changes can result from a vitamin B12 deficiency. Neurological damage sometimes cannot be reversed</w:t>
      </w:r>
      <w:r w:rsidRPr="004931AF">
        <w:rPr>
          <w:rFonts w:asciiTheme="majorBidi" w:hAnsiTheme="majorBidi" w:cs="Times New Roman"/>
          <w:sz w:val="28"/>
          <w:szCs w:val="28"/>
          <w:rtl/>
        </w:rPr>
        <w:t>.</w:t>
      </w:r>
    </w:p>
    <w:p w:rsidR="009A7A4A" w:rsidRPr="009A7A4A" w:rsidRDefault="009A7A4A" w:rsidP="009A7A4A">
      <w:pPr>
        <w:bidi w:val="0"/>
        <w:spacing w:line="360" w:lineRule="auto"/>
        <w:ind w:left="-483" w:right="-426"/>
        <w:jc w:val="center"/>
        <w:rPr>
          <w:rFonts w:asciiTheme="majorBidi" w:hAnsiTheme="majorBidi" w:cstheme="majorBidi"/>
          <w:b/>
          <w:bCs/>
          <w:sz w:val="28"/>
          <w:szCs w:val="28"/>
        </w:rPr>
      </w:pPr>
      <w:r w:rsidRPr="009A7A4A">
        <w:rPr>
          <w:rFonts w:asciiTheme="majorBidi" w:hAnsiTheme="majorBidi" w:cstheme="majorBidi"/>
          <w:b/>
          <w:bCs/>
          <w:sz w:val="28"/>
          <w:szCs w:val="28"/>
        </w:rPr>
        <w:t>2</w:t>
      </w:r>
    </w:p>
    <w:p w:rsidR="004931AF" w:rsidRPr="004931AF" w:rsidRDefault="004931AF" w:rsidP="004931AF">
      <w:pPr>
        <w:bidi w:val="0"/>
        <w:spacing w:line="360" w:lineRule="auto"/>
        <w:ind w:left="-483" w:right="-426"/>
        <w:rPr>
          <w:rFonts w:asciiTheme="majorBidi" w:hAnsiTheme="majorBidi" w:cstheme="majorBidi"/>
          <w:sz w:val="28"/>
          <w:szCs w:val="28"/>
        </w:rPr>
      </w:pPr>
      <w:r w:rsidRPr="004931AF">
        <w:rPr>
          <w:rFonts w:asciiTheme="majorBidi" w:hAnsiTheme="majorBidi" w:cstheme="majorBidi"/>
          <w:sz w:val="28"/>
          <w:szCs w:val="28"/>
        </w:rPr>
        <w:lastRenderedPageBreak/>
        <w:t>Vitamin B12 deficiency can cause the following symptoms</w:t>
      </w:r>
      <w:r w:rsidRPr="004931AF">
        <w:rPr>
          <w:rFonts w:asciiTheme="majorBidi" w:hAnsiTheme="majorBidi" w:cs="Times New Roman"/>
          <w:sz w:val="28"/>
          <w:szCs w:val="28"/>
          <w:rtl/>
        </w:rPr>
        <w:t>:</w:t>
      </w:r>
    </w:p>
    <w:p w:rsidR="004931AF" w:rsidRPr="004931AF" w:rsidRDefault="009A7A4A" w:rsidP="009A7A4A">
      <w:pPr>
        <w:bidi w:val="0"/>
        <w:spacing w:line="360" w:lineRule="auto"/>
        <w:ind w:left="-483" w:right="-426"/>
        <w:rPr>
          <w:rFonts w:asciiTheme="majorBidi" w:hAnsiTheme="majorBidi" w:cstheme="majorBidi"/>
          <w:sz w:val="28"/>
          <w:szCs w:val="28"/>
        </w:rPr>
      </w:pPr>
      <w:r>
        <w:rPr>
          <w:rFonts w:asciiTheme="majorBidi" w:hAnsiTheme="majorBidi" w:cstheme="majorBidi"/>
          <w:sz w:val="28"/>
          <w:szCs w:val="28"/>
        </w:rPr>
        <w:t>*</w:t>
      </w:r>
      <w:r w:rsidR="004931AF" w:rsidRPr="004931AF">
        <w:rPr>
          <w:rFonts w:asciiTheme="majorBidi" w:hAnsiTheme="majorBidi" w:cstheme="majorBidi"/>
          <w:sz w:val="28"/>
          <w:szCs w:val="28"/>
        </w:rPr>
        <w:t>tiredness or fatigue</w:t>
      </w:r>
      <w:r>
        <w:rPr>
          <w:rFonts w:asciiTheme="majorBidi" w:hAnsiTheme="majorBidi" w:cstheme="majorBidi"/>
          <w:sz w:val="28"/>
          <w:szCs w:val="28"/>
        </w:rPr>
        <w:t xml:space="preserve"> *</w:t>
      </w:r>
      <w:r w:rsidR="004931AF" w:rsidRPr="004931AF">
        <w:rPr>
          <w:rFonts w:asciiTheme="majorBidi" w:hAnsiTheme="majorBidi" w:cstheme="majorBidi"/>
          <w:sz w:val="28"/>
          <w:szCs w:val="28"/>
        </w:rPr>
        <w:t>weakness</w:t>
      </w:r>
      <w:r>
        <w:rPr>
          <w:rFonts w:asciiTheme="majorBidi" w:hAnsiTheme="majorBidi" w:cstheme="majorBidi"/>
          <w:sz w:val="28"/>
          <w:szCs w:val="28"/>
        </w:rPr>
        <w:t xml:space="preserve"> *</w:t>
      </w:r>
      <w:r w:rsidR="004931AF" w:rsidRPr="004931AF">
        <w:rPr>
          <w:rFonts w:asciiTheme="majorBidi" w:hAnsiTheme="majorBidi" w:cstheme="majorBidi"/>
          <w:sz w:val="28"/>
          <w:szCs w:val="28"/>
        </w:rPr>
        <w:t>constipation</w:t>
      </w:r>
    </w:p>
    <w:p w:rsidR="004931AF" w:rsidRPr="004931AF" w:rsidRDefault="009A7A4A" w:rsidP="009A7A4A">
      <w:pPr>
        <w:bidi w:val="0"/>
        <w:spacing w:line="360" w:lineRule="auto"/>
        <w:ind w:left="-483" w:right="-426"/>
        <w:rPr>
          <w:rFonts w:asciiTheme="majorBidi" w:hAnsiTheme="majorBidi" w:cstheme="majorBidi"/>
          <w:sz w:val="28"/>
          <w:szCs w:val="28"/>
        </w:rPr>
      </w:pPr>
      <w:r>
        <w:rPr>
          <w:rFonts w:asciiTheme="majorBidi" w:hAnsiTheme="majorBidi" w:cstheme="majorBidi"/>
          <w:sz w:val="28"/>
          <w:szCs w:val="28"/>
        </w:rPr>
        <w:t>*</w:t>
      </w:r>
      <w:r w:rsidR="004931AF" w:rsidRPr="004931AF">
        <w:rPr>
          <w:rFonts w:asciiTheme="majorBidi" w:hAnsiTheme="majorBidi" w:cstheme="majorBidi"/>
          <w:sz w:val="28"/>
          <w:szCs w:val="28"/>
        </w:rPr>
        <w:t>loss of appetite</w:t>
      </w:r>
      <w:r>
        <w:rPr>
          <w:rFonts w:asciiTheme="majorBidi" w:hAnsiTheme="majorBidi" w:cstheme="majorBidi"/>
          <w:sz w:val="28"/>
          <w:szCs w:val="28"/>
        </w:rPr>
        <w:t xml:space="preserve"> *</w:t>
      </w:r>
      <w:r w:rsidR="004931AF" w:rsidRPr="004931AF">
        <w:rPr>
          <w:rFonts w:asciiTheme="majorBidi" w:hAnsiTheme="majorBidi" w:cstheme="majorBidi"/>
          <w:sz w:val="28"/>
          <w:szCs w:val="28"/>
        </w:rPr>
        <w:t>weight loss</w:t>
      </w:r>
      <w:r>
        <w:rPr>
          <w:rFonts w:asciiTheme="majorBidi" w:hAnsiTheme="majorBidi" w:cstheme="majorBidi"/>
          <w:sz w:val="28"/>
          <w:szCs w:val="28"/>
        </w:rPr>
        <w:t>*</w:t>
      </w:r>
      <w:r w:rsidR="004931AF" w:rsidRPr="004931AF">
        <w:rPr>
          <w:rFonts w:asciiTheme="majorBidi" w:hAnsiTheme="majorBidi" w:cstheme="majorBidi"/>
          <w:sz w:val="28"/>
          <w:szCs w:val="28"/>
        </w:rPr>
        <w:t>numbness and tingling in the hands and feet</w:t>
      </w:r>
    </w:p>
    <w:p w:rsidR="004931AF" w:rsidRDefault="009A7A4A" w:rsidP="009A7A4A">
      <w:pPr>
        <w:bidi w:val="0"/>
        <w:spacing w:line="360" w:lineRule="auto"/>
        <w:ind w:left="-483" w:right="-426"/>
        <w:rPr>
          <w:rFonts w:asciiTheme="majorBidi" w:hAnsiTheme="majorBidi" w:cstheme="majorBidi"/>
          <w:sz w:val="28"/>
          <w:szCs w:val="28"/>
        </w:rPr>
      </w:pPr>
      <w:r>
        <w:rPr>
          <w:rFonts w:asciiTheme="majorBidi" w:hAnsiTheme="majorBidi" w:cstheme="majorBidi"/>
          <w:sz w:val="28"/>
          <w:szCs w:val="28"/>
        </w:rPr>
        <w:t>*</w:t>
      </w:r>
      <w:r w:rsidR="004931AF" w:rsidRPr="004931AF">
        <w:rPr>
          <w:rFonts w:asciiTheme="majorBidi" w:hAnsiTheme="majorBidi" w:cstheme="majorBidi"/>
          <w:sz w:val="28"/>
          <w:szCs w:val="28"/>
        </w:rPr>
        <w:t>balance problems</w:t>
      </w:r>
      <w:r>
        <w:rPr>
          <w:rFonts w:asciiTheme="majorBidi" w:hAnsiTheme="majorBidi" w:cstheme="majorBidi"/>
          <w:sz w:val="28"/>
          <w:szCs w:val="28"/>
        </w:rPr>
        <w:t xml:space="preserve"> *</w:t>
      </w:r>
      <w:r w:rsidR="004931AF" w:rsidRPr="004931AF">
        <w:rPr>
          <w:rFonts w:asciiTheme="majorBidi" w:hAnsiTheme="majorBidi" w:cstheme="majorBidi"/>
          <w:sz w:val="28"/>
          <w:szCs w:val="28"/>
        </w:rPr>
        <w:t>confusion</w:t>
      </w:r>
      <w:r>
        <w:rPr>
          <w:rFonts w:asciiTheme="majorBidi" w:hAnsiTheme="majorBidi" w:cstheme="majorBidi"/>
          <w:sz w:val="28"/>
          <w:szCs w:val="28"/>
        </w:rPr>
        <w:t xml:space="preserve"> *</w:t>
      </w:r>
      <w:r w:rsidR="004931AF" w:rsidRPr="004931AF">
        <w:rPr>
          <w:rFonts w:asciiTheme="majorBidi" w:hAnsiTheme="majorBidi" w:cstheme="majorBidi"/>
          <w:sz w:val="28"/>
          <w:szCs w:val="28"/>
        </w:rPr>
        <w:t>poor memory</w:t>
      </w:r>
      <w:r>
        <w:rPr>
          <w:rFonts w:asciiTheme="majorBidi" w:hAnsiTheme="majorBidi" w:cstheme="majorBidi"/>
          <w:sz w:val="28"/>
          <w:szCs w:val="28"/>
        </w:rPr>
        <w:t xml:space="preserve"> *</w:t>
      </w:r>
      <w:r w:rsidR="004931AF" w:rsidRPr="004931AF">
        <w:rPr>
          <w:rFonts w:asciiTheme="majorBidi" w:hAnsiTheme="majorBidi" w:cstheme="majorBidi"/>
          <w:sz w:val="28"/>
          <w:szCs w:val="28"/>
        </w:rPr>
        <w:t>soreness of the mouth or tongue</w:t>
      </w:r>
    </w:p>
    <w:p w:rsidR="004931AF" w:rsidRPr="004931AF" w:rsidRDefault="004931AF" w:rsidP="009A7A4A">
      <w:pPr>
        <w:bidi w:val="0"/>
        <w:spacing w:line="360" w:lineRule="auto"/>
        <w:ind w:left="-483" w:right="-426"/>
        <w:jc w:val="both"/>
        <w:rPr>
          <w:rFonts w:asciiTheme="majorBidi" w:hAnsiTheme="majorBidi" w:cstheme="majorBidi"/>
          <w:sz w:val="28"/>
          <w:szCs w:val="28"/>
        </w:rPr>
      </w:pPr>
      <w:r w:rsidRPr="009A7A4A">
        <w:rPr>
          <w:rFonts w:asciiTheme="majorBidi" w:hAnsiTheme="majorBidi" w:cstheme="majorBidi"/>
          <w:b/>
          <w:bCs/>
          <w:sz w:val="28"/>
          <w:szCs w:val="28"/>
        </w:rPr>
        <w:t>Dietary vitamin B12 deficiency</w:t>
      </w:r>
      <w:r w:rsidRPr="004931AF">
        <w:rPr>
          <w:rFonts w:asciiTheme="majorBidi" w:hAnsiTheme="majorBidi" w:cstheme="majorBidi"/>
          <w:sz w:val="28"/>
          <w:szCs w:val="28"/>
        </w:rPr>
        <w:t xml:space="preserve"> usually results from inadequate absorption, but deficiency can develop in vegans who do not take vitamin supplements. Deficiency causes megaloblastic anemia, damage to the white matter of the spinal cord and brain, and peripheral neuropathy. Diagnosis is usually made by measuring serum vitamin B12 levels. The Schilling test helps determine etiology. Treatment consists of oral or parenteral vitamin B12. Folate (folic acid) should not be used instead of vitamin B12 because folate may alleviate the anemia but allow neurologic deficits to progress</w:t>
      </w:r>
      <w:r w:rsidRPr="004931AF">
        <w:rPr>
          <w:rFonts w:asciiTheme="majorBidi" w:hAnsiTheme="majorBidi" w:cs="Times New Roman"/>
          <w:sz w:val="28"/>
          <w:szCs w:val="28"/>
          <w:rtl/>
        </w:rPr>
        <w:t>.</w:t>
      </w:r>
    </w:p>
    <w:p w:rsidR="004931AF" w:rsidRPr="004931AF" w:rsidRDefault="004931AF" w:rsidP="00D57E60">
      <w:pPr>
        <w:bidi w:val="0"/>
        <w:spacing w:line="360" w:lineRule="auto"/>
        <w:ind w:left="-483" w:right="-426"/>
        <w:rPr>
          <w:rFonts w:asciiTheme="majorBidi" w:hAnsiTheme="majorBidi" w:cstheme="majorBidi"/>
          <w:sz w:val="28"/>
          <w:szCs w:val="28"/>
        </w:rPr>
      </w:pPr>
      <w:r w:rsidRPr="004931AF">
        <w:rPr>
          <w:rFonts w:asciiTheme="majorBidi" w:hAnsiTheme="majorBidi" w:cstheme="majorBidi"/>
          <w:sz w:val="28"/>
          <w:szCs w:val="28"/>
        </w:rPr>
        <w:t>Cobalamin is a general term for compounds with biologic vitamin B12 activity. These compounds are involved in nucleic acid metabolism, methyl transfer, and myelin synthesis and repair. They are necessary for the formation of normal red blood cells and normal neural function (see table Sources, Functions, and Effects of Vitamins</w:t>
      </w:r>
      <w:r w:rsidR="00D57E60">
        <w:rPr>
          <w:rFonts w:asciiTheme="majorBidi" w:hAnsiTheme="majorBidi" w:cs="Times New Roman"/>
          <w:sz w:val="28"/>
          <w:szCs w:val="28"/>
        </w:rPr>
        <w:t>).</w:t>
      </w:r>
    </w:p>
    <w:p w:rsidR="004931AF" w:rsidRDefault="004931AF" w:rsidP="00E66550">
      <w:pPr>
        <w:bidi w:val="0"/>
        <w:spacing w:line="360" w:lineRule="auto"/>
        <w:ind w:left="-483" w:right="-426"/>
        <w:rPr>
          <w:rFonts w:asciiTheme="majorBidi" w:hAnsiTheme="majorBidi" w:cstheme="majorBidi"/>
          <w:sz w:val="28"/>
          <w:szCs w:val="28"/>
        </w:rPr>
      </w:pPr>
      <w:r w:rsidRPr="004931AF">
        <w:rPr>
          <w:rFonts w:asciiTheme="majorBidi" w:hAnsiTheme="majorBidi" w:cstheme="majorBidi"/>
          <w:sz w:val="28"/>
          <w:szCs w:val="28"/>
        </w:rPr>
        <w:t>Dietary sources of vitamin B12 include meats (especially beef, pork, and organ meats [</w:t>
      </w:r>
      <w:proofErr w:type="spellStart"/>
      <w:r w:rsidRPr="004931AF">
        <w:rPr>
          <w:rFonts w:asciiTheme="majorBidi" w:hAnsiTheme="majorBidi" w:cstheme="majorBidi"/>
          <w:sz w:val="28"/>
          <w:szCs w:val="28"/>
        </w:rPr>
        <w:t>eg</w:t>
      </w:r>
      <w:proofErr w:type="spellEnd"/>
      <w:r w:rsidRPr="004931AF">
        <w:rPr>
          <w:rFonts w:asciiTheme="majorBidi" w:hAnsiTheme="majorBidi" w:cstheme="majorBidi"/>
          <w:sz w:val="28"/>
          <w:szCs w:val="28"/>
        </w:rPr>
        <w:t>, liver]), poultry, eggs, fortified cereals, milk and milk products, and seafood such as clams, oysters, mackerel, and salmon. Food-bound vitamin B12 is released in the stomach’s acid environment and is bound to R protein (</w:t>
      </w:r>
      <w:proofErr w:type="spellStart"/>
      <w:r w:rsidRPr="004931AF">
        <w:rPr>
          <w:rFonts w:asciiTheme="majorBidi" w:hAnsiTheme="majorBidi" w:cstheme="majorBidi"/>
          <w:sz w:val="28"/>
          <w:szCs w:val="28"/>
        </w:rPr>
        <w:t>haptocorrin</w:t>
      </w:r>
      <w:proofErr w:type="spellEnd"/>
      <w:r w:rsidRPr="004931AF">
        <w:rPr>
          <w:rFonts w:asciiTheme="majorBidi" w:hAnsiTheme="majorBidi" w:cstheme="majorBidi"/>
          <w:sz w:val="28"/>
          <w:szCs w:val="28"/>
        </w:rPr>
        <w:t>). Pancreatic enzymes cleave this B12 complex (B12-R protein) in the small intestine. After cleavage, intrinsic factor, secreted by parietal cells in the gastric mucosa, binds with vitamin B12. Intrinsic factor is required for absorption of vitamin B12, which takes place in the terminal ileum</w:t>
      </w:r>
      <w:r w:rsidRPr="004931AF">
        <w:rPr>
          <w:rFonts w:asciiTheme="majorBidi" w:hAnsiTheme="majorBidi" w:cs="Times New Roman"/>
          <w:sz w:val="28"/>
          <w:szCs w:val="28"/>
          <w:rtl/>
        </w:rPr>
        <w:t>.</w:t>
      </w:r>
    </w:p>
    <w:p w:rsidR="009A7A4A" w:rsidRDefault="009A7A4A" w:rsidP="009A7A4A">
      <w:pPr>
        <w:bidi w:val="0"/>
        <w:spacing w:line="360" w:lineRule="auto"/>
        <w:ind w:left="-483" w:right="-426"/>
        <w:rPr>
          <w:rFonts w:asciiTheme="majorBidi" w:hAnsiTheme="majorBidi" w:cstheme="majorBidi"/>
          <w:sz w:val="28"/>
          <w:szCs w:val="28"/>
        </w:rPr>
      </w:pPr>
    </w:p>
    <w:p w:rsidR="009A7A4A" w:rsidRPr="009A7A4A" w:rsidRDefault="009A7A4A" w:rsidP="009A7A4A">
      <w:pPr>
        <w:bidi w:val="0"/>
        <w:spacing w:line="360" w:lineRule="auto"/>
        <w:ind w:left="-483" w:right="-426"/>
        <w:jc w:val="center"/>
        <w:rPr>
          <w:rFonts w:asciiTheme="majorBidi" w:hAnsiTheme="majorBidi" w:cstheme="majorBidi"/>
          <w:b/>
          <w:bCs/>
          <w:sz w:val="28"/>
          <w:szCs w:val="28"/>
        </w:rPr>
      </w:pPr>
      <w:r w:rsidRPr="009A7A4A">
        <w:rPr>
          <w:rFonts w:asciiTheme="majorBidi" w:hAnsiTheme="majorBidi" w:cstheme="majorBidi"/>
          <w:b/>
          <w:bCs/>
          <w:sz w:val="28"/>
          <w:szCs w:val="28"/>
        </w:rPr>
        <w:t>3</w:t>
      </w:r>
    </w:p>
    <w:p w:rsidR="004931AF" w:rsidRPr="004931AF" w:rsidRDefault="004931AF" w:rsidP="00E66550">
      <w:pPr>
        <w:bidi w:val="0"/>
        <w:spacing w:line="360" w:lineRule="auto"/>
        <w:ind w:left="-483" w:right="-426"/>
        <w:rPr>
          <w:rFonts w:asciiTheme="majorBidi" w:hAnsiTheme="majorBidi" w:cstheme="majorBidi"/>
          <w:sz w:val="28"/>
          <w:szCs w:val="28"/>
        </w:rPr>
      </w:pPr>
      <w:r w:rsidRPr="004931AF">
        <w:rPr>
          <w:rFonts w:asciiTheme="majorBidi" w:hAnsiTheme="majorBidi" w:cstheme="majorBidi"/>
          <w:sz w:val="28"/>
          <w:szCs w:val="28"/>
        </w:rPr>
        <w:lastRenderedPageBreak/>
        <w:t xml:space="preserve">Vitamin B12 in plasma is bound to </w:t>
      </w:r>
      <w:proofErr w:type="spellStart"/>
      <w:r w:rsidRPr="004931AF">
        <w:rPr>
          <w:rFonts w:asciiTheme="majorBidi" w:hAnsiTheme="majorBidi" w:cstheme="majorBidi"/>
          <w:sz w:val="28"/>
          <w:szCs w:val="28"/>
        </w:rPr>
        <w:t>transcobalamins</w:t>
      </w:r>
      <w:proofErr w:type="spellEnd"/>
      <w:r w:rsidRPr="004931AF">
        <w:rPr>
          <w:rFonts w:asciiTheme="majorBidi" w:hAnsiTheme="majorBidi" w:cstheme="majorBidi"/>
          <w:sz w:val="28"/>
          <w:szCs w:val="28"/>
        </w:rPr>
        <w:t xml:space="preserve"> I and II. </w:t>
      </w:r>
      <w:proofErr w:type="spellStart"/>
      <w:r w:rsidRPr="004931AF">
        <w:rPr>
          <w:rFonts w:asciiTheme="majorBidi" w:hAnsiTheme="majorBidi" w:cstheme="majorBidi"/>
          <w:sz w:val="28"/>
          <w:szCs w:val="28"/>
        </w:rPr>
        <w:t>Transcobalamin</w:t>
      </w:r>
      <w:proofErr w:type="spellEnd"/>
      <w:r w:rsidRPr="004931AF">
        <w:rPr>
          <w:rFonts w:asciiTheme="majorBidi" w:hAnsiTheme="majorBidi" w:cstheme="majorBidi"/>
          <w:sz w:val="28"/>
          <w:szCs w:val="28"/>
        </w:rPr>
        <w:t xml:space="preserve"> II is responsible for delivering vitamin B12 to tissues. The liver stores large amounts of vitamin B12. Enterohepatic reabsorption helps retain vitamin B12. Liver vitamin B12 stores can normally sustain physiologic needs for 3 to 5 years if B12 intake stops (</w:t>
      </w:r>
      <w:proofErr w:type="spellStart"/>
      <w:r w:rsidRPr="004931AF">
        <w:rPr>
          <w:rFonts w:asciiTheme="majorBidi" w:hAnsiTheme="majorBidi" w:cstheme="majorBidi"/>
          <w:sz w:val="28"/>
          <w:szCs w:val="28"/>
        </w:rPr>
        <w:t>eg</w:t>
      </w:r>
      <w:proofErr w:type="spellEnd"/>
      <w:r w:rsidRPr="004931AF">
        <w:rPr>
          <w:rFonts w:asciiTheme="majorBidi" w:hAnsiTheme="majorBidi" w:cstheme="majorBidi"/>
          <w:sz w:val="28"/>
          <w:szCs w:val="28"/>
        </w:rPr>
        <w:t>, in people who become vegans) and for months to 1 year if enterohepatic reabsorption capacity is absent</w:t>
      </w:r>
      <w:r w:rsidRPr="004931AF">
        <w:rPr>
          <w:rFonts w:asciiTheme="majorBidi" w:hAnsiTheme="majorBidi" w:cs="Times New Roman"/>
          <w:sz w:val="28"/>
          <w:szCs w:val="28"/>
          <w:rtl/>
        </w:rPr>
        <w:t>.</w:t>
      </w:r>
    </w:p>
    <w:p w:rsidR="004931AF" w:rsidRPr="00E66550" w:rsidRDefault="004931AF" w:rsidP="00E66550">
      <w:pPr>
        <w:bidi w:val="0"/>
        <w:spacing w:line="360" w:lineRule="auto"/>
        <w:ind w:left="-483" w:right="-426"/>
        <w:rPr>
          <w:rFonts w:asciiTheme="majorBidi" w:hAnsiTheme="majorBidi" w:cstheme="majorBidi"/>
          <w:b/>
          <w:bCs/>
          <w:sz w:val="28"/>
          <w:szCs w:val="28"/>
        </w:rPr>
      </w:pPr>
      <w:r w:rsidRPr="00E66550">
        <w:rPr>
          <w:rFonts w:asciiTheme="majorBidi" w:hAnsiTheme="majorBidi" w:cstheme="majorBidi"/>
          <w:b/>
          <w:bCs/>
          <w:sz w:val="28"/>
          <w:szCs w:val="28"/>
        </w:rPr>
        <w:t>Etiology of Vitamin B12 Deficiency</w:t>
      </w:r>
    </w:p>
    <w:p w:rsidR="004931AF" w:rsidRPr="004931AF" w:rsidRDefault="004931AF" w:rsidP="00E66550">
      <w:pPr>
        <w:bidi w:val="0"/>
        <w:spacing w:line="360" w:lineRule="auto"/>
        <w:ind w:left="-483" w:right="-426"/>
        <w:rPr>
          <w:rFonts w:asciiTheme="majorBidi" w:hAnsiTheme="majorBidi" w:cstheme="majorBidi"/>
          <w:sz w:val="28"/>
          <w:szCs w:val="28"/>
        </w:rPr>
      </w:pPr>
      <w:r w:rsidRPr="004931AF">
        <w:rPr>
          <w:rFonts w:asciiTheme="majorBidi" w:hAnsiTheme="majorBidi" w:cstheme="majorBidi"/>
          <w:sz w:val="28"/>
          <w:szCs w:val="28"/>
        </w:rPr>
        <w:t>Vitamin B12 deficiency can result from</w:t>
      </w:r>
      <w:r w:rsidR="009A7A4A">
        <w:rPr>
          <w:rFonts w:asciiTheme="majorBidi" w:hAnsiTheme="majorBidi" w:cstheme="majorBidi"/>
          <w:sz w:val="28"/>
          <w:szCs w:val="28"/>
        </w:rPr>
        <w:t>:</w:t>
      </w:r>
    </w:p>
    <w:p w:rsidR="004931AF" w:rsidRPr="004931AF" w:rsidRDefault="00E66550" w:rsidP="00E66550">
      <w:pPr>
        <w:bidi w:val="0"/>
        <w:spacing w:line="360" w:lineRule="auto"/>
        <w:ind w:left="-483" w:right="-426"/>
        <w:rPr>
          <w:rFonts w:asciiTheme="majorBidi" w:hAnsiTheme="majorBidi" w:cstheme="majorBidi"/>
          <w:sz w:val="28"/>
          <w:szCs w:val="28"/>
        </w:rPr>
      </w:pPr>
      <w:r>
        <w:rPr>
          <w:rFonts w:asciiTheme="majorBidi" w:hAnsiTheme="majorBidi" w:cstheme="majorBidi"/>
          <w:sz w:val="28"/>
          <w:szCs w:val="28"/>
        </w:rPr>
        <w:t>*</w:t>
      </w:r>
      <w:r w:rsidR="004931AF" w:rsidRPr="004931AF">
        <w:rPr>
          <w:rFonts w:asciiTheme="majorBidi" w:hAnsiTheme="majorBidi" w:cstheme="majorBidi"/>
          <w:sz w:val="28"/>
          <w:szCs w:val="28"/>
        </w:rPr>
        <w:t>Inadequate intake</w:t>
      </w:r>
    </w:p>
    <w:p w:rsidR="004931AF" w:rsidRPr="004931AF" w:rsidRDefault="00E66550" w:rsidP="00E66550">
      <w:pPr>
        <w:bidi w:val="0"/>
        <w:spacing w:line="360" w:lineRule="auto"/>
        <w:ind w:left="-483" w:right="-426"/>
        <w:rPr>
          <w:rFonts w:asciiTheme="majorBidi" w:hAnsiTheme="majorBidi" w:cstheme="majorBidi"/>
          <w:sz w:val="28"/>
          <w:szCs w:val="28"/>
        </w:rPr>
      </w:pPr>
      <w:r>
        <w:rPr>
          <w:rFonts w:asciiTheme="majorBidi" w:hAnsiTheme="majorBidi" w:cstheme="majorBidi"/>
          <w:sz w:val="28"/>
          <w:szCs w:val="28"/>
        </w:rPr>
        <w:t>*</w:t>
      </w:r>
      <w:r w:rsidR="004931AF" w:rsidRPr="004931AF">
        <w:rPr>
          <w:rFonts w:asciiTheme="majorBidi" w:hAnsiTheme="majorBidi" w:cstheme="majorBidi"/>
          <w:sz w:val="28"/>
          <w:szCs w:val="28"/>
        </w:rPr>
        <w:t>Inadequate absorption</w:t>
      </w:r>
    </w:p>
    <w:p w:rsidR="004931AF" w:rsidRPr="004931AF" w:rsidRDefault="00E66550" w:rsidP="00E66550">
      <w:pPr>
        <w:bidi w:val="0"/>
        <w:spacing w:line="360" w:lineRule="auto"/>
        <w:ind w:left="-483" w:right="-426"/>
        <w:rPr>
          <w:rFonts w:asciiTheme="majorBidi" w:hAnsiTheme="majorBidi" w:cstheme="majorBidi"/>
          <w:sz w:val="28"/>
          <w:szCs w:val="28"/>
        </w:rPr>
      </w:pPr>
      <w:r>
        <w:rPr>
          <w:rFonts w:asciiTheme="majorBidi" w:hAnsiTheme="majorBidi" w:cstheme="majorBidi"/>
          <w:sz w:val="28"/>
          <w:szCs w:val="28"/>
        </w:rPr>
        <w:t>*</w:t>
      </w:r>
      <w:r w:rsidR="004931AF" w:rsidRPr="004931AF">
        <w:rPr>
          <w:rFonts w:asciiTheme="majorBidi" w:hAnsiTheme="majorBidi" w:cstheme="majorBidi"/>
          <w:sz w:val="28"/>
          <w:szCs w:val="28"/>
        </w:rPr>
        <w:t>Decreased utilization</w:t>
      </w:r>
    </w:p>
    <w:p w:rsidR="004931AF" w:rsidRPr="004931AF" w:rsidRDefault="00E66550" w:rsidP="00E66550">
      <w:pPr>
        <w:bidi w:val="0"/>
        <w:spacing w:line="360" w:lineRule="auto"/>
        <w:ind w:left="-483" w:right="-426"/>
        <w:rPr>
          <w:rFonts w:asciiTheme="majorBidi" w:hAnsiTheme="majorBidi" w:cstheme="majorBidi"/>
          <w:sz w:val="28"/>
          <w:szCs w:val="28"/>
        </w:rPr>
      </w:pPr>
      <w:r>
        <w:rPr>
          <w:rFonts w:asciiTheme="majorBidi" w:hAnsiTheme="majorBidi" w:cstheme="majorBidi"/>
          <w:sz w:val="28"/>
          <w:szCs w:val="28"/>
        </w:rPr>
        <w:t>*</w:t>
      </w:r>
      <w:r w:rsidR="004931AF" w:rsidRPr="004931AF">
        <w:rPr>
          <w:rFonts w:asciiTheme="majorBidi" w:hAnsiTheme="majorBidi" w:cstheme="majorBidi"/>
          <w:sz w:val="28"/>
          <w:szCs w:val="28"/>
        </w:rPr>
        <w:t>Use of certain drugs</w:t>
      </w:r>
    </w:p>
    <w:p w:rsidR="004931AF" w:rsidRPr="004931AF" w:rsidRDefault="004931AF" w:rsidP="009A7A4A">
      <w:pPr>
        <w:bidi w:val="0"/>
        <w:spacing w:line="360" w:lineRule="auto"/>
        <w:ind w:left="-483" w:right="-426"/>
        <w:jc w:val="both"/>
        <w:rPr>
          <w:rFonts w:asciiTheme="majorBidi" w:hAnsiTheme="majorBidi" w:cstheme="majorBidi"/>
          <w:sz w:val="28"/>
          <w:szCs w:val="28"/>
        </w:rPr>
      </w:pPr>
      <w:r w:rsidRPr="004931AF">
        <w:rPr>
          <w:rFonts w:asciiTheme="majorBidi" w:hAnsiTheme="majorBidi" w:cstheme="majorBidi"/>
          <w:sz w:val="28"/>
          <w:szCs w:val="28"/>
        </w:rPr>
        <w:t>Inadequate vitamin B12 intake is possible in vegans but is otherwise unlikely. Breastfed babies of vegan mothers may develop vitamin B12 deficiency by age 4 to 6 months because in these babies, liver stores (which are normally extensive in other babies) are limited and their rapid growth rate results in high demand</w:t>
      </w:r>
      <w:r w:rsidRPr="004931AF">
        <w:rPr>
          <w:rFonts w:asciiTheme="majorBidi" w:hAnsiTheme="majorBidi" w:cs="Times New Roman"/>
          <w:sz w:val="28"/>
          <w:szCs w:val="28"/>
          <w:rtl/>
        </w:rPr>
        <w:t>.</w:t>
      </w:r>
    </w:p>
    <w:p w:rsidR="004931AF" w:rsidRPr="004931AF" w:rsidRDefault="004931AF" w:rsidP="009A7A4A">
      <w:pPr>
        <w:bidi w:val="0"/>
        <w:spacing w:line="360" w:lineRule="auto"/>
        <w:ind w:left="-483" w:right="-426"/>
        <w:jc w:val="both"/>
        <w:rPr>
          <w:rFonts w:asciiTheme="majorBidi" w:hAnsiTheme="majorBidi" w:cstheme="majorBidi"/>
          <w:sz w:val="28"/>
          <w:szCs w:val="28"/>
        </w:rPr>
      </w:pPr>
      <w:r w:rsidRPr="004931AF">
        <w:rPr>
          <w:rFonts w:asciiTheme="majorBidi" w:hAnsiTheme="majorBidi" w:cstheme="majorBidi"/>
          <w:sz w:val="28"/>
          <w:szCs w:val="28"/>
        </w:rPr>
        <w:t xml:space="preserve">Inadequate vitamin B12 absorption is the most common cause of </w:t>
      </w:r>
      <w:proofErr w:type="gramStart"/>
      <w:r w:rsidRPr="004931AF">
        <w:rPr>
          <w:rFonts w:asciiTheme="majorBidi" w:hAnsiTheme="majorBidi" w:cstheme="majorBidi"/>
          <w:sz w:val="28"/>
          <w:szCs w:val="28"/>
        </w:rPr>
        <w:t>deficiency  In</w:t>
      </w:r>
      <w:proofErr w:type="gramEnd"/>
      <w:r w:rsidRPr="004931AF">
        <w:rPr>
          <w:rFonts w:asciiTheme="majorBidi" w:hAnsiTheme="majorBidi" w:cstheme="majorBidi"/>
          <w:sz w:val="28"/>
          <w:szCs w:val="28"/>
        </w:rPr>
        <w:t xml:space="preserve"> the elderly, inadequate absorption most commonly results from decreased acid secretion. In such cases, crystalline vitamin B12 (such as that available in vitamin supplements) can be absorbed, but food-bound vitamin B12 is not liberated and absorbed normally</w:t>
      </w:r>
      <w:r w:rsidRPr="004931AF">
        <w:rPr>
          <w:rFonts w:asciiTheme="majorBidi" w:hAnsiTheme="majorBidi" w:cs="Times New Roman"/>
          <w:sz w:val="28"/>
          <w:szCs w:val="28"/>
          <w:rtl/>
        </w:rPr>
        <w:t>.</w:t>
      </w:r>
    </w:p>
    <w:p w:rsidR="009A7A4A" w:rsidRDefault="004931AF" w:rsidP="009A7A4A">
      <w:pPr>
        <w:bidi w:val="0"/>
        <w:spacing w:line="360" w:lineRule="auto"/>
        <w:ind w:left="-483" w:right="-426"/>
        <w:jc w:val="both"/>
        <w:rPr>
          <w:rFonts w:asciiTheme="majorBidi" w:hAnsiTheme="majorBidi" w:cstheme="majorBidi"/>
          <w:sz w:val="28"/>
          <w:szCs w:val="28"/>
        </w:rPr>
      </w:pPr>
      <w:r w:rsidRPr="004931AF">
        <w:rPr>
          <w:rFonts w:asciiTheme="majorBidi" w:hAnsiTheme="majorBidi" w:cstheme="majorBidi"/>
          <w:sz w:val="28"/>
          <w:szCs w:val="28"/>
        </w:rPr>
        <w:t>Inadequate absorption may occur in blind loop syndrome (with overgrowth of bacteria) or fish tapeworm infestation; in these cases, bacteria or parasites use ingested vitamin B12 so that less is available for absorption</w:t>
      </w:r>
      <w:r w:rsidRPr="004931AF">
        <w:rPr>
          <w:rFonts w:asciiTheme="majorBidi" w:hAnsiTheme="majorBidi" w:cs="Times New Roman"/>
          <w:sz w:val="28"/>
          <w:szCs w:val="28"/>
          <w:rtl/>
        </w:rPr>
        <w:t>.</w:t>
      </w:r>
      <w:r w:rsidRPr="004931AF">
        <w:rPr>
          <w:rFonts w:asciiTheme="majorBidi" w:hAnsiTheme="majorBidi" w:cstheme="majorBidi"/>
          <w:sz w:val="28"/>
          <w:szCs w:val="28"/>
        </w:rPr>
        <w:t xml:space="preserve">Vitamin B12 absorption may be inadequate if </w:t>
      </w:r>
      <w:proofErr w:type="spellStart"/>
      <w:r w:rsidRPr="004931AF">
        <w:rPr>
          <w:rFonts w:asciiTheme="majorBidi" w:hAnsiTheme="majorBidi" w:cstheme="majorBidi"/>
          <w:sz w:val="28"/>
          <w:szCs w:val="28"/>
        </w:rPr>
        <w:t>ileal</w:t>
      </w:r>
      <w:proofErr w:type="spellEnd"/>
      <w:r w:rsidRPr="004931AF">
        <w:rPr>
          <w:rFonts w:asciiTheme="majorBidi" w:hAnsiTheme="majorBidi" w:cstheme="majorBidi"/>
          <w:sz w:val="28"/>
          <w:szCs w:val="28"/>
        </w:rPr>
        <w:t xml:space="preserve"> absorptive sites are destroyed by </w:t>
      </w:r>
    </w:p>
    <w:p w:rsidR="009A7A4A" w:rsidRPr="009A7A4A" w:rsidRDefault="009A7A4A" w:rsidP="009A7A4A">
      <w:pPr>
        <w:bidi w:val="0"/>
        <w:spacing w:line="360" w:lineRule="auto"/>
        <w:ind w:left="-483" w:right="-426"/>
        <w:jc w:val="center"/>
        <w:rPr>
          <w:rFonts w:asciiTheme="majorBidi" w:hAnsiTheme="majorBidi" w:cstheme="majorBidi"/>
          <w:b/>
          <w:bCs/>
          <w:sz w:val="28"/>
          <w:szCs w:val="28"/>
        </w:rPr>
      </w:pPr>
      <w:r w:rsidRPr="009A7A4A">
        <w:rPr>
          <w:rFonts w:asciiTheme="majorBidi" w:hAnsiTheme="majorBidi" w:cstheme="majorBidi"/>
          <w:b/>
          <w:bCs/>
          <w:sz w:val="28"/>
          <w:szCs w:val="28"/>
        </w:rPr>
        <w:t>4</w:t>
      </w:r>
    </w:p>
    <w:p w:rsidR="004931AF" w:rsidRPr="004931AF" w:rsidRDefault="004931AF" w:rsidP="009A7A4A">
      <w:pPr>
        <w:bidi w:val="0"/>
        <w:spacing w:line="360" w:lineRule="auto"/>
        <w:ind w:left="-483" w:right="-426"/>
        <w:jc w:val="both"/>
        <w:rPr>
          <w:rFonts w:asciiTheme="majorBidi" w:hAnsiTheme="majorBidi" w:cstheme="majorBidi"/>
          <w:sz w:val="28"/>
          <w:szCs w:val="28"/>
        </w:rPr>
      </w:pPr>
      <w:r w:rsidRPr="004931AF">
        <w:rPr>
          <w:rFonts w:asciiTheme="majorBidi" w:hAnsiTheme="majorBidi" w:cstheme="majorBidi"/>
          <w:sz w:val="28"/>
          <w:szCs w:val="28"/>
        </w:rPr>
        <w:lastRenderedPageBreak/>
        <w:t>inflammatory bowel disease or are surgically removed</w:t>
      </w:r>
      <w:r w:rsidR="005730B0">
        <w:rPr>
          <w:rFonts w:asciiTheme="majorBidi" w:hAnsiTheme="majorBidi" w:cstheme="majorBidi"/>
          <w:sz w:val="28"/>
          <w:szCs w:val="28"/>
        </w:rPr>
        <w:t xml:space="preserve"> </w:t>
      </w:r>
      <w:r w:rsidRPr="004931AF">
        <w:rPr>
          <w:rFonts w:asciiTheme="majorBidi" w:hAnsiTheme="majorBidi" w:cs="Times New Roman"/>
          <w:sz w:val="28"/>
          <w:szCs w:val="28"/>
          <w:rtl/>
        </w:rPr>
        <w:t>.</w:t>
      </w:r>
      <w:r w:rsidRPr="004931AF">
        <w:rPr>
          <w:rFonts w:asciiTheme="majorBidi" w:hAnsiTheme="majorBidi" w:cstheme="majorBidi"/>
          <w:sz w:val="28"/>
          <w:szCs w:val="28"/>
        </w:rPr>
        <w:t>Less common causes of inadequate vitamin B12 absorption include chronic pancreatitis, gastric or bariatric surgery, malabsorption syndromes, AIDS, use of certain drugs (</w:t>
      </w:r>
      <w:proofErr w:type="spellStart"/>
      <w:r w:rsidRPr="004931AF">
        <w:rPr>
          <w:rFonts w:asciiTheme="majorBidi" w:hAnsiTheme="majorBidi" w:cstheme="majorBidi"/>
          <w:sz w:val="28"/>
          <w:szCs w:val="28"/>
        </w:rPr>
        <w:t>eg</w:t>
      </w:r>
      <w:proofErr w:type="spellEnd"/>
      <w:r w:rsidRPr="004931AF">
        <w:rPr>
          <w:rFonts w:asciiTheme="majorBidi" w:hAnsiTheme="majorBidi" w:cstheme="majorBidi"/>
          <w:sz w:val="28"/>
          <w:szCs w:val="28"/>
        </w:rPr>
        <w:t>, antacids, metformin), repeated exposure to nitrous oxide, and a genetic disorder causing malabsorption in the ileum (</w:t>
      </w:r>
      <w:proofErr w:type="spellStart"/>
      <w:r w:rsidRPr="004931AF">
        <w:rPr>
          <w:rFonts w:asciiTheme="majorBidi" w:hAnsiTheme="majorBidi" w:cstheme="majorBidi"/>
          <w:sz w:val="28"/>
          <w:szCs w:val="28"/>
        </w:rPr>
        <w:t>Imerslund-Graesbeck</w:t>
      </w:r>
      <w:proofErr w:type="spellEnd"/>
      <w:r w:rsidRPr="004931AF">
        <w:rPr>
          <w:rFonts w:asciiTheme="majorBidi" w:hAnsiTheme="majorBidi" w:cstheme="majorBidi"/>
          <w:sz w:val="28"/>
          <w:szCs w:val="28"/>
        </w:rPr>
        <w:t xml:space="preserve"> syndrome</w:t>
      </w:r>
      <w:r w:rsidR="00E66550">
        <w:rPr>
          <w:rFonts w:asciiTheme="majorBidi" w:hAnsiTheme="majorBidi" w:cs="Times New Roman"/>
          <w:sz w:val="28"/>
          <w:szCs w:val="28"/>
        </w:rPr>
        <w:t>).</w:t>
      </w:r>
    </w:p>
    <w:p w:rsidR="004931AF" w:rsidRPr="004931AF" w:rsidRDefault="004931AF" w:rsidP="009A7A4A">
      <w:pPr>
        <w:bidi w:val="0"/>
        <w:spacing w:line="360" w:lineRule="auto"/>
        <w:ind w:left="-483" w:right="-426"/>
        <w:jc w:val="both"/>
        <w:rPr>
          <w:rFonts w:asciiTheme="majorBidi" w:hAnsiTheme="majorBidi" w:cstheme="majorBidi"/>
          <w:sz w:val="28"/>
          <w:szCs w:val="28"/>
        </w:rPr>
      </w:pPr>
      <w:r w:rsidRPr="004931AF">
        <w:rPr>
          <w:rFonts w:asciiTheme="majorBidi" w:hAnsiTheme="majorBidi" w:cstheme="majorBidi"/>
          <w:sz w:val="28"/>
          <w:szCs w:val="28"/>
        </w:rPr>
        <w:t xml:space="preserve">Less commonly, decreased utilization of vitamin B12 or use of certain drugs causes vitamin B12 </w:t>
      </w:r>
      <w:r w:rsidR="009A7A4A" w:rsidRPr="004931AF">
        <w:rPr>
          <w:rFonts w:asciiTheme="majorBidi" w:hAnsiTheme="majorBidi" w:cstheme="majorBidi"/>
          <w:sz w:val="28"/>
          <w:szCs w:val="28"/>
        </w:rPr>
        <w:t>deficiency.</w:t>
      </w:r>
    </w:p>
    <w:p w:rsidR="004931AF" w:rsidRDefault="004931AF" w:rsidP="00E66550">
      <w:pPr>
        <w:bidi w:val="0"/>
        <w:spacing w:line="360" w:lineRule="auto"/>
        <w:ind w:left="-483" w:right="-426"/>
        <w:rPr>
          <w:rFonts w:asciiTheme="majorBidi" w:hAnsiTheme="majorBidi" w:cstheme="majorBidi"/>
          <w:sz w:val="28"/>
          <w:szCs w:val="28"/>
        </w:rPr>
      </w:pPr>
      <w:r w:rsidRPr="004931AF">
        <w:rPr>
          <w:rFonts w:asciiTheme="majorBidi" w:hAnsiTheme="majorBidi" w:cstheme="majorBidi"/>
          <w:sz w:val="28"/>
          <w:szCs w:val="28"/>
        </w:rPr>
        <w:t>Pernicious anemia is often used synonymously with vitamin B12 deficiency. However, pernicious anemia specifically refers to anemia resulting from vitamin B12 deficiency caused by an autoimmune metaplastic atrophic gastritis with loss of intrinsic factor. Patients with classic pernicious anemia, most commonly younger adults, are at increased risk of stomach and other gastrointestinal cancers.</w:t>
      </w:r>
    </w:p>
    <w:p w:rsidR="00E66550" w:rsidRPr="00E66550" w:rsidRDefault="00E66550" w:rsidP="00E66550">
      <w:pPr>
        <w:bidi w:val="0"/>
        <w:spacing w:line="360" w:lineRule="auto"/>
        <w:ind w:left="-483" w:right="-426"/>
        <w:rPr>
          <w:rFonts w:asciiTheme="majorBidi" w:hAnsiTheme="majorBidi" w:cstheme="majorBidi"/>
          <w:b/>
          <w:bCs/>
          <w:sz w:val="28"/>
          <w:szCs w:val="28"/>
          <w:rtl/>
          <w:lang w:bidi="ar-IQ"/>
        </w:rPr>
      </w:pPr>
      <w:r w:rsidRPr="00E66550">
        <w:rPr>
          <w:rFonts w:asciiTheme="majorBidi" w:hAnsiTheme="majorBidi" w:cstheme="majorBidi"/>
          <w:b/>
          <w:bCs/>
          <w:sz w:val="28"/>
          <w:szCs w:val="28"/>
        </w:rPr>
        <w:t>Diagnosis of Vitamin B12 Deficiency</w:t>
      </w:r>
    </w:p>
    <w:p w:rsidR="00E66550" w:rsidRPr="00E66550" w:rsidRDefault="00E66550" w:rsidP="009A7A4A">
      <w:pPr>
        <w:bidi w:val="0"/>
        <w:spacing w:line="360" w:lineRule="auto"/>
        <w:ind w:left="-483" w:right="-426"/>
        <w:jc w:val="both"/>
        <w:rPr>
          <w:rFonts w:asciiTheme="majorBidi" w:hAnsiTheme="majorBidi" w:cstheme="majorBidi"/>
          <w:sz w:val="28"/>
          <w:szCs w:val="28"/>
        </w:rPr>
      </w:pPr>
      <w:r w:rsidRPr="00E66550">
        <w:rPr>
          <w:rFonts w:asciiTheme="majorBidi" w:hAnsiTheme="majorBidi" w:cstheme="majorBidi"/>
          <w:sz w:val="28"/>
          <w:szCs w:val="28"/>
        </w:rPr>
        <w:t>Complete blood count (CBC) and vitamin B12 and folate levels</w:t>
      </w:r>
    </w:p>
    <w:p w:rsidR="00E66550" w:rsidRPr="00E66550" w:rsidRDefault="00E66550" w:rsidP="009A7A4A">
      <w:pPr>
        <w:bidi w:val="0"/>
        <w:spacing w:line="360" w:lineRule="auto"/>
        <w:ind w:left="-483" w:right="-426"/>
        <w:jc w:val="both"/>
        <w:rPr>
          <w:rFonts w:asciiTheme="majorBidi" w:hAnsiTheme="majorBidi" w:cstheme="majorBidi"/>
          <w:sz w:val="28"/>
          <w:szCs w:val="28"/>
        </w:rPr>
      </w:pPr>
      <w:r w:rsidRPr="00E66550">
        <w:rPr>
          <w:rFonts w:asciiTheme="majorBidi" w:hAnsiTheme="majorBidi" w:cstheme="majorBidi"/>
          <w:sz w:val="28"/>
          <w:szCs w:val="28"/>
        </w:rPr>
        <w:t xml:space="preserve">Sometimes </w:t>
      </w:r>
      <w:proofErr w:type="spellStart"/>
      <w:r w:rsidRPr="00E66550">
        <w:rPr>
          <w:rFonts w:asciiTheme="majorBidi" w:hAnsiTheme="majorBidi" w:cstheme="majorBidi"/>
          <w:sz w:val="28"/>
          <w:szCs w:val="28"/>
        </w:rPr>
        <w:t>methylmalonic</w:t>
      </w:r>
      <w:proofErr w:type="spellEnd"/>
      <w:r w:rsidRPr="00E66550">
        <w:rPr>
          <w:rFonts w:asciiTheme="majorBidi" w:hAnsiTheme="majorBidi" w:cstheme="majorBidi"/>
          <w:sz w:val="28"/>
          <w:szCs w:val="28"/>
        </w:rPr>
        <w:t xml:space="preserve"> acid levels or Schilling test</w:t>
      </w:r>
    </w:p>
    <w:p w:rsidR="009A7A4A" w:rsidRDefault="00E66550" w:rsidP="009A7A4A">
      <w:pPr>
        <w:bidi w:val="0"/>
        <w:spacing w:line="360" w:lineRule="auto"/>
        <w:ind w:left="-483" w:right="-426"/>
        <w:jc w:val="both"/>
        <w:rPr>
          <w:rFonts w:asciiTheme="majorBidi" w:hAnsiTheme="majorBidi" w:cs="Times New Roman"/>
          <w:sz w:val="28"/>
          <w:szCs w:val="28"/>
        </w:rPr>
      </w:pPr>
      <w:r w:rsidRPr="00E66550">
        <w:rPr>
          <w:rFonts w:asciiTheme="majorBidi" w:hAnsiTheme="majorBidi" w:cstheme="majorBidi"/>
          <w:sz w:val="28"/>
          <w:szCs w:val="28"/>
        </w:rPr>
        <w:t xml:space="preserve">Diagnosis of vitamin B12 deficiency is based on CBC and vitamin B12 and folate levels. CBC usually detects megaloblastic anemia. A vitamin B12 level &lt; 200 </w:t>
      </w:r>
      <w:proofErr w:type="spellStart"/>
      <w:r w:rsidRPr="00E66550">
        <w:rPr>
          <w:rFonts w:asciiTheme="majorBidi" w:hAnsiTheme="majorBidi" w:cstheme="majorBidi"/>
          <w:sz w:val="28"/>
          <w:szCs w:val="28"/>
        </w:rPr>
        <w:t>pg</w:t>
      </w:r>
      <w:proofErr w:type="spellEnd"/>
      <w:r w:rsidRPr="00E66550">
        <w:rPr>
          <w:rFonts w:asciiTheme="majorBidi" w:hAnsiTheme="majorBidi" w:cstheme="majorBidi"/>
          <w:sz w:val="28"/>
          <w:szCs w:val="28"/>
        </w:rPr>
        <w:t xml:space="preserve">/mL (&lt; 145 </w:t>
      </w:r>
      <w:proofErr w:type="spellStart"/>
      <w:r w:rsidRPr="00E66550">
        <w:rPr>
          <w:rFonts w:asciiTheme="majorBidi" w:hAnsiTheme="majorBidi" w:cstheme="majorBidi"/>
          <w:sz w:val="28"/>
          <w:szCs w:val="28"/>
        </w:rPr>
        <w:t>pmol</w:t>
      </w:r>
      <w:proofErr w:type="spellEnd"/>
      <w:r w:rsidRPr="00E66550">
        <w:rPr>
          <w:rFonts w:asciiTheme="majorBidi" w:hAnsiTheme="majorBidi" w:cstheme="majorBidi"/>
          <w:sz w:val="28"/>
          <w:szCs w:val="28"/>
        </w:rPr>
        <w:t>/L) indicates vitamin B12 deficiency. The folate level is measured because vitamin B12 deficiency must be differentiated from folate deficiency as a cause of megaloblastic anemia; folate supplementation can mask vitamin B12 deficiency and may alleviate megaloblastic anemia but allow the neurologic deficits to progress or even accelerate</w:t>
      </w:r>
      <w:r w:rsidRPr="00E66550">
        <w:rPr>
          <w:rFonts w:asciiTheme="majorBidi" w:hAnsiTheme="majorBidi" w:cs="Times New Roman"/>
          <w:sz w:val="28"/>
          <w:szCs w:val="28"/>
          <w:rtl/>
        </w:rPr>
        <w:t>.</w:t>
      </w:r>
      <w:r w:rsidRPr="00E66550">
        <w:rPr>
          <w:rFonts w:asciiTheme="majorBidi" w:hAnsiTheme="majorBidi" w:cstheme="majorBidi"/>
          <w:sz w:val="28"/>
          <w:szCs w:val="28"/>
        </w:rPr>
        <w:t xml:space="preserve">When clinical judgment suggests vitamin B12 deficiency but the vitamin B12 level is low-normal (200 to 350 </w:t>
      </w:r>
      <w:proofErr w:type="spellStart"/>
      <w:r w:rsidRPr="00E66550">
        <w:rPr>
          <w:rFonts w:asciiTheme="majorBidi" w:hAnsiTheme="majorBidi" w:cstheme="majorBidi"/>
          <w:sz w:val="28"/>
          <w:szCs w:val="28"/>
        </w:rPr>
        <w:t>pg</w:t>
      </w:r>
      <w:proofErr w:type="spellEnd"/>
      <w:r w:rsidRPr="00E66550">
        <w:rPr>
          <w:rFonts w:asciiTheme="majorBidi" w:hAnsiTheme="majorBidi" w:cstheme="majorBidi"/>
          <w:sz w:val="28"/>
          <w:szCs w:val="28"/>
        </w:rPr>
        <w:t xml:space="preserve">/mL [145 to 260 </w:t>
      </w:r>
      <w:proofErr w:type="spellStart"/>
      <w:r w:rsidRPr="00E66550">
        <w:rPr>
          <w:rFonts w:asciiTheme="majorBidi" w:hAnsiTheme="majorBidi" w:cstheme="majorBidi"/>
          <w:sz w:val="28"/>
          <w:szCs w:val="28"/>
        </w:rPr>
        <w:t>pmol</w:t>
      </w:r>
      <w:proofErr w:type="spellEnd"/>
      <w:r w:rsidRPr="00E66550">
        <w:rPr>
          <w:rFonts w:asciiTheme="majorBidi" w:hAnsiTheme="majorBidi" w:cstheme="majorBidi"/>
          <w:sz w:val="28"/>
          <w:szCs w:val="28"/>
        </w:rPr>
        <w:t>/L]) or hematologic indexes are normal, other tests can be done. They include measuring the following</w:t>
      </w:r>
    </w:p>
    <w:p w:rsidR="00E66550" w:rsidRDefault="009A7A4A" w:rsidP="009A7A4A">
      <w:pPr>
        <w:bidi w:val="0"/>
        <w:spacing w:line="360" w:lineRule="auto"/>
        <w:ind w:left="-483" w:right="-426"/>
        <w:jc w:val="center"/>
        <w:rPr>
          <w:rFonts w:asciiTheme="majorBidi" w:hAnsiTheme="majorBidi" w:cstheme="majorBidi"/>
          <w:b/>
          <w:bCs/>
          <w:sz w:val="28"/>
          <w:szCs w:val="28"/>
        </w:rPr>
      </w:pPr>
      <w:r w:rsidRPr="009A7A4A">
        <w:rPr>
          <w:rFonts w:asciiTheme="majorBidi" w:hAnsiTheme="majorBidi" w:cs="Times New Roman"/>
          <w:b/>
          <w:bCs/>
          <w:sz w:val="28"/>
          <w:szCs w:val="28"/>
        </w:rPr>
        <w:t>5</w:t>
      </w:r>
    </w:p>
    <w:p w:rsidR="009A7A4A" w:rsidRPr="009A7A4A" w:rsidRDefault="009A7A4A" w:rsidP="009A7A4A">
      <w:pPr>
        <w:bidi w:val="0"/>
        <w:spacing w:line="360" w:lineRule="auto"/>
        <w:ind w:left="-483" w:right="-426"/>
        <w:jc w:val="center"/>
        <w:rPr>
          <w:rFonts w:asciiTheme="majorBidi" w:hAnsiTheme="majorBidi" w:cstheme="majorBidi"/>
          <w:b/>
          <w:bCs/>
          <w:sz w:val="28"/>
          <w:szCs w:val="28"/>
        </w:rPr>
      </w:pPr>
    </w:p>
    <w:p w:rsidR="00E66550" w:rsidRPr="00E66550" w:rsidRDefault="00E66550" w:rsidP="009A7A4A">
      <w:pPr>
        <w:bidi w:val="0"/>
        <w:spacing w:line="360" w:lineRule="auto"/>
        <w:ind w:left="-483" w:right="-426"/>
        <w:rPr>
          <w:rFonts w:asciiTheme="majorBidi" w:hAnsiTheme="majorBidi" w:cstheme="majorBidi"/>
          <w:sz w:val="28"/>
          <w:szCs w:val="28"/>
        </w:rPr>
      </w:pPr>
      <w:r w:rsidRPr="00E66550">
        <w:rPr>
          <w:rFonts w:asciiTheme="majorBidi" w:hAnsiTheme="majorBidi" w:cstheme="majorBidi"/>
          <w:sz w:val="28"/>
          <w:szCs w:val="28"/>
        </w:rPr>
        <w:lastRenderedPageBreak/>
        <w:t xml:space="preserve">Serum </w:t>
      </w:r>
      <w:proofErr w:type="spellStart"/>
      <w:r w:rsidRPr="00E66550">
        <w:rPr>
          <w:rFonts w:asciiTheme="majorBidi" w:hAnsiTheme="majorBidi" w:cstheme="majorBidi"/>
          <w:sz w:val="28"/>
          <w:szCs w:val="28"/>
        </w:rPr>
        <w:t>methylmalonic</w:t>
      </w:r>
      <w:proofErr w:type="spellEnd"/>
      <w:r w:rsidRPr="00E66550">
        <w:rPr>
          <w:rFonts w:asciiTheme="majorBidi" w:hAnsiTheme="majorBidi" w:cstheme="majorBidi"/>
          <w:sz w:val="28"/>
          <w:szCs w:val="28"/>
        </w:rPr>
        <w:t xml:space="preserve"> acid (MMA) levels: An elevated MMA level supports vitamin B12 deficiency but may be due to renal failure. MMA levels can also be used to monitor the response to treatment. MMA levels remain normal in folate deficiency</w:t>
      </w:r>
      <w:r w:rsidRPr="00E66550">
        <w:rPr>
          <w:rFonts w:asciiTheme="majorBidi" w:hAnsiTheme="majorBidi" w:cs="Times New Roman"/>
          <w:sz w:val="28"/>
          <w:szCs w:val="28"/>
          <w:rtl/>
        </w:rPr>
        <w:t>.</w:t>
      </w:r>
      <w:r w:rsidRPr="00E66550">
        <w:rPr>
          <w:rFonts w:asciiTheme="majorBidi" w:hAnsiTheme="majorBidi" w:cstheme="majorBidi"/>
          <w:sz w:val="28"/>
          <w:szCs w:val="28"/>
        </w:rPr>
        <w:t>Homocysteine levels: Levels may be elevated with either vitamin B12 or folate deficiency</w:t>
      </w:r>
      <w:r w:rsidRPr="00E66550">
        <w:rPr>
          <w:rFonts w:asciiTheme="majorBidi" w:hAnsiTheme="majorBidi" w:cs="Times New Roman"/>
          <w:sz w:val="28"/>
          <w:szCs w:val="28"/>
          <w:rtl/>
        </w:rPr>
        <w:t>.</w:t>
      </w:r>
      <w:r w:rsidRPr="00E66550">
        <w:rPr>
          <w:rFonts w:asciiTheme="majorBidi" w:hAnsiTheme="majorBidi" w:cstheme="majorBidi"/>
          <w:sz w:val="28"/>
          <w:szCs w:val="28"/>
        </w:rPr>
        <w:t xml:space="preserve">Less commonly, </w:t>
      </w:r>
      <w:proofErr w:type="spellStart"/>
      <w:r w:rsidRPr="00E66550">
        <w:rPr>
          <w:rFonts w:asciiTheme="majorBidi" w:hAnsiTheme="majorBidi" w:cstheme="majorBidi"/>
          <w:sz w:val="28"/>
          <w:szCs w:val="28"/>
        </w:rPr>
        <w:t>holotranscobalam</w:t>
      </w:r>
      <w:bookmarkStart w:id="0" w:name="_GoBack"/>
      <w:bookmarkEnd w:id="0"/>
      <w:r w:rsidRPr="00E66550">
        <w:rPr>
          <w:rFonts w:asciiTheme="majorBidi" w:hAnsiTheme="majorBidi" w:cstheme="majorBidi"/>
          <w:sz w:val="28"/>
          <w:szCs w:val="28"/>
        </w:rPr>
        <w:t>in</w:t>
      </w:r>
      <w:proofErr w:type="spellEnd"/>
      <w:r w:rsidRPr="00E66550">
        <w:rPr>
          <w:rFonts w:asciiTheme="majorBidi" w:hAnsiTheme="majorBidi" w:cstheme="majorBidi"/>
          <w:sz w:val="28"/>
          <w:szCs w:val="28"/>
        </w:rPr>
        <w:t xml:space="preserve"> II (</w:t>
      </w:r>
      <w:proofErr w:type="spellStart"/>
      <w:r w:rsidRPr="00E66550">
        <w:rPr>
          <w:rFonts w:asciiTheme="majorBidi" w:hAnsiTheme="majorBidi" w:cstheme="majorBidi"/>
          <w:sz w:val="28"/>
          <w:szCs w:val="28"/>
        </w:rPr>
        <w:t>transcobalamin</w:t>
      </w:r>
      <w:proofErr w:type="spellEnd"/>
      <w:r w:rsidRPr="00E66550">
        <w:rPr>
          <w:rFonts w:asciiTheme="majorBidi" w:hAnsiTheme="majorBidi" w:cstheme="majorBidi"/>
          <w:sz w:val="28"/>
          <w:szCs w:val="28"/>
        </w:rPr>
        <w:t xml:space="preserve"> II–B12 complex) content: When </w:t>
      </w:r>
      <w:proofErr w:type="spellStart"/>
      <w:r w:rsidRPr="00E66550">
        <w:rPr>
          <w:rFonts w:asciiTheme="majorBidi" w:hAnsiTheme="majorBidi" w:cstheme="majorBidi"/>
          <w:sz w:val="28"/>
          <w:szCs w:val="28"/>
        </w:rPr>
        <w:t>holotranscobalamin</w:t>
      </w:r>
      <w:proofErr w:type="spellEnd"/>
      <w:r w:rsidRPr="00E66550">
        <w:rPr>
          <w:rFonts w:asciiTheme="majorBidi" w:hAnsiTheme="majorBidi" w:cstheme="majorBidi"/>
          <w:sz w:val="28"/>
          <w:szCs w:val="28"/>
        </w:rPr>
        <w:t xml:space="preserve"> II is &lt; 40 </w:t>
      </w:r>
      <w:proofErr w:type="spellStart"/>
      <w:r w:rsidRPr="00E66550">
        <w:rPr>
          <w:rFonts w:asciiTheme="majorBidi" w:hAnsiTheme="majorBidi" w:cstheme="majorBidi"/>
          <w:sz w:val="28"/>
          <w:szCs w:val="28"/>
        </w:rPr>
        <w:t>pg</w:t>
      </w:r>
      <w:proofErr w:type="spellEnd"/>
      <w:r w:rsidRPr="00E66550">
        <w:rPr>
          <w:rFonts w:asciiTheme="majorBidi" w:hAnsiTheme="majorBidi" w:cstheme="majorBidi"/>
          <w:sz w:val="28"/>
          <w:szCs w:val="28"/>
        </w:rPr>
        <w:t xml:space="preserve">/mL (&lt; 30 </w:t>
      </w:r>
      <w:proofErr w:type="spellStart"/>
      <w:r w:rsidRPr="00E66550">
        <w:rPr>
          <w:rFonts w:asciiTheme="majorBidi" w:hAnsiTheme="majorBidi" w:cstheme="majorBidi"/>
          <w:sz w:val="28"/>
          <w:szCs w:val="28"/>
        </w:rPr>
        <w:t>pmol</w:t>
      </w:r>
      <w:proofErr w:type="spellEnd"/>
      <w:r w:rsidRPr="00E66550">
        <w:rPr>
          <w:rFonts w:asciiTheme="majorBidi" w:hAnsiTheme="majorBidi" w:cstheme="majorBidi"/>
          <w:sz w:val="28"/>
          <w:szCs w:val="28"/>
        </w:rPr>
        <w:t>/L), vitamin B12 is deficient</w:t>
      </w:r>
      <w:r w:rsidRPr="00E66550">
        <w:rPr>
          <w:rFonts w:asciiTheme="majorBidi" w:hAnsiTheme="majorBidi" w:cs="Times New Roman"/>
          <w:sz w:val="28"/>
          <w:szCs w:val="28"/>
          <w:rtl/>
        </w:rPr>
        <w:t>.</w:t>
      </w:r>
    </w:p>
    <w:p w:rsidR="00E66550" w:rsidRDefault="00E66550" w:rsidP="00E66550">
      <w:pPr>
        <w:bidi w:val="0"/>
        <w:spacing w:line="360" w:lineRule="auto"/>
        <w:ind w:left="-483" w:right="-426"/>
        <w:rPr>
          <w:rFonts w:asciiTheme="majorBidi" w:hAnsiTheme="majorBidi" w:cstheme="majorBidi"/>
          <w:sz w:val="28"/>
          <w:szCs w:val="28"/>
        </w:rPr>
      </w:pPr>
      <w:r w:rsidRPr="00E66550">
        <w:rPr>
          <w:rFonts w:asciiTheme="majorBidi" w:hAnsiTheme="majorBidi" w:cstheme="majorBidi"/>
          <w:sz w:val="28"/>
          <w:szCs w:val="28"/>
        </w:rPr>
        <w:t>After vitamin B12 deficiency is diagnosed, additional tests (</w:t>
      </w:r>
      <w:proofErr w:type="spellStart"/>
      <w:r w:rsidRPr="00E66550">
        <w:rPr>
          <w:rFonts w:asciiTheme="majorBidi" w:hAnsiTheme="majorBidi" w:cstheme="majorBidi"/>
          <w:sz w:val="28"/>
          <w:szCs w:val="28"/>
        </w:rPr>
        <w:t>eg</w:t>
      </w:r>
      <w:proofErr w:type="spellEnd"/>
      <w:r w:rsidRPr="00E66550">
        <w:rPr>
          <w:rFonts w:asciiTheme="majorBidi" w:hAnsiTheme="majorBidi" w:cstheme="majorBidi"/>
          <w:sz w:val="28"/>
          <w:szCs w:val="28"/>
        </w:rPr>
        <w:t>, Schilling test) may be indicated for younger adults but usually not for the elderly. Unless dietary vitamin B12 is obviously inadequate, serum gastrin levels or autoantibodies to intrinsic factor may be measured; sensitivity and specificity of these tests may be poor.</w:t>
      </w:r>
    </w:p>
    <w:p w:rsidR="009A7A4A" w:rsidRDefault="009A7A4A" w:rsidP="009A7A4A">
      <w:pPr>
        <w:bidi w:val="0"/>
        <w:spacing w:line="360" w:lineRule="auto"/>
        <w:ind w:left="-483" w:right="-426"/>
        <w:jc w:val="both"/>
        <w:rPr>
          <w:rFonts w:asciiTheme="majorBidi" w:hAnsiTheme="majorBidi" w:cstheme="majorBidi"/>
          <w:sz w:val="28"/>
          <w:szCs w:val="28"/>
        </w:rPr>
      </w:pPr>
    </w:p>
    <w:p w:rsidR="009A7A4A" w:rsidRDefault="009A7A4A" w:rsidP="009A7A4A">
      <w:pPr>
        <w:bidi w:val="0"/>
        <w:spacing w:line="360" w:lineRule="auto"/>
        <w:ind w:left="-483" w:right="-426"/>
        <w:jc w:val="both"/>
        <w:rPr>
          <w:rFonts w:asciiTheme="majorBidi" w:hAnsiTheme="majorBidi" w:cstheme="majorBidi"/>
          <w:sz w:val="28"/>
          <w:szCs w:val="28"/>
        </w:rPr>
      </w:pPr>
    </w:p>
    <w:p w:rsidR="009A7A4A" w:rsidRDefault="009A7A4A" w:rsidP="009A7A4A">
      <w:pPr>
        <w:bidi w:val="0"/>
        <w:spacing w:line="360" w:lineRule="auto"/>
        <w:ind w:left="-483" w:right="-426"/>
        <w:jc w:val="both"/>
        <w:rPr>
          <w:rFonts w:asciiTheme="majorBidi" w:hAnsiTheme="majorBidi" w:cstheme="majorBidi"/>
          <w:sz w:val="28"/>
          <w:szCs w:val="28"/>
        </w:rPr>
      </w:pPr>
    </w:p>
    <w:p w:rsidR="009A7A4A" w:rsidRDefault="009A7A4A" w:rsidP="009A7A4A">
      <w:pPr>
        <w:bidi w:val="0"/>
        <w:spacing w:line="360" w:lineRule="auto"/>
        <w:ind w:left="-483" w:right="-426"/>
        <w:jc w:val="both"/>
        <w:rPr>
          <w:rFonts w:asciiTheme="majorBidi" w:hAnsiTheme="majorBidi" w:cstheme="majorBidi"/>
          <w:sz w:val="28"/>
          <w:szCs w:val="28"/>
        </w:rPr>
      </w:pPr>
    </w:p>
    <w:p w:rsidR="009A7A4A" w:rsidRDefault="009A7A4A" w:rsidP="009A7A4A">
      <w:pPr>
        <w:bidi w:val="0"/>
        <w:spacing w:line="360" w:lineRule="auto"/>
        <w:ind w:left="-483" w:right="-426"/>
        <w:jc w:val="both"/>
        <w:rPr>
          <w:rFonts w:asciiTheme="majorBidi" w:hAnsiTheme="majorBidi" w:cstheme="majorBidi"/>
          <w:sz w:val="28"/>
          <w:szCs w:val="28"/>
        </w:rPr>
      </w:pPr>
    </w:p>
    <w:p w:rsidR="009A7A4A" w:rsidRDefault="009A7A4A" w:rsidP="009A7A4A">
      <w:pPr>
        <w:bidi w:val="0"/>
        <w:spacing w:line="360" w:lineRule="auto"/>
        <w:ind w:left="-483" w:right="-426"/>
        <w:jc w:val="both"/>
        <w:rPr>
          <w:rFonts w:asciiTheme="majorBidi" w:hAnsiTheme="majorBidi" w:cstheme="majorBidi"/>
          <w:sz w:val="28"/>
          <w:szCs w:val="28"/>
        </w:rPr>
      </w:pPr>
    </w:p>
    <w:p w:rsidR="009A7A4A" w:rsidRDefault="009A7A4A" w:rsidP="009A7A4A">
      <w:pPr>
        <w:bidi w:val="0"/>
        <w:spacing w:line="360" w:lineRule="auto"/>
        <w:ind w:left="-483" w:right="-426"/>
        <w:jc w:val="both"/>
        <w:rPr>
          <w:rFonts w:asciiTheme="majorBidi" w:hAnsiTheme="majorBidi" w:cstheme="majorBidi"/>
          <w:sz w:val="28"/>
          <w:szCs w:val="28"/>
        </w:rPr>
      </w:pPr>
    </w:p>
    <w:p w:rsidR="009A7A4A" w:rsidRDefault="009A7A4A" w:rsidP="008115C0">
      <w:pPr>
        <w:bidi w:val="0"/>
        <w:spacing w:line="360" w:lineRule="auto"/>
        <w:ind w:right="-426"/>
        <w:jc w:val="both"/>
        <w:rPr>
          <w:rFonts w:asciiTheme="majorBidi" w:hAnsiTheme="majorBidi" w:cstheme="majorBidi"/>
          <w:sz w:val="28"/>
          <w:szCs w:val="28"/>
        </w:rPr>
      </w:pPr>
    </w:p>
    <w:p w:rsidR="009A7A4A" w:rsidRPr="008115C0" w:rsidRDefault="007B5DD2" w:rsidP="008115C0">
      <w:pPr>
        <w:bidi w:val="0"/>
        <w:spacing w:line="360" w:lineRule="auto"/>
        <w:ind w:left="-483" w:right="-426"/>
        <w:jc w:val="center"/>
        <w:rPr>
          <w:rFonts w:asciiTheme="majorBidi" w:hAnsiTheme="majorBidi" w:cstheme="majorBidi"/>
          <w:b/>
          <w:bCs/>
          <w:sz w:val="28"/>
          <w:szCs w:val="28"/>
        </w:rPr>
      </w:pPr>
      <w:r>
        <w:rPr>
          <w:rFonts w:asciiTheme="majorBidi" w:hAnsiTheme="majorBidi" w:cstheme="majorBidi"/>
          <w:b/>
          <w:bCs/>
          <w:sz w:val="28"/>
          <w:szCs w:val="28"/>
        </w:rPr>
        <w:t>6</w:t>
      </w:r>
    </w:p>
    <w:p w:rsidR="009A7A4A" w:rsidRDefault="009A7A4A" w:rsidP="009A7A4A">
      <w:pPr>
        <w:bidi w:val="0"/>
        <w:spacing w:line="360" w:lineRule="auto"/>
        <w:ind w:left="-483" w:right="-426"/>
        <w:jc w:val="both"/>
        <w:rPr>
          <w:rFonts w:asciiTheme="majorBidi" w:hAnsiTheme="majorBidi" w:cstheme="majorBidi"/>
          <w:sz w:val="28"/>
          <w:szCs w:val="28"/>
        </w:rPr>
      </w:pPr>
    </w:p>
    <w:p w:rsidR="009A7A4A" w:rsidRPr="009A7A4A" w:rsidRDefault="009A7A4A" w:rsidP="008C6C76">
      <w:pPr>
        <w:bidi w:val="0"/>
        <w:spacing w:line="360" w:lineRule="auto"/>
        <w:ind w:right="-426"/>
        <w:rPr>
          <w:rFonts w:asciiTheme="majorBidi" w:hAnsiTheme="majorBidi" w:cstheme="majorBidi"/>
          <w:sz w:val="28"/>
          <w:szCs w:val="28"/>
        </w:rPr>
      </w:pPr>
    </w:p>
    <w:sectPr w:rsidR="009A7A4A" w:rsidRPr="009A7A4A" w:rsidSect="00D57E60">
      <w:pgSz w:w="11906" w:h="16838"/>
      <w:pgMar w:top="993" w:right="1800" w:bottom="851"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D44"/>
    <w:rsid w:val="000419F2"/>
    <w:rsid w:val="0015002D"/>
    <w:rsid w:val="00375894"/>
    <w:rsid w:val="003E232D"/>
    <w:rsid w:val="0043214A"/>
    <w:rsid w:val="00465199"/>
    <w:rsid w:val="004931AF"/>
    <w:rsid w:val="005730B0"/>
    <w:rsid w:val="00675E78"/>
    <w:rsid w:val="006F7B0E"/>
    <w:rsid w:val="007B5DD2"/>
    <w:rsid w:val="008115C0"/>
    <w:rsid w:val="008C6C76"/>
    <w:rsid w:val="008C7ACE"/>
    <w:rsid w:val="009A7A4A"/>
    <w:rsid w:val="00C35AD2"/>
    <w:rsid w:val="00C732FE"/>
    <w:rsid w:val="00C74B28"/>
    <w:rsid w:val="00D57E60"/>
    <w:rsid w:val="00DF5D44"/>
    <w:rsid w:val="00E66550"/>
    <w:rsid w:val="00E727F9"/>
    <w:rsid w:val="00EC7A83"/>
    <w:rsid w:val="00F22A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4739B-6498-454D-B81C-6E1CCAE6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2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dr_abbas</dc:creator>
  <cp:lastModifiedBy>pc</cp:lastModifiedBy>
  <cp:revision>3</cp:revision>
  <dcterms:created xsi:type="dcterms:W3CDTF">2021-11-22T15:42:00Z</dcterms:created>
  <dcterms:modified xsi:type="dcterms:W3CDTF">2022-05-20T13:39:00Z</dcterms:modified>
</cp:coreProperties>
</file>