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13" w:rsidRPr="002A7714" w:rsidRDefault="002A7714" w:rsidP="00CD6382">
      <w:pPr>
        <w:spacing w:line="36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2A7714">
        <w:rPr>
          <w:rFonts w:ascii="Comic Sans MS" w:hAnsi="Comic Sans MS"/>
          <w:b/>
          <w:bCs/>
          <w:sz w:val="28"/>
          <w:szCs w:val="28"/>
        </w:rPr>
        <w:t xml:space="preserve">Pathology 4th class /  </w:t>
      </w:r>
      <w:r w:rsidRPr="002A7714">
        <w:rPr>
          <w:rFonts w:ascii="Comic Sans MS" w:hAnsi="Comic Sans MS" w:cs="Arial"/>
          <w:b/>
          <w:bCs/>
          <w:sz w:val="28"/>
          <w:szCs w:val="28"/>
          <w:rtl/>
        </w:rPr>
        <w:t>قسم المختبرات الطبية</w:t>
      </w:r>
      <w:r w:rsidRPr="002A7714">
        <w:rPr>
          <w:rFonts w:ascii="Comic Sans MS" w:hAnsi="Comic Sans MS"/>
          <w:b/>
          <w:bCs/>
          <w:sz w:val="28"/>
          <w:szCs w:val="28"/>
        </w:rPr>
        <w:t xml:space="preserve">  / lecture: 1</w:t>
      </w:r>
      <w:r>
        <w:rPr>
          <w:rFonts w:ascii="Comic Sans MS" w:hAnsi="Comic Sans MS"/>
          <w:b/>
          <w:bCs/>
          <w:sz w:val="28"/>
          <w:szCs w:val="28"/>
        </w:rPr>
        <w:t>1</w:t>
      </w:r>
    </w:p>
    <w:p w:rsidR="00D5487C" w:rsidRPr="00D5487C" w:rsidRDefault="00D5487C" w:rsidP="00B235A6">
      <w:pPr>
        <w:spacing w:line="36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D5487C">
        <w:rPr>
          <w:rFonts w:ascii="Comic Sans MS" w:hAnsi="Comic Sans MS"/>
          <w:b/>
          <w:bCs/>
          <w:sz w:val="28"/>
          <w:szCs w:val="28"/>
        </w:rPr>
        <w:t>Viral hepatitis</w:t>
      </w:r>
    </w:p>
    <w:p w:rsidR="00134092" w:rsidRPr="00F7750D" w:rsidRDefault="000A16D2" w:rsidP="00D5487C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0A16D2">
        <w:rPr>
          <w:rFonts w:ascii="Comic Sans MS" w:hAnsi="Comic Sans MS"/>
          <w:b/>
          <w:bCs/>
          <w:sz w:val="28"/>
          <w:szCs w:val="28"/>
        </w:rPr>
        <w:t>Defi</w:t>
      </w:r>
      <w:r w:rsidR="00134092" w:rsidRPr="000A16D2">
        <w:rPr>
          <w:rFonts w:ascii="Comic Sans MS" w:hAnsi="Comic Sans MS"/>
          <w:b/>
          <w:bCs/>
          <w:sz w:val="28"/>
          <w:szCs w:val="28"/>
        </w:rPr>
        <w:t>nition</w:t>
      </w:r>
      <w:r>
        <w:rPr>
          <w:rFonts w:ascii="Comic Sans MS" w:hAnsi="Comic Sans MS"/>
          <w:sz w:val="28"/>
          <w:szCs w:val="28"/>
        </w:rPr>
        <w:t>: Viral hepatitis may be defi</w:t>
      </w:r>
      <w:r w:rsidR="00134092" w:rsidRPr="00F7750D">
        <w:rPr>
          <w:rFonts w:ascii="Comic Sans MS" w:hAnsi="Comic Sans MS"/>
          <w:sz w:val="28"/>
          <w:szCs w:val="28"/>
        </w:rPr>
        <w:t xml:space="preserve">ned as viral infection of </w:t>
      </w:r>
      <w:r w:rsidRPr="000A16D2">
        <w:rPr>
          <w:rFonts w:ascii="Comic Sans MS" w:hAnsi="Comic Sans MS"/>
          <w:sz w:val="28"/>
          <w:szCs w:val="28"/>
        </w:rPr>
        <w:t>hepatocytes that produces</w:t>
      </w:r>
      <w:r>
        <w:rPr>
          <w:rFonts w:ascii="Comic Sans MS" w:hAnsi="Comic Sans MS"/>
          <w:sz w:val="28"/>
          <w:szCs w:val="28"/>
        </w:rPr>
        <w:t>necrosis and infl</w:t>
      </w:r>
      <w:r w:rsidRPr="000A16D2">
        <w:rPr>
          <w:rFonts w:ascii="Comic Sans MS" w:hAnsi="Comic Sans MS"/>
          <w:sz w:val="28"/>
          <w:szCs w:val="28"/>
        </w:rPr>
        <w:t>ammation of the liver.</w:t>
      </w:r>
    </w:p>
    <w:p w:rsidR="00134092" w:rsidRPr="00D5487C" w:rsidRDefault="00134092" w:rsidP="004D5D69">
      <w:pPr>
        <w:spacing w:line="360" w:lineRule="auto"/>
        <w:jc w:val="both"/>
        <w:rPr>
          <w:rFonts w:ascii="Comic Sans MS" w:hAnsi="Comic Sans MS"/>
          <w:b/>
          <w:bCs/>
          <w:sz w:val="28"/>
          <w:szCs w:val="28"/>
          <w:u w:val="single"/>
        </w:rPr>
      </w:pPr>
      <w:r w:rsidRPr="00D5487C">
        <w:rPr>
          <w:rFonts w:ascii="Comic Sans MS" w:hAnsi="Comic Sans MS"/>
          <w:b/>
          <w:bCs/>
          <w:sz w:val="28"/>
          <w:szCs w:val="28"/>
          <w:u w:val="single"/>
        </w:rPr>
        <w:t>Cause</w:t>
      </w:r>
    </w:p>
    <w:p w:rsidR="00134092" w:rsidRPr="00F7750D" w:rsidRDefault="00134092" w:rsidP="00D5487C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>Most cases of hepati</w:t>
      </w:r>
      <w:r w:rsidR="000A16D2">
        <w:rPr>
          <w:rFonts w:ascii="Comic Sans MS" w:hAnsi="Comic Sans MS"/>
          <w:sz w:val="28"/>
          <w:szCs w:val="28"/>
        </w:rPr>
        <w:t>tis are caused by a group of fi</w:t>
      </w:r>
      <w:r w:rsidRPr="00F7750D">
        <w:rPr>
          <w:rFonts w:ascii="Comic Sans MS" w:hAnsi="Comic Sans MS"/>
          <w:sz w:val="28"/>
          <w:szCs w:val="28"/>
        </w:rPr>
        <w:t xml:space="preserve">ve separate, </w:t>
      </w:r>
      <w:r w:rsidR="000A16D2" w:rsidRPr="000A16D2">
        <w:rPr>
          <w:rFonts w:ascii="Comic Sans MS" w:hAnsi="Comic Sans MS"/>
          <w:sz w:val="28"/>
          <w:szCs w:val="28"/>
        </w:rPr>
        <w:t xml:space="preserve">unrelated viruses that have a </w:t>
      </w:r>
      <w:r w:rsidRPr="00F7750D">
        <w:rPr>
          <w:rFonts w:ascii="Comic Sans MS" w:hAnsi="Comic Sans MS"/>
          <w:sz w:val="28"/>
          <w:szCs w:val="28"/>
        </w:rPr>
        <w:t>pa</w:t>
      </w:r>
      <w:r w:rsidR="000A16D2">
        <w:rPr>
          <w:rFonts w:ascii="Comic Sans MS" w:hAnsi="Comic Sans MS"/>
          <w:sz w:val="28"/>
          <w:szCs w:val="28"/>
        </w:rPr>
        <w:t>rticular affi</w:t>
      </w:r>
      <w:r w:rsidRPr="00F7750D">
        <w:rPr>
          <w:rFonts w:ascii="Comic Sans MS" w:hAnsi="Comic Sans MS"/>
          <w:sz w:val="28"/>
          <w:szCs w:val="28"/>
        </w:rPr>
        <w:t xml:space="preserve">nity for the liver known as </w:t>
      </w:r>
      <w:r w:rsidR="000A16D2" w:rsidRPr="000A16D2">
        <w:rPr>
          <w:rFonts w:ascii="Comic Sans MS" w:hAnsi="Comic Sans MS"/>
          <w:sz w:val="28"/>
          <w:szCs w:val="28"/>
        </w:rPr>
        <w:t>hepatotropic virus (hepatitis viruses A, B, C, D, andE). All except HBV are RNA viruses.</w:t>
      </w:r>
    </w:p>
    <w:p w:rsidR="00134092" w:rsidRPr="00F7750D" w:rsidRDefault="000A16D2" w:rsidP="00D5487C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134092" w:rsidRPr="00F7750D">
        <w:rPr>
          <w:rFonts w:ascii="Comic Sans MS" w:hAnsi="Comic Sans MS"/>
          <w:sz w:val="28"/>
          <w:szCs w:val="28"/>
        </w:rPr>
        <w:t xml:space="preserve"> Hepatitis A and E cause infectious hepatitis and transmitted mainly by the fecal-oral route </w:t>
      </w:r>
      <w:r w:rsidRPr="000A16D2">
        <w:rPr>
          <w:rFonts w:ascii="Comic Sans MS" w:hAnsi="Comic Sans MS"/>
          <w:sz w:val="28"/>
          <w:szCs w:val="28"/>
        </w:rPr>
        <w:t>or ingestion of contaminated water.</w:t>
      </w:r>
    </w:p>
    <w:p w:rsidR="00134092" w:rsidRPr="00F7750D" w:rsidRDefault="000A16D2" w:rsidP="00D5487C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134092" w:rsidRPr="00F7750D">
        <w:rPr>
          <w:rFonts w:ascii="Comic Sans MS" w:hAnsi="Comic Sans MS"/>
          <w:sz w:val="28"/>
          <w:szCs w:val="28"/>
        </w:rPr>
        <w:t xml:space="preserve"> Hepatitis B, C, </w:t>
      </w:r>
      <w:r>
        <w:rPr>
          <w:rFonts w:ascii="Comic Sans MS" w:hAnsi="Comic Sans MS"/>
          <w:sz w:val="28"/>
          <w:szCs w:val="28"/>
        </w:rPr>
        <w:t>and D cause serum hepatitis. Th</w:t>
      </w:r>
      <w:r w:rsidR="00134092" w:rsidRPr="00F7750D">
        <w:rPr>
          <w:rFonts w:ascii="Comic Sans MS" w:hAnsi="Comic Sans MS"/>
          <w:sz w:val="28"/>
          <w:szCs w:val="28"/>
        </w:rPr>
        <w:t xml:space="preserve">ey are transmitted mainly by parenteral </w:t>
      </w:r>
      <w:r w:rsidRPr="000A16D2">
        <w:rPr>
          <w:rFonts w:ascii="Comic Sans MS" w:hAnsi="Comic Sans MS"/>
          <w:sz w:val="28"/>
          <w:szCs w:val="28"/>
        </w:rPr>
        <w:t xml:space="preserve">routes and less commonly by </w:t>
      </w:r>
      <w:r>
        <w:rPr>
          <w:rFonts w:ascii="Comic Sans MS" w:hAnsi="Comic Sans MS"/>
          <w:sz w:val="28"/>
          <w:szCs w:val="28"/>
        </w:rPr>
        <w:t>intimate or sexual exposure. Th</w:t>
      </w:r>
      <w:r w:rsidRPr="000A16D2">
        <w:rPr>
          <w:rFonts w:ascii="Comic Sans MS" w:hAnsi="Comic Sans MS"/>
          <w:sz w:val="28"/>
          <w:szCs w:val="28"/>
        </w:rPr>
        <w:t>ey canproduce chronichepatitis, which may progress to cirrhosis and hepatocellularcarcinoma.</w:t>
      </w:r>
    </w:p>
    <w:p w:rsidR="00134092" w:rsidRPr="000A16D2" w:rsidRDefault="00134092" w:rsidP="004D5D69">
      <w:pPr>
        <w:spacing w:line="360" w:lineRule="auto"/>
        <w:jc w:val="both"/>
        <w:rPr>
          <w:rFonts w:ascii="Comic Sans MS" w:hAnsi="Comic Sans MS"/>
          <w:b/>
          <w:bCs/>
          <w:sz w:val="28"/>
          <w:szCs w:val="28"/>
        </w:rPr>
      </w:pPr>
      <w:r w:rsidRPr="000A16D2">
        <w:rPr>
          <w:rFonts w:ascii="Comic Sans MS" w:hAnsi="Comic Sans MS"/>
          <w:b/>
          <w:bCs/>
          <w:sz w:val="28"/>
          <w:szCs w:val="28"/>
        </w:rPr>
        <w:t>Hepatitis A Virus</w:t>
      </w:r>
    </w:p>
    <w:p w:rsidR="00134092" w:rsidRPr="00F7750D" w:rsidRDefault="000A16D2" w:rsidP="004D5D69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134092" w:rsidRPr="00F7750D">
        <w:rPr>
          <w:rFonts w:ascii="Comic Sans MS" w:hAnsi="Comic Sans MS"/>
          <w:sz w:val="28"/>
          <w:szCs w:val="28"/>
        </w:rPr>
        <w:t xml:space="preserve">Source of infection: Only source of infection is acutely infected person. </w:t>
      </w:r>
    </w:p>
    <w:p w:rsidR="00134092" w:rsidRPr="00F7750D" w:rsidRDefault="00134092" w:rsidP="004D5D69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lastRenderedPageBreak/>
        <w:t xml:space="preserve">– </w:t>
      </w:r>
      <w:r w:rsidRPr="00D5487C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Virus is excreted in bile</w:t>
      </w:r>
      <w:r w:rsidR="000A16D2" w:rsidRPr="00D5487C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 xml:space="preserve"> then </w:t>
      </w:r>
      <w:r w:rsidRPr="00D5487C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excreted in stool/feces of infected</w:t>
      </w:r>
      <w:r w:rsidRPr="00C65963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 xml:space="preserve">persons for about 2 weeks </w:t>
      </w:r>
      <w:r w:rsidR="000A16D2" w:rsidRPr="00C65963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before the onset of symptoms</w:t>
      </w:r>
      <w:r w:rsidR="000A16D2" w:rsidRPr="000A16D2">
        <w:rPr>
          <w:rFonts w:ascii="Comic Sans MS" w:hAnsi="Comic Sans MS"/>
          <w:sz w:val="28"/>
          <w:szCs w:val="28"/>
        </w:rPr>
        <w:t xml:space="preserve"> and then for a further 2 weeks or so.</w:t>
      </w:r>
    </w:p>
    <w:p w:rsidR="00134092" w:rsidRPr="00F7750D" w:rsidRDefault="00134092" w:rsidP="004D5D69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 xml:space="preserve">– </w:t>
      </w:r>
      <w:r w:rsidRPr="00D5487C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Disease is maximally infectious just before the onset of jaundice</w:t>
      </w:r>
      <w:r w:rsidRPr="00F7750D">
        <w:rPr>
          <w:rFonts w:ascii="Comic Sans MS" w:hAnsi="Comic Sans MS"/>
          <w:sz w:val="28"/>
          <w:szCs w:val="28"/>
        </w:rPr>
        <w:t>.</w:t>
      </w:r>
    </w:p>
    <w:p w:rsidR="00134092" w:rsidRPr="000A16D2" w:rsidRDefault="00134092" w:rsidP="004D5D69">
      <w:pPr>
        <w:spacing w:line="360" w:lineRule="auto"/>
        <w:jc w:val="both"/>
        <w:rPr>
          <w:rFonts w:ascii="Comic Sans MS" w:hAnsi="Comic Sans MS"/>
          <w:b/>
          <w:bCs/>
          <w:sz w:val="28"/>
          <w:szCs w:val="28"/>
        </w:rPr>
      </w:pPr>
      <w:r w:rsidRPr="000A16D2">
        <w:rPr>
          <w:rFonts w:ascii="Comic Sans MS" w:hAnsi="Comic Sans MS"/>
          <w:b/>
          <w:bCs/>
          <w:sz w:val="28"/>
          <w:szCs w:val="28"/>
        </w:rPr>
        <w:t>Mode of Transmission</w:t>
      </w:r>
    </w:p>
    <w:p w:rsidR="00134092" w:rsidRPr="00F7750D" w:rsidRDefault="000A16D2" w:rsidP="004D5D69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C65963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-</w:t>
      </w:r>
      <w:r w:rsidR="00134092" w:rsidRPr="00C65963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Fecal-oral route by ingestion of contaminated water and foods</w:t>
      </w:r>
      <w:r w:rsidR="00134092" w:rsidRPr="00F7750D">
        <w:rPr>
          <w:rFonts w:ascii="Comic Sans MS" w:hAnsi="Comic Sans MS"/>
          <w:sz w:val="28"/>
          <w:szCs w:val="28"/>
        </w:rPr>
        <w:t xml:space="preserve">. HAV viremia is transient. </w:t>
      </w:r>
      <w:r w:rsidRPr="000A16D2">
        <w:rPr>
          <w:rFonts w:ascii="Comic Sans MS" w:hAnsi="Comic Sans MS"/>
          <w:sz w:val="28"/>
          <w:szCs w:val="28"/>
        </w:rPr>
        <w:t>Hence, blood-borne transmission does not occur.</w:t>
      </w:r>
    </w:p>
    <w:p w:rsidR="00134092" w:rsidRPr="00F7750D" w:rsidRDefault="00134092" w:rsidP="004D5D69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C65963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Incubation period: 3 to 6 weeks</w:t>
      </w:r>
      <w:r w:rsidRPr="00F7750D">
        <w:rPr>
          <w:rFonts w:ascii="Comic Sans MS" w:hAnsi="Comic Sans MS"/>
          <w:sz w:val="28"/>
          <w:szCs w:val="28"/>
        </w:rPr>
        <w:t xml:space="preserve"> (mean ~ 4 weeks).</w:t>
      </w:r>
    </w:p>
    <w:p w:rsidR="00134092" w:rsidRPr="000A16D2" w:rsidRDefault="00134092" w:rsidP="004D5D69">
      <w:pPr>
        <w:spacing w:line="360" w:lineRule="auto"/>
        <w:jc w:val="both"/>
        <w:rPr>
          <w:rFonts w:ascii="Comic Sans MS" w:hAnsi="Comic Sans MS"/>
          <w:b/>
          <w:bCs/>
          <w:sz w:val="28"/>
          <w:szCs w:val="28"/>
        </w:rPr>
      </w:pPr>
      <w:r w:rsidRPr="000A16D2">
        <w:rPr>
          <w:rFonts w:ascii="Comic Sans MS" w:hAnsi="Comic Sans MS"/>
          <w:b/>
          <w:bCs/>
          <w:sz w:val="28"/>
          <w:szCs w:val="28"/>
        </w:rPr>
        <w:t>Hepatitis B Virus (HBV)</w:t>
      </w:r>
    </w:p>
    <w:p w:rsidR="00134092" w:rsidRPr="00F7750D" w:rsidRDefault="00134092" w:rsidP="004D5D69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 xml:space="preserve">Mode of Transmission </w:t>
      </w:r>
    </w:p>
    <w:p w:rsidR="00134092" w:rsidRPr="00F7750D" w:rsidRDefault="000A16D2" w:rsidP="004D5D69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134092" w:rsidRPr="00C65963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Vertical/congenital transmission</w:t>
      </w:r>
      <w:r w:rsidR="00134092" w:rsidRPr="00F7750D">
        <w:rPr>
          <w:rFonts w:ascii="Comic Sans MS" w:hAnsi="Comic Sans MS"/>
          <w:sz w:val="28"/>
          <w:szCs w:val="28"/>
        </w:rPr>
        <w:t xml:space="preserve">: </w:t>
      </w:r>
      <w:r w:rsidR="00134092" w:rsidRPr="00C65963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 xml:space="preserve">From </w:t>
      </w:r>
      <w:r w:rsidRPr="00C65963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mother to child may occur in utero,</w:t>
      </w:r>
      <w:r w:rsidRPr="000A16D2">
        <w:rPr>
          <w:rFonts w:ascii="Comic Sans MS" w:hAnsi="Comic Sans MS"/>
          <w:sz w:val="28"/>
          <w:szCs w:val="28"/>
        </w:rPr>
        <w:t xml:space="preserve"> during parturition or soonafter birth.</w:t>
      </w:r>
    </w:p>
    <w:p w:rsidR="00134092" w:rsidRPr="00F7750D" w:rsidRDefault="000A16D2" w:rsidP="004D5D69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134092" w:rsidRPr="00C65963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Horizontal transmission: It is the dominant mode of transmission</w:t>
      </w:r>
      <w:r w:rsidR="00134092" w:rsidRPr="00F7750D">
        <w:rPr>
          <w:rFonts w:ascii="Comic Sans MS" w:hAnsi="Comic Sans MS"/>
          <w:sz w:val="28"/>
          <w:szCs w:val="28"/>
        </w:rPr>
        <w:t xml:space="preserve">. </w:t>
      </w:r>
    </w:p>
    <w:p w:rsidR="00134092" w:rsidRPr="00F7750D" w:rsidRDefault="00134092" w:rsidP="00C65963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ambria Math" w:hAnsi="Cambria Math" w:cs="Cambria Math"/>
          <w:sz w:val="28"/>
          <w:szCs w:val="28"/>
        </w:rPr>
        <w:t>◆</w:t>
      </w:r>
      <w:r w:rsidRPr="00F7750D">
        <w:rPr>
          <w:rFonts w:ascii="Comic Sans MS" w:hAnsi="Comic Sans MS"/>
          <w:sz w:val="28"/>
          <w:szCs w:val="28"/>
        </w:rPr>
        <w:t xml:space="preserve"> By percutaneous and mucous membrane: Exposure to infecti</w:t>
      </w:r>
      <w:r w:rsidR="000A16D2">
        <w:rPr>
          <w:rFonts w:ascii="Comic Sans MS" w:hAnsi="Comic Sans MS"/>
          <w:sz w:val="28"/>
          <w:szCs w:val="28"/>
        </w:rPr>
        <w:t>ous body fl</w:t>
      </w:r>
      <w:r w:rsidR="000A16D2" w:rsidRPr="00F7750D">
        <w:rPr>
          <w:rFonts w:ascii="Comic Sans MS" w:hAnsi="Comic Sans MS"/>
          <w:sz w:val="28"/>
          <w:szCs w:val="28"/>
        </w:rPr>
        <w:t xml:space="preserve">uids. </w:t>
      </w:r>
      <w:r w:rsidR="000A16D2" w:rsidRPr="000A16D2">
        <w:rPr>
          <w:rFonts w:ascii="Comic Sans MS" w:hAnsi="Comic Sans MS"/>
          <w:sz w:val="28"/>
          <w:szCs w:val="28"/>
        </w:rPr>
        <w:t>HBV can survivefor long periods on household articles, e.g. toys, toothbrushes and maytransmit theinfection.</w:t>
      </w:r>
    </w:p>
    <w:p w:rsidR="000A16D2" w:rsidRDefault="00134092" w:rsidP="004D5D69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ambria Math" w:hAnsi="Cambria Math" w:cs="Cambria Math"/>
          <w:sz w:val="28"/>
          <w:szCs w:val="28"/>
        </w:rPr>
        <w:t>◆</w:t>
      </w:r>
      <w:r w:rsidR="000A16D2" w:rsidRPr="00C65963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Intravenous route: Th</w:t>
      </w:r>
      <w:r w:rsidRPr="00C65963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 xml:space="preserve">rough transfusion of unscreened infected blood or blood </w:t>
      </w:r>
      <w:r w:rsidR="000A16D2" w:rsidRPr="00C65963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products.</w:t>
      </w:r>
    </w:p>
    <w:p w:rsidR="00134092" w:rsidRPr="00F7750D" w:rsidRDefault="00134092" w:rsidP="004D5D69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1F3A75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lastRenderedPageBreak/>
        <w:t>– Close personal contact</w:t>
      </w:r>
      <w:r w:rsidRPr="00F7750D">
        <w:rPr>
          <w:rFonts w:ascii="Comic Sans MS" w:hAnsi="Comic Sans MS"/>
          <w:sz w:val="28"/>
          <w:szCs w:val="28"/>
        </w:rPr>
        <w:t>: Unprotected heterosexua</w:t>
      </w:r>
      <w:r w:rsidR="000A16D2">
        <w:rPr>
          <w:rFonts w:ascii="Comic Sans MS" w:hAnsi="Comic Sans MS"/>
          <w:sz w:val="28"/>
          <w:szCs w:val="28"/>
        </w:rPr>
        <w:t>l or homosexual intercourse. Th</w:t>
      </w:r>
      <w:r w:rsidRPr="00F7750D">
        <w:rPr>
          <w:rFonts w:ascii="Comic Sans MS" w:hAnsi="Comic Sans MS"/>
          <w:sz w:val="28"/>
          <w:szCs w:val="28"/>
        </w:rPr>
        <w:t xml:space="preserve">e virus </w:t>
      </w:r>
      <w:r w:rsidR="00A97487" w:rsidRPr="00A97487">
        <w:rPr>
          <w:rFonts w:ascii="Comic Sans MS" w:hAnsi="Comic Sans MS"/>
          <w:sz w:val="28"/>
          <w:szCs w:val="28"/>
        </w:rPr>
        <w:t>can be found in semen and saliva.</w:t>
      </w:r>
    </w:p>
    <w:p w:rsidR="00134092" w:rsidRPr="00F7750D" w:rsidRDefault="00134092" w:rsidP="001F3A75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>Incubation period: It ranges from 4 to 26 weeks</w:t>
      </w:r>
    </w:p>
    <w:p w:rsidR="00134092" w:rsidRPr="00A97487" w:rsidRDefault="00134092" w:rsidP="001F3A75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b/>
          <w:bCs/>
          <w:sz w:val="28"/>
          <w:szCs w:val="28"/>
        </w:rPr>
      </w:pPr>
      <w:r w:rsidRPr="00A97487">
        <w:rPr>
          <w:rFonts w:ascii="Comic Sans MS" w:hAnsi="Comic Sans MS"/>
          <w:b/>
          <w:bCs/>
          <w:sz w:val="28"/>
          <w:szCs w:val="28"/>
        </w:rPr>
        <w:t xml:space="preserve">Outcome of HBV </w:t>
      </w:r>
      <w:r w:rsidR="00A97487" w:rsidRPr="00A97487">
        <w:rPr>
          <w:rFonts w:ascii="Comic Sans MS" w:hAnsi="Comic Sans MS"/>
          <w:b/>
          <w:bCs/>
          <w:sz w:val="28"/>
          <w:szCs w:val="28"/>
        </w:rPr>
        <w:t>Infection:-</w:t>
      </w:r>
    </w:p>
    <w:p w:rsidR="00134092" w:rsidRPr="00F7750D" w:rsidRDefault="00134092" w:rsidP="001F3A75">
      <w:pPr>
        <w:pStyle w:val="ListParagraph"/>
        <w:numPr>
          <w:ilvl w:val="0"/>
          <w:numId w:val="1"/>
        </w:num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>Acute hepatitis with recovery and clearance of the virus.</w:t>
      </w:r>
    </w:p>
    <w:p w:rsidR="00134092" w:rsidRPr="00F7750D" w:rsidRDefault="00134092" w:rsidP="001F3A75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>2. Chronic hepatitis.</w:t>
      </w:r>
    </w:p>
    <w:p w:rsidR="00134092" w:rsidRPr="00F7750D" w:rsidRDefault="00134092" w:rsidP="001F3A75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 xml:space="preserve">3. Progressive chronic disease ending in cirrhosis. </w:t>
      </w:r>
    </w:p>
    <w:p w:rsidR="00134092" w:rsidRPr="00F7750D" w:rsidRDefault="00134092" w:rsidP="001F3A75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>4. Fulminant hepatitis with massive liver necrosis.</w:t>
      </w:r>
    </w:p>
    <w:p w:rsidR="00134092" w:rsidRPr="00F7750D" w:rsidRDefault="00134092" w:rsidP="001F3A75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>5. Asymptomatic carrier state.</w:t>
      </w:r>
    </w:p>
    <w:p w:rsidR="00134092" w:rsidRPr="00F7750D" w:rsidRDefault="00134092" w:rsidP="001F3A75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>6. Hepatocellular carcinoma.</w:t>
      </w:r>
    </w:p>
    <w:p w:rsidR="00134092" w:rsidRPr="00A97487" w:rsidRDefault="00134092" w:rsidP="004D5D69">
      <w:pPr>
        <w:spacing w:line="360" w:lineRule="auto"/>
        <w:ind w:left="360"/>
        <w:jc w:val="both"/>
        <w:rPr>
          <w:rFonts w:ascii="Comic Sans MS" w:hAnsi="Comic Sans MS"/>
          <w:b/>
          <w:bCs/>
          <w:sz w:val="28"/>
          <w:szCs w:val="28"/>
        </w:rPr>
      </w:pPr>
      <w:r w:rsidRPr="00A97487">
        <w:rPr>
          <w:rFonts w:ascii="Comic Sans MS" w:hAnsi="Comic Sans MS"/>
          <w:b/>
          <w:bCs/>
          <w:sz w:val="28"/>
          <w:szCs w:val="28"/>
        </w:rPr>
        <w:t>Hepatitis C Virus</w:t>
      </w:r>
    </w:p>
    <w:p w:rsidR="00134092" w:rsidRPr="00F7750D" w:rsidRDefault="00134092" w:rsidP="0044176D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 xml:space="preserve">Mode of spread: It mainly spreads by the parenteral route as a blood-borne infection. It may </w:t>
      </w:r>
      <w:r w:rsidR="00A97487" w:rsidRPr="00A97487">
        <w:rPr>
          <w:rFonts w:ascii="Comic Sans MS" w:hAnsi="Comic Sans MS"/>
          <w:sz w:val="28"/>
          <w:szCs w:val="28"/>
        </w:rPr>
        <w:t>also spread by sexual contact.</w:t>
      </w:r>
    </w:p>
    <w:p w:rsidR="00134092" w:rsidRPr="00F7750D" w:rsidRDefault="00134092" w:rsidP="0044176D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>Incubation period: 2 to 26 weeks (mean 6 to 12 weeks).</w:t>
      </w:r>
    </w:p>
    <w:p w:rsidR="00134092" w:rsidRPr="00A97487" w:rsidRDefault="00134092" w:rsidP="00700C4F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A97487">
        <w:rPr>
          <w:rFonts w:ascii="Comic Sans MS" w:hAnsi="Comic Sans MS"/>
          <w:b/>
          <w:bCs/>
          <w:sz w:val="28"/>
          <w:szCs w:val="28"/>
        </w:rPr>
        <w:t>Outcome of HCV Infection</w:t>
      </w:r>
      <w:r w:rsidR="00A97487">
        <w:rPr>
          <w:rFonts w:ascii="Comic Sans MS" w:hAnsi="Comic Sans MS"/>
          <w:sz w:val="28"/>
          <w:szCs w:val="28"/>
        </w:rPr>
        <w:t xml:space="preserve">:- </w:t>
      </w:r>
    </w:p>
    <w:p w:rsidR="00134092" w:rsidRPr="00F7750D" w:rsidRDefault="00134092" w:rsidP="00700C4F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>1. Acute hepatitis.</w:t>
      </w:r>
    </w:p>
    <w:p w:rsidR="00134092" w:rsidRPr="00F7750D" w:rsidRDefault="00134092" w:rsidP="00700C4F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lastRenderedPageBreak/>
        <w:t xml:space="preserve">2. Chronic hepatitis: It occurs in the majority of individuals infected by HCV. </w:t>
      </w:r>
    </w:p>
    <w:p w:rsidR="00A97487" w:rsidRDefault="00134092" w:rsidP="00700C4F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>3. Cirrhosis: It develops over 5 to 20 years in 20% to 30% of</w:t>
      </w:r>
      <w:r w:rsidR="00A97487" w:rsidRPr="00A97487">
        <w:rPr>
          <w:rFonts w:ascii="Comic Sans MS" w:hAnsi="Comic Sans MS"/>
          <w:sz w:val="28"/>
          <w:szCs w:val="28"/>
        </w:rPr>
        <w:t>patients.</w:t>
      </w:r>
    </w:p>
    <w:p w:rsidR="00134092" w:rsidRPr="00F7750D" w:rsidRDefault="00134092" w:rsidP="00700C4F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 xml:space="preserve"> 4. Fulminant hepatic failure is rare.</w:t>
      </w:r>
    </w:p>
    <w:p w:rsidR="00134092" w:rsidRPr="00A97487" w:rsidRDefault="00134092" w:rsidP="004D5D69">
      <w:pPr>
        <w:spacing w:line="360" w:lineRule="auto"/>
        <w:ind w:left="360"/>
        <w:jc w:val="both"/>
        <w:rPr>
          <w:rFonts w:ascii="Comic Sans MS" w:hAnsi="Comic Sans MS"/>
          <w:b/>
          <w:bCs/>
          <w:sz w:val="28"/>
          <w:szCs w:val="28"/>
        </w:rPr>
      </w:pPr>
      <w:r w:rsidRPr="00A97487">
        <w:rPr>
          <w:rFonts w:ascii="Comic Sans MS" w:hAnsi="Comic Sans MS"/>
          <w:b/>
          <w:bCs/>
          <w:sz w:val="28"/>
          <w:szCs w:val="28"/>
        </w:rPr>
        <w:t>Hepatitis D Virus</w:t>
      </w:r>
    </w:p>
    <w:p w:rsidR="00134092" w:rsidRPr="00F7750D" w:rsidRDefault="00134092" w:rsidP="00700C4F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>Mode of spread: Parenteral route and sexual contact.</w:t>
      </w:r>
    </w:p>
    <w:p w:rsidR="00134092" w:rsidRPr="00A97487" w:rsidRDefault="00134092" w:rsidP="004D5D69">
      <w:pPr>
        <w:spacing w:line="360" w:lineRule="auto"/>
        <w:ind w:left="360"/>
        <w:jc w:val="both"/>
        <w:rPr>
          <w:rFonts w:ascii="Comic Sans MS" w:hAnsi="Comic Sans MS"/>
          <w:b/>
          <w:bCs/>
          <w:sz w:val="28"/>
          <w:szCs w:val="28"/>
        </w:rPr>
      </w:pPr>
      <w:r w:rsidRPr="00A97487">
        <w:rPr>
          <w:rFonts w:ascii="Comic Sans MS" w:hAnsi="Comic Sans MS"/>
          <w:b/>
          <w:bCs/>
          <w:sz w:val="28"/>
          <w:szCs w:val="28"/>
        </w:rPr>
        <w:t>Hepatitis E Virus</w:t>
      </w:r>
    </w:p>
    <w:p w:rsidR="00134092" w:rsidRPr="00F7750D" w:rsidRDefault="00134092" w:rsidP="00700C4F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>Source of infection: HEV is a zoonotic disease with animal</w:t>
      </w:r>
      <w:r w:rsidR="00A97487" w:rsidRPr="00A97487">
        <w:rPr>
          <w:rFonts w:ascii="Comic Sans MS" w:hAnsi="Comic Sans MS"/>
          <w:sz w:val="28"/>
          <w:szCs w:val="28"/>
        </w:rPr>
        <w:t xml:space="preserve">reservoirs, such as monkeys, cats, </w:t>
      </w:r>
      <w:r w:rsidRPr="00F7750D">
        <w:rPr>
          <w:rFonts w:ascii="Comic Sans MS" w:hAnsi="Comic Sans MS"/>
          <w:sz w:val="28"/>
          <w:szCs w:val="28"/>
        </w:rPr>
        <w:t xml:space="preserve"> pigs, and dogs. </w:t>
      </w:r>
    </w:p>
    <w:p w:rsidR="00134092" w:rsidRPr="00F7750D" w:rsidRDefault="00134092" w:rsidP="00700C4F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>Mode of transmission: It is an enterically transmitted, water-borne infection.</w:t>
      </w:r>
    </w:p>
    <w:p w:rsidR="00134092" w:rsidRPr="00F7750D" w:rsidRDefault="00134092" w:rsidP="00700C4F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>Incubation period:~6 weeks.</w:t>
      </w:r>
    </w:p>
    <w:p w:rsidR="00134092" w:rsidRPr="00A97487" w:rsidRDefault="00134092" w:rsidP="004D5D69">
      <w:pPr>
        <w:spacing w:line="360" w:lineRule="auto"/>
        <w:ind w:left="360"/>
        <w:jc w:val="both"/>
        <w:rPr>
          <w:rFonts w:ascii="Comic Sans MS" w:hAnsi="Comic Sans MS"/>
          <w:b/>
          <w:bCs/>
          <w:sz w:val="28"/>
          <w:szCs w:val="28"/>
        </w:rPr>
      </w:pPr>
      <w:r w:rsidRPr="00A97487">
        <w:rPr>
          <w:rFonts w:ascii="Comic Sans MS" w:hAnsi="Comic Sans MS"/>
          <w:b/>
          <w:bCs/>
          <w:sz w:val="28"/>
          <w:szCs w:val="28"/>
        </w:rPr>
        <w:t>Outcome of HCV Infection</w:t>
      </w:r>
    </w:p>
    <w:p w:rsidR="00134092" w:rsidRPr="00F7750D" w:rsidRDefault="00134092" w:rsidP="00700C4F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 xml:space="preserve">It causes self-limiting acute hepatitis. It does not cause chronic liver disease. But it has a high </w:t>
      </w:r>
      <w:r w:rsidR="00A97487" w:rsidRPr="00A97487">
        <w:rPr>
          <w:rFonts w:ascii="Comic Sans MS" w:hAnsi="Comic Sans MS"/>
          <w:sz w:val="28"/>
          <w:szCs w:val="28"/>
        </w:rPr>
        <w:t>mortality rate (about 20%) among pregnant women.</w:t>
      </w:r>
    </w:p>
    <w:p w:rsidR="00134092" w:rsidRPr="00A97487" w:rsidRDefault="00134092" w:rsidP="004D5D69">
      <w:pPr>
        <w:spacing w:line="360" w:lineRule="auto"/>
        <w:ind w:left="360"/>
        <w:jc w:val="both"/>
        <w:rPr>
          <w:rFonts w:ascii="Comic Sans MS" w:hAnsi="Comic Sans MS"/>
          <w:b/>
          <w:bCs/>
          <w:sz w:val="28"/>
          <w:szCs w:val="28"/>
        </w:rPr>
      </w:pPr>
      <w:r w:rsidRPr="00A97487">
        <w:rPr>
          <w:rFonts w:ascii="Comic Sans MS" w:hAnsi="Comic Sans MS"/>
          <w:b/>
          <w:bCs/>
          <w:sz w:val="28"/>
          <w:szCs w:val="28"/>
        </w:rPr>
        <w:t xml:space="preserve">Acute Hepatitis </w:t>
      </w:r>
    </w:p>
    <w:p w:rsidR="00134092" w:rsidRPr="00F7750D" w:rsidRDefault="00134092" w:rsidP="00036194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lastRenderedPageBreak/>
        <w:t>It can be caused by any one o</w:t>
      </w:r>
      <w:r w:rsidR="00A97487">
        <w:rPr>
          <w:rFonts w:ascii="Comic Sans MS" w:hAnsi="Comic Sans MS"/>
          <w:sz w:val="28"/>
          <w:szCs w:val="28"/>
        </w:rPr>
        <w:t>f four hepatotropic viruses. Th</w:t>
      </w:r>
      <w:r w:rsidRPr="00F7750D">
        <w:rPr>
          <w:rFonts w:ascii="Comic Sans MS" w:hAnsi="Comic Sans MS"/>
          <w:sz w:val="28"/>
          <w:szCs w:val="28"/>
        </w:rPr>
        <w:t>is can be divided into four phases:</w:t>
      </w:r>
    </w:p>
    <w:p w:rsidR="00134092" w:rsidRPr="00F7750D" w:rsidRDefault="00134092" w:rsidP="004D5D69">
      <w:pPr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 xml:space="preserve">i. </w:t>
      </w:r>
      <w:r w:rsidRPr="00036194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Incubation period</w:t>
      </w:r>
      <w:r w:rsidRPr="00F7750D">
        <w:rPr>
          <w:rFonts w:ascii="Comic Sans MS" w:hAnsi="Comic Sans MS"/>
          <w:sz w:val="28"/>
          <w:szCs w:val="28"/>
        </w:rPr>
        <w:t xml:space="preserve"> (varies depending on the type of virus).</w:t>
      </w:r>
    </w:p>
    <w:p w:rsidR="00134092" w:rsidRPr="00F7750D" w:rsidRDefault="00134092" w:rsidP="00036194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 xml:space="preserve">ii. </w:t>
      </w:r>
      <w:r w:rsidRPr="00036194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Symptomatic preicteric phase</w:t>
      </w:r>
      <w:r w:rsidRPr="00F7750D">
        <w:rPr>
          <w:rFonts w:ascii="Comic Sans MS" w:hAnsi="Comic Sans MS"/>
          <w:sz w:val="28"/>
          <w:szCs w:val="28"/>
        </w:rPr>
        <w:t>: It presents with n</w:t>
      </w:r>
      <w:r w:rsidRPr="00036194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on</w:t>
      </w:r>
      <w:r w:rsidR="00A97487" w:rsidRPr="00036194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specifi</w:t>
      </w:r>
      <w:r w:rsidRPr="00036194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 xml:space="preserve">c </w:t>
      </w:r>
      <w:r w:rsidR="00A97487" w:rsidRPr="00A97487">
        <w:rPr>
          <w:rFonts w:ascii="Comic Sans MS" w:hAnsi="Comic Sans MS"/>
          <w:sz w:val="28"/>
          <w:szCs w:val="28"/>
        </w:rPr>
        <w:t xml:space="preserve">symptoms such as malaise, </w:t>
      </w:r>
      <w:r w:rsidRPr="00F7750D">
        <w:rPr>
          <w:rFonts w:ascii="Comic Sans MS" w:hAnsi="Comic Sans MS"/>
          <w:sz w:val="28"/>
          <w:szCs w:val="28"/>
        </w:rPr>
        <w:t>nausea, poor appetite, and abdominal pain.</w:t>
      </w:r>
    </w:p>
    <w:p w:rsidR="00134092" w:rsidRPr="00F7750D" w:rsidRDefault="00134092" w:rsidP="00036194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 xml:space="preserve">iii. Symptomatic icteric phase: Jaundice and yellow sclera, dark colored urine (conjugated </w:t>
      </w:r>
      <w:r w:rsidR="00A97487" w:rsidRPr="00A97487">
        <w:rPr>
          <w:rFonts w:ascii="Comic Sans MS" w:hAnsi="Comic Sans MS"/>
          <w:sz w:val="28"/>
          <w:szCs w:val="28"/>
        </w:rPr>
        <w:t>hyperbilirubinemia), light-colored stool, and pruritis (bile saltretention).</w:t>
      </w:r>
    </w:p>
    <w:p w:rsidR="008160E2" w:rsidRPr="008160E2" w:rsidRDefault="008160E2" w:rsidP="004D5D69">
      <w:pPr>
        <w:spacing w:line="360" w:lineRule="auto"/>
        <w:ind w:left="360"/>
        <w:jc w:val="both"/>
        <w:rPr>
          <w:rFonts w:ascii="Comic Sans MS" w:hAnsi="Comic Sans MS"/>
          <w:b/>
          <w:bCs/>
          <w:sz w:val="28"/>
          <w:szCs w:val="28"/>
        </w:rPr>
      </w:pPr>
      <w:r w:rsidRPr="008160E2">
        <w:rPr>
          <w:rFonts w:ascii="Comic Sans MS" w:hAnsi="Comic Sans MS"/>
          <w:b/>
          <w:bCs/>
          <w:sz w:val="28"/>
          <w:szCs w:val="28"/>
        </w:rPr>
        <w:t xml:space="preserve">Chronic hepatitis </w:t>
      </w:r>
    </w:p>
    <w:p w:rsidR="00134092" w:rsidRPr="00F7750D" w:rsidRDefault="00B60E4F" w:rsidP="008160E2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B60E4F">
        <w:rPr>
          <w:rFonts w:ascii="Comic Sans MS" w:hAnsi="Comic Sans MS"/>
          <w:b/>
          <w:bCs/>
          <w:sz w:val="28"/>
          <w:szCs w:val="28"/>
        </w:rPr>
        <w:t>Defi</w:t>
      </w:r>
      <w:r w:rsidR="00134092" w:rsidRPr="00B60E4F">
        <w:rPr>
          <w:rFonts w:ascii="Comic Sans MS" w:hAnsi="Comic Sans MS"/>
          <w:b/>
          <w:bCs/>
          <w:sz w:val="28"/>
          <w:szCs w:val="28"/>
        </w:rPr>
        <w:t>nition</w:t>
      </w:r>
      <w:r w:rsidR="00134092" w:rsidRPr="00F7750D">
        <w:rPr>
          <w:rFonts w:ascii="Comic Sans MS" w:hAnsi="Comic Sans MS"/>
          <w:sz w:val="28"/>
          <w:szCs w:val="28"/>
        </w:rPr>
        <w:t>: Chronic hepa</w:t>
      </w:r>
      <w:r>
        <w:rPr>
          <w:rFonts w:ascii="Comic Sans MS" w:hAnsi="Comic Sans MS"/>
          <w:sz w:val="28"/>
          <w:szCs w:val="28"/>
        </w:rPr>
        <w:t>titis is defi</w:t>
      </w:r>
      <w:r w:rsidR="00134092" w:rsidRPr="00F7750D">
        <w:rPr>
          <w:rFonts w:ascii="Comic Sans MS" w:hAnsi="Comic Sans MS"/>
          <w:sz w:val="28"/>
          <w:szCs w:val="28"/>
        </w:rPr>
        <w:t xml:space="preserve">ned as symptomatic, biochemical, or serologic evidence </w:t>
      </w:r>
      <w:r w:rsidRPr="00B60E4F">
        <w:rPr>
          <w:rFonts w:ascii="Comic Sans MS" w:hAnsi="Comic Sans MS"/>
          <w:sz w:val="28"/>
          <w:szCs w:val="28"/>
        </w:rPr>
        <w:t>of hepatic disease for more than 6 months. Microscopically, there</w:t>
      </w:r>
      <w:r>
        <w:rPr>
          <w:rFonts w:ascii="Comic Sans MS" w:hAnsi="Comic Sans MS"/>
          <w:sz w:val="28"/>
          <w:szCs w:val="28"/>
        </w:rPr>
        <w:t>should be infl</w:t>
      </w:r>
      <w:r w:rsidRPr="00B60E4F">
        <w:rPr>
          <w:rFonts w:ascii="Comic Sans MS" w:hAnsi="Comic Sans MS"/>
          <w:sz w:val="28"/>
          <w:szCs w:val="28"/>
        </w:rPr>
        <w:t>ammationand necrosis in the liver.</w:t>
      </w:r>
    </w:p>
    <w:p w:rsidR="00134092" w:rsidRPr="00B60E4F" w:rsidRDefault="00134092" w:rsidP="004D5D69">
      <w:pPr>
        <w:spacing w:line="360" w:lineRule="auto"/>
        <w:ind w:left="360"/>
        <w:jc w:val="both"/>
        <w:rPr>
          <w:rFonts w:ascii="Comic Sans MS" w:hAnsi="Comic Sans MS"/>
          <w:b/>
          <w:bCs/>
          <w:sz w:val="28"/>
          <w:szCs w:val="28"/>
        </w:rPr>
      </w:pPr>
      <w:r w:rsidRPr="00B60E4F">
        <w:rPr>
          <w:rFonts w:ascii="Comic Sans MS" w:hAnsi="Comic Sans MS"/>
          <w:b/>
          <w:bCs/>
          <w:sz w:val="28"/>
          <w:szCs w:val="28"/>
        </w:rPr>
        <w:t>Causes</w:t>
      </w:r>
    </w:p>
    <w:p w:rsidR="00134092" w:rsidRPr="00F7750D" w:rsidRDefault="00134092" w:rsidP="004D5D69">
      <w:pPr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 xml:space="preserve">Hepatitis may be caused by viruses as well as other etiological </w:t>
      </w:r>
      <w:r w:rsidR="00B60E4F" w:rsidRPr="00B60E4F">
        <w:rPr>
          <w:rFonts w:ascii="Comic Sans MS" w:hAnsi="Comic Sans MS"/>
          <w:sz w:val="28"/>
          <w:szCs w:val="28"/>
        </w:rPr>
        <w:t>agents. The virusesinclude:</w:t>
      </w:r>
    </w:p>
    <w:p w:rsidR="00134092" w:rsidRPr="00F7750D" w:rsidRDefault="00B60E4F" w:rsidP="008160E2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134092" w:rsidRPr="00B60E4F">
        <w:rPr>
          <w:rFonts w:ascii="Comic Sans MS" w:hAnsi="Comic Sans MS"/>
          <w:b/>
          <w:bCs/>
          <w:sz w:val="28"/>
          <w:szCs w:val="28"/>
        </w:rPr>
        <w:t>HCV</w:t>
      </w:r>
      <w:r w:rsidR="00134092" w:rsidRPr="00F7750D">
        <w:rPr>
          <w:rFonts w:ascii="Comic Sans MS" w:hAnsi="Comic Sans MS"/>
          <w:sz w:val="28"/>
          <w:szCs w:val="28"/>
        </w:rPr>
        <w:t xml:space="preserve">: It is the most common cause of chronic viral hepatitis and mostly asymptomatic. </w:t>
      </w:r>
    </w:p>
    <w:p w:rsidR="00134092" w:rsidRPr="00F7750D" w:rsidRDefault="00B60E4F" w:rsidP="008160E2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-</w:t>
      </w:r>
      <w:r w:rsidR="00134092" w:rsidRPr="00B60E4F">
        <w:rPr>
          <w:rFonts w:ascii="Comic Sans MS" w:hAnsi="Comic Sans MS"/>
          <w:b/>
          <w:bCs/>
          <w:sz w:val="28"/>
          <w:szCs w:val="28"/>
        </w:rPr>
        <w:t>HBV</w:t>
      </w:r>
      <w:r w:rsidR="00134092" w:rsidRPr="00F7750D">
        <w:rPr>
          <w:rFonts w:ascii="Comic Sans MS" w:hAnsi="Comic Sans MS"/>
          <w:sz w:val="28"/>
          <w:szCs w:val="28"/>
        </w:rPr>
        <w:t>: Chances of chronic hepatitis is high if the infection occurs at a younger age. Maternalto-infant transmission is a major risk</w:t>
      </w:r>
      <w:r w:rsidRPr="00B60E4F">
        <w:rPr>
          <w:rFonts w:ascii="Comic Sans MS" w:hAnsi="Comic Sans MS"/>
          <w:sz w:val="28"/>
          <w:szCs w:val="28"/>
        </w:rPr>
        <w:t>factor.</w:t>
      </w:r>
    </w:p>
    <w:p w:rsidR="00134092" w:rsidRPr="00253BCD" w:rsidRDefault="00134092" w:rsidP="004D5D69">
      <w:pPr>
        <w:spacing w:line="360" w:lineRule="auto"/>
        <w:ind w:left="360"/>
        <w:jc w:val="both"/>
        <w:rPr>
          <w:rFonts w:ascii="Comic Sans MS" w:hAnsi="Comic Sans MS"/>
          <w:b/>
          <w:bCs/>
          <w:sz w:val="28"/>
          <w:szCs w:val="28"/>
        </w:rPr>
      </w:pPr>
      <w:r w:rsidRPr="00253BCD">
        <w:rPr>
          <w:rFonts w:ascii="Comic Sans MS" w:hAnsi="Comic Sans MS"/>
          <w:b/>
          <w:bCs/>
          <w:sz w:val="28"/>
          <w:szCs w:val="28"/>
        </w:rPr>
        <w:t xml:space="preserve">Fulminant Hepatic Failure </w:t>
      </w:r>
    </w:p>
    <w:p w:rsidR="00134092" w:rsidRPr="00F7750D" w:rsidRDefault="00253BCD" w:rsidP="004D5D69">
      <w:pPr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253BCD">
        <w:rPr>
          <w:rFonts w:ascii="Comic Sans MS" w:hAnsi="Comic Sans MS"/>
          <w:b/>
          <w:bCs/>
          <w:sz w:val="28"/>
          <w:szCs w:val="28"/>
        </w:rPr>
        <w:t>Definition</w:t>
      </w:r>
      <w:r>
        <w:rPr>
          <w:rFonts w:ascii="Comic Sans MS" w:hAnsi="Comic Sans MS"/>
          <w:sz w:val="28"/>
          <w:szCs w:val="28"/>
        </w:rPr>
        <w:t>: Hepatic insuffi</w:t>
      </w:r>
      <w:r w:rsidR="00134092" w:rsidRPr="00F7750D">
        <w:rPr>
          <w:rFonts w:ascii="Comic Sans MS" w:hAnsi="Comic Sans MS"/>
          <w:sz w:val="28"/>
          <w:szCs w:val="28"/>
        </w:rPr>
        <w:t xml:space="preserve">ciency progresses within 2 to 3 weeks from onset of symptoms to </w:t>
      </w:r>
      <w:r w:rsidRPr="00253BCD">
        <w:rPr>
          <w:rFonts w:ascii="Comic Sans MS" w:hAnsi="Comic Sans MS"/>
          <w:sz w:val="28"/>
          <w:szCs w:val="28"/>
        </w:rPr>
        <w:t>hepatic encephalopathy, in patients who do not have chronic liverdisease.</w:t>
      </w:r>
    </w:p>
    <w:p w:rsidR="00134092" w:rsidRPr="00253BCD" w:rsidRDefault="00134092" w:rsidP="004D5D69">
      <w:pPr>
        <w:spacing w:line="360" w:lineRule="auto"/>
        <w:ind w:left="360"/>
        <w:jc w:val="both"/>
        <w:rPr>
          <w:rFonts w:ascii="Comic Sans MS" w:hAnsi="Comic Sans MS"/>
          <w:b/>
          <w:bCs/>
          <w:sz w:val="28"/>
          <w:szCs w:val="28"/>
        </w:rPr>
      </w:pPr>
      <w:r w:rsidRPr="00253BCD">
        <w:rPr>
          <w:rFonts w:ascii="Comic Sans MS" w:hAnsi="Comic Sans MS"/>
          <w:b/>
          <w:bCs/>
          <w:sz w:val="28"/>
          <w:szCs w:val="28"/>
        </w:rPr>
        <w:t>Causes</w:t>
      </w:r>
    </w:p>
    <w:p w:rsidR="00134092" w:rsidRPr="00F7750D" w:rsidRDefault="00253BCD" w:rsidP="004D5D69">
      <w:pPr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134092" w:rsidRPr="00F7750D">
        <w:rPr>
          <w:rFonts w:ascii="Comic Sans MS" w:hAnsi="Comic Sans MS"/>
          <w:sz w:val="28"/>
          <w:szCs w:val="28"/>
        </w:rPr>
        <w:t xml:space="preserve"> Viral hepatitis: HBV and HAV. Occasionally, HCV and others </w:t>
      </w:r>
    </w:p>
    <w:p w:rsidR="00134092" w:rsidRPr="00F7750D" w:rsidRDefault="00253BCD" w:rsidP="004D5D69">
      <w:pPr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134092" w:rsidRPr="00F7750D">
        <w:rPr>
          <w:rFonts w:ascii="Comic Sans MS" w:hAnsi="Comic Sans MS"/>
          <w:sz w:val="28"/>
          <w:szCs w:val="28"/>
        </w:rPr>
        <w:t xml:space="preserve"> Noninfectious causes: Acetaminophen toxicity.</w:t>
      </w:r>
    </w:p>
    <w:p w:rsidR="00134092" w:rsidRPr="00F7750D" w:rsidRDefault="00253BCD" w:rsidP="004D5D69">
      <w:pPr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134092" w:rsidRPr="00F7750D">
        <w:rPr>
          <w:rFonts w:ascii="Comic Sans MS" w:hAnsi="Comic Sans MS"/>
          <w:sz w:val="28"/>
          <w:szCs w:val="28"/>
        </w:rPr>
        <w:t xml:space="preserve"> Unknown</w:t>
      </w:r>
    </w:p>
    <w:p w:rsidR="008914AD" w:rsidRPr="008914AD" w:rsidRDefault="008914AD" w:rsidP="004D5D69">
      <w:pPr>
        <w:spacing w:line="360" w:lineRule="auto"/>
        <w:ind w:left="360"/>
        <w:jc w:val="both"/>
        <w:rPr>
          <w:rFonts w:ascii="Comic Sans MS" w:hAnsi="Comic Sans MS"/>
          <w:b/>
          <w:bCs/>
          <w:sz w:val="28"/>
          <w:szCs w:val="28"/>
        </w:rPr>
      </w:pPr>
      <w:r w:rsidRPr="008914AD">
        <w:rPr>
          <w:rFonts w:ascii="Comic Sans MS" w:hAnsi="Comic Sans MS"/>
          <w:b/>
          <w:bCs/>
          <w:sz w:val="28"/>
          <w:szCs w:val="28"/>
        </w:rPr>
        <w:t xml:space="preserve">Cirrhosis </w:t>
      </w:r>
    </w:p>
    <w:p w:rsidR="00F7750D" w:rsidRPr="00F7750D" w:rsidRDefault="00253BCD" w:rsidP="008914AD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253BCD">
        <w:rPr>
          <w:rFonts w:ascii="Comic Sans MS" w:hAnsi="Comic Sans MS"/>
          <w:b/>
          <w:bCs/>
          <w:sz w:val="28"/>
          <w:szCs w:val="28"/>
        </w:rPr>
        <w:t>Defi</w:t>
      </w:r>
      <w:r w:rsidR="00F7750D" w:rsidRPr="00253BCD">
        <w:rPr>
          <w:rFonts w:ascii="Comic Sans MS" w:hAnsi="Comic Sans MS"/>
          <w:b/>
          <w:bCs/>
          <w:sz w:val="28"/>
          <w:szCs w:val="28"/>
        </w:rPr>
        <w:t>nition</w:t>
      </w:r>
      <w:r w:rsidR="00F7750D" w:rsidRPr="00F7750D">
        <w:rPr>
          <w:rFonts w:ascii="Comic Sans MS" w:hAnsi="Comic Sans MS"/>
          <w:sz w:val="28"/>
          <w:szCs w:val="28"/>
        </w:rPr>
        <w:t xml:space="preserve">: Cirrhosis is an end stage of any chronic liver disease. It is a diff use process (entire </w:t>
      </w:r>
      <w:r w:rsidRPr="00253BCD">
        <w:rPr>
          <w:rFonts w:ascii="Comic Sans MS" w:hAnsi="Comic Sans MS"/>
          <w:sz w:val="28"/>
          <w:szCs w:val="28"/>
        </w:rPr>
        <w:t>liver i</w:t>
      </w:r>
      <w:r>
        <w:rPr>
          <w:rFonts w:ascii="Comic Sans MS" w:hAnsi="Comic Sans MS"/>
          <w:sz w:val="28"/>
          <w:szCs w:val="28"/>
        </w:rPr>
        <w:t>s involved) characterized by fi</w:t>
      </w:r>
      <w:r w:rsidRPr="00253BCD">
        <w:rPr>
          <w:rFonts w:ascii="Comic Sans MS" w:hAnsi="Comic Sans MS"/>
          <w:sz w:val="28"/>
          <w:szCs w:val="28"/>
        </w:rPr>
        <w:t>brosis and conversion of normal</w:t>
      </w:r>
      <w:r w:rsidR="00F7750D" w:rsidRPr="00F7750D">
        <w:rPr>
          <w:rFonts w:ascii="Comic Sans MS" w:hAnsi="Comic Sans MS"/>
          <w:sz w:val="28"/>
          <w:szCs w:val="28"/>
        </w:rPr>
        <w:t xml:space="preserve">architecture to structurally </w:t>
      </w:r>
      <w:r w:rsidRPr="00253BCD">
        <w:rPr>
          <w:rFonts w:ascii="Comic Sans MS" w:hAnsi="Comic Sans MS"/>
          <w:sz w:val="28"/>
          <w:szCs w:val="28"/>
        </w:rPr>
        <w:t>abnormal regenerating nodules of liver cells.</w:t>
      </w:r>
    </w:p>
    <w:p w:rsidR="00F7750D" w:rsidRPr="00253BCD" w:rsidRDefault="00F7750D" w:rsidP="004D5D69">
      <w:pPr>
        <w:spacing w:line="360" w:lineRule="auto"/>
        <w:ind w:left="360"/>
        <w:jc w:val="both"/>
        <w:rPr>
          <w:rFonts w:ascii="Comic Sans MS" w:hAnsi="Comic Sans MS"/>
          <w:b/>
          <w:bCs/>
          <w:sz w:val="28"/>
          <w:szCs w:val="28"/>
        </w:rPr>
      </w:pPr>
      <w:r w:rsidRPr="00253BCD">
        <w:rPr>
          <w:rFonts w:ascii="Comic Sans MS" w:hAnsi="Comic Sans MS"/>
          <w:b/>
          <w:bCs/>
          <w:sz w:val="28"/>
          <w:szCs w:val="28"/>
        </w:rPr>
        <w:t>Morphological Characteristics</w:t>
      </w:r>
    </w:p>
    <w:p w:rsidR="00F7750D" w:rsidRPr="00F7750D" w:rsidRDefault="00253BCD" w:rsidP="004D5D69">
      <w:pPr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</w:t>
      </w:r>
      <w:r w:rsidR="00F7750D" w:rsidRPr="00F7750D">
        <w:rPr>
          <w:rFonts w:ascii="Comic Sans MS" w:hAnsi="Comic Sans MS"/>
          <w:sz w:val="28"/>
          <w:szCs w:val="28"/>
        </w:rPr>
        <w:t>e three main morphologic characteristics of cirrhosis are:</w:t>
      </w:r>
    </w:p>
    <w:p w:rsidR="00F7750D" w:rsidRPr="00D14216" w:rsidRDefault="00F7750D" w:rsidP="002B4510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D14216">
        <w:rPr>
          <w:rFonts w:ascii="Comic Sans MS" w:hAnsi="Comic Sans MS"/>
          <w:sz w:val="28"/>
          <w:szCs w:val="28"/>
        </w:rPr>
        <w:t>1. Fibrosis</w:t>
      </w:r>
    </w:p>
    <w:p w:rsidR="002D40C4" w:rsidRDefault="00253BCD" w:rsidP="002B4510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-</w:t>
      </w:r>
      <w:r w:rsidR="00F7750D" w:rsidRPr="00F7750D">
        <w:rPr>
          <w:rFonts w:ascii="Comic Sans MS" w:hAnsi="Comic Sans MS"/>
          <w:sz w:val="28"/>
          <w:szCs w:val="28"/>
        </w:rPr>
        <w:t xml:space="preserve"> It is the characteristic feature of progressive liver damage</w:t>
      </w:r>
      <w:r>
        <w:rPr>
          <w:rFonts w:ascii="Comic Sans MS" w:hAnsi="Comic Sans MS"/>
          <w:sz w:val="28"/>
          <w:szCs w:val="28"/>
        </w:rPr>
        <w:t xml:space="preserve">. </w:t>
      </w:r>
    </w:p>
    <w:p w:rsidR="00F7750D" w:rsidRPr="00F7750D" w:rsidRDefault="00F7750D" w:rsidP="002B4510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>2. Regenerating Nodules</w:t>
      </w:r>
    </w:p>
    <w:p w:rsidR="00F7750D" w:rsidRPr="00F7750D" w:rsidRDefault="00F7750D" w:rsidP="002B4510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>3. Loss of Architecture</w:t>
      </w:r>
    </w:p>
    <w:p w:rsidR="002D40C4" w:rsidRPr="002D40C4" w:rsidRDefault="002D40C4" w:rsidP="004D5D69">
      <w:pPr>
        <w:spacing w:line="360" w:lineRule="auto"/>
        <w:ind w:left="360"/>
        <w:jc w:val="both"/>
        <w:rPr>
          <w:rFonts w:ascii="Comic Sans MS" w:hAnsi="Comic Sans MS"/>
          <w:b/>
          <w:bCs/>
          <w:sz w:val="28"/>
          <w:szCs w:val="28"/>
        </w:rPr>
      </w:pPr>
      <w:r w:rsidRPr="002D40C4">
        <w:rPr>
          <w:rFonts w:ascii="Comic Sans MS" w:hAnsi="Comic Sans MS"/>
          <w:b/>
          <w:bCs/>
          <w:sz w:val="28"/>
          <w:szCs w:val="28"/>
        </w:rPr>
        <w:t xml:space="preserve">Clinical features </w:t>
      </w:r>
    </w:p>
    <w:p w:rsidR="00F7750D" w:rsidRPr="00F7750D" w:rsidRDefault="002D40C4" w:rsidP="004D5D69">
      <w:pPr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</w:t>
      </w:r>
      <w:r w:rsidR="00F7750D" w:rsidRPr="00F7750D">
        <w:rPr>
          <w:rFonts w:ascii="Comic Sans MS" w:hAnsi="Comic Sans MS"/>
          <w:sz w:val="28"/>
          <w:szCs w:val="28"/>
        </w:rPr>
        <w:t>e clinical features of cirrhosis range widely:</w:t>
      </w:r>
    </w:p>
    <w:p w:rsidR="00F7750D" w:rsidRPr="00F7750D" w:rsidRDefault="002D40C4" w:rsidP="002B4510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F7750D" w:rsidRPr="002D40C4">
        <w:rPr>
          <w:rFonts w:ascii="Comic Sans MS" w:hAnsi="Comic Sans MS"/>
          <w:b/>
          <w:bCs/>
          <w:sz w:val="28"/>
          <w:szCs w:val="28"/>
        </w:rPr>
        <w:t>Initial phase</w:t>
      </w:r>
      <w:r w:rsidR="00F7750D" w:rsidRPr="00F7750D">
        <w:rPr>
          <w:rFonts w:ascii="Comic Sans MS" w:hAnsi="Comic Sans MS"/>
          <w:sz w:val="28"/>
          <w:szCs w:val="28"/>
        </w:rPr>
        <w:t xml:space="preserve">: It is termed as “compensated” cirrhosis, the patient may be asymptomatic. </w:t>
      </w:r>
    </w:p>
    <w:p w:rsidR="00F7750D" w:rsidRPr="00F7750D" w:rsidRDefault="002D40C4" w:rsidP="004D5D69">
      <w:pPr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F7750D" w:rsidRPr="002B4510">
        <w:rPr>
          <w:rFonts w:ascii="Comic Sans MS" w:hAnsi="Comic Sans MS"/>
          <w:b/>
          <w:bCs/>
          <w:sz w:val="28"/>
          <w:szCs w:val="28"/>
          <w:shd w:val="clear" w:color="auto" w:fill="E5B8B7" w:themeFill="accent2" w:themeFillTint="66"/>
        </w:rPr>
        <w:t>Later phase</w:t>
      </w:r>
      <w:r w:rsidR="00F7750D" w:rsidRPr="002B4510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: It is termed as “decompensated” cirrhosis, presents with complications of</w:t>
      </w:r>
      <w:r w:rsidRPr="002B4510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portal hypertension or liver dysfunction (or both</w:t>
      </w:r>
      <w:r w:rsidRPr="002D40C4">
        <w:rPr>
          <w:rFonts w:ascii="Comic Sans MS" w:hAnsi="Comic Sans MS"/>
          <w:sz w:val="28"/>
          <w:szCs w:val="28"/>
        </w:rPr>
        <w:t xml:space="preserve">). </w:t>
      </w:r>
    </w:p>
    <w:p w:rsidR="002B4510" w:rsidRPr="002B4510" w:rsidRDefault="002B4510" w:rsidP="004D5D69">
      <w:pPr>
        <w:spacing w:line="360" w:lineRule="auto"/>
        <w:ind w:left="360"/>
        <w:jc w:val="both"/>
        <w:rPr>
          <w:rFonts w:ascii="Comic Sans MS" w:hAnsi="Comic Sans MS"/>
          <w:b/>
          <w:bCs/>
          <w:sz w:val="28"/>
          <w:szCs w:val="28"/>
        </w:rPr>
      </w:pPr>
      <w:r w:rsidRPr="002B4510">
        <w:rPr>
          <w:rFonts w:ascii="Comic Sans MS" w:hAnsi="Comic Sans MS"/>
          <w:b/>
          <w:bCs/>
          <w:sz w:val="28"/>
          <w:szCs w:val="28"/>
        </w:rPr>
        <w:t xml:space="preserve">Malignant tumors of liver </w:t>
      </w:r>
    </w:p>
    <w:p w:rsidR="00F7750D" w:rsidRDefault="00F7750D" w:rsidP="002B4510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>M</w:t>
      </w:r>
      <w:r w:rsidRPr="002B4510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alignant tumors of liver can be primary or metastatic</w:t>
      </w:r>
      <w:r w:rsidRPr="00F7750D">
        <w:rPr>
          <w:rFonts w:ascii="Comic Sans MS" w:hAnsi="Comic Sans MS"/>
          <w:sz w:val="28"/>
          <w:szCs w:val="28"/>
        </w:rPr>
        <w:t xml:space="preserve">. </w:t>
      </w:r>
      <w:r w:rsidRPr="002B4510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 xml:space="preserve">Most primary cancers of liver arise </w:t>
      </w:r>
      <w:r w:rsidR="0006154B" w:rsidRPr="002B4510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 xml:space="preserve">from hepatocytes </w:t>
      </w:r>
      <w:r w:rsidR="0006154B" w:rsidRPr="0006154B">
        <w:rPr>
          <w:rFonts w:ascii="Comic Sans MS" w:hAnsi="Comic Sans MS"/>
          <w:sz w:val="28"/>
          <w:szCs w:val="28"/>
        </w:rPr>
        <w:t xml:space="preserve">and are termed </w:t>
      </w:r>
      <w:r w:rsidR="0006154B" w:rsidRPr="002B4510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hepatocellular carcinoma (HCC).Less common are cancersthat arisefrom bile duct known as cholangiocarcinomas</w:t>
      </w:r>
      <w:r w:rsidR="0006154B" w:rsidRPr="0006154B">
        <w:rPr>
          <w:rFonts w:ascii="Comic Sans MS" w:hAnsi="Comic Sans MS"/>
          <w:sz w:val="28"/>
          <w:szCs w:val="28"/>
        </w:rPr>
        <w:t>.Two rare primary liver cancers are: hepatoblastomas andangiosarcomas.</w:t>
      </w:r>
    </w:p>
    <w:p w:rsidR="008D5FDA" w:rsidRPr="00F7750D" w:rsidRDefault="008D5FDA" w:rsidP="002B4510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</w:p>
    <w:p w:rsidR="00F7750D" w:rsidRPr="0006154B" w:rsidRDefault="00F7750D" w:rsidP="004D5D69">
      <w:pPr>
        <w:spacing w:line="360" w:lineRule="auto"/>
        <w:ind w:left="360"/>
        <w:jc w:val="both"/>
        <w:rPr>
          <w:rFonts w:ascii="Comic Sans MS" w:hAnsi="Comic Sans MS"/>
          <w:b/>
          <w:bCs/>
          <w:sz w:val="28"/>
          <w:szCs w:val="28"/>
        </w:rPr>
      </w:pPr>
      <w:r w:rsidRPr="0006154B">
        <w:rPr>
          <w:rFonts w:ascii="Comic Sans MS" w:hAnsi="Comic Sans MS"/>
          <w:b/>
          <w:bCs/>
          <w:sz w:val="28"/>
          <w:szCs w:val="28"/>
        </w:rPr>
        <w:t>Hepatoblastoma</w:t>
      </w:r>
    </w:p>
    <w:p w:rsidR="00F7750D" w:rsidRPr="00F7750D" w:rsidRDefault="0006154B" w:rsidP="004D5D69">
      <w:pPr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-</w:t>
      </w:r>
      <w:r w:rsidR="00F7750D" w:rsidRPr="00F7750D">
        <w:rPr>
          <w:rFonts w:ascii="Comic Sans MS" w:hAnsi="Comic Sans MS"/>
          <w:sz w:val="28"/>
          <w:szCs w:val="28"/>
        </w:rPr>
        <w:t xml:space="preserve"> Most common liver tumor arising in young childhood.</w:t>
      </w:r>
    </w:p>
    <w:p w:rsidR="00F7750D" w:rsidRPr="00F7750D" w:rsidRDefault="0006154B" w:rsidP="004D5D69">
      <w:pPr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F7750D" w:rsidRPr="00F7750D">
        <w:rPr>
          <w:rFonts w:ascii="Comic Sans MS" w:hAnsi="Comic Sans MS"/>
          <w:sz w:val="28"/>
          <w:szCs w:val="28"/>
        </w:rPr>
        <w:t>Malignant tumor and usually fatal</w:t>
      </w:r>
    </w:p>
    <w:p w:rsidR="00F7750D" w:rsidRPr="0006154B" w:rsidRDefault="00F7750D" w:rsidP="004D5D69">
      <w:pPr>
        <w:spacing w:line="360" w:lineRule="auto"/>
        <w:ind w:left="360"/>
        <w:jc w:val="both"/>
        <w:rPr>
          <w:rFonts w:ascii="Comic Sans MS" w:hAnsi="Comic Sans MS"/>
          <w:b/>
          <w:bCs/>
          <w:sz w:val="28"/>
          <w:szCs w:val="28"/>
        </w:rPr>
      </w:pPr>
      <w:r w:rsidRPr="0006154B">
        <w:rPr>
          <w:rFonts w:ascii="Comic Sans MS" w:hAnsi="Comic Sans MS"/>
          <w:b/>
          <w:bCs/>
          <w:sz w:val="28"/>
          <w:szCs w:val="28"/>
        </w:rPr>
        <w:t>Hepatocellular Carcinoma (HCC)</w:t>
      </w:r>
    </w:p>
    <w:p w:rsidR="00F7750D" w:rsidRPr="00F7750D" w:rsidRDefault="0006154B" w:rsidP="004D5D69">
      <w:pPr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F7750D" w:rsidRPr="00F7750D">
        <w:rPr>
          <w:rFonts w:ascii="Comic Sans MS" w:hAnsi="Comic Sans MS"/>
          <w:sz w:val="28"/>
          <w:szCs w:val="28"/>
        </w:rPr>
        <w:t xml:space="preserve">Hepatocellular carcinoma (HCC) is a malignant tumor derived from hepatocytes or their </w:t>
      </w:r>
      <w:r w:rsidRPr="0006154B">
        <w:rPr>
          <w:rFonts w:ascii="Comic Sans MS" w:hAnsi="Comic Sans MS"/>
          <w:sz w:val="28"/>
          <w:szCs w:val="28"/>
        </w:rPr>
        <w:t>precursors.</w:t>
      </w:r>
    </w:p>
    <w:p w:rsidR="00F7750D" w:rsidRPr="00F7750D" w:rsidRDefault="0006154B" w:rsidP="004D5D69">
      <w:pPr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F7750D" w:rsidRPr="00F7750D">
        <w:rPr>
          <w:rFonts w:ascii="Comic Sans MS" w:hAnsi="Comic Sans MS"/>
          <w:sz w:val="28"/>
          <w:szCs w:val="28"/>
        </w:rPr>
        <w:t xml:space="preserve"> Predominantly in males with a M:F ratio of 2.4:1</w:t>
      </w:r>
    </w:p>
    <w:p w:rsidR="00F7750D" w:rsidRPr="0006154B" w:rsidRDefault="00F7750D" w:rsidP="004D5D69">
      <w:pPr>
        <w:spacing w:line="360" w:lineRule="auto"/>
        <w:ind w:left="360"/>
        <w:jc w:val="both"/>
        <w:rPr>
          <w:rFonts w:ascii="Comic Sans MS" w:hAnsi="Comic Sans MS"/>
          <w:b/>
          <w:bCs/>
          <w:sz w:val="28"/>
          <w:szCs w:val="28"/>
        </w:rPr>
      </w:pPr>
      <w:r w:rsidRPr="0006154B">
        <w:rPr>
          <w:rFonts w:ascii="Comic Sans MS" w:hAnsi="Comic Sans MS"/>
          <w:b/>
          <w:bCs/>
          <w:sz w:val="28"/>
          <w:szCs w:val="28"/>
        </w:rPr>
        <w:t>Etiopathogenesis</w:t>
      </w:r>
    </w:p>
    <w:p w:rsidR="00F7750D" w:rsidRPr="00F7750D" w:rsidRDefault="00F7750D" w:rsidP="004D5D69">
      <w:pPr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 xml:space="preserve">It is multifactorial disease and complex in pathogenesis. It is </w:t>
      </w:r>
      <w:r w:rsidR="0006154B" w:rsidRPr="0006154B">
        <w:rPr>
          <w:rFonts w:ascii="Comic Sans MS" w:hAnsi="Comic Sans MS"/>
          <w:sz w:val="28"/>
          <w:szCs w:val="28"/>
        </w:rPr>
        <w:t>probably a multistep processthat in</w:t>
      </w:r>
      <w:r w:rsidR="0006154B">
        <w:rPr>
          <w:rFonts w:ascii="Comic Sans MS" w:hAnsi="Comic Sans MS"/>
          <w:sz w:val="28"/>
          <w:szCs w:val="28"/>
        </w:rPr>
        <w:t>volves various risk factors. Th</w:t>
      </w:r>
      <w:r w:rsidR="0006154B" w:rsidRPr="0006154B">
        <w:rPr>
          <w:rFonts w:ascii="Comic Sans MS" w:hAnsi="Comic Sans MS"/>
          <w:sz w:val="28"/>
          <w:szCs w:val="28"/>
        </w:rPr>
        <w:t>ree major and several minorrisk factors are associatedwith HCC .</w:t>
      </w:r>
    </w:p>
    <w:p w:rsidR="00F7750D" w:rsidRPr="0006154B" w:rsidRDefault="00F7750D" w:rsidP="007B7B3A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b/>
          <w:bCs/>
          <w:sz w:val="28"/>
          <w:szCs w:val="28"/>
        </w:rPr>
      </w:pPr>
      <w:r w:rsidRPr="0006154B">
        <w:rPr>
          <w:rFonts w:ascii="Comic Sans MS" w:hAnsi="Comic Sans MS"/>
          <w:b/>
          <w:bCs/>
          <w:sz w:val="28"/>
          <w:szCs w:val="28"/>
        </w:rPr>
        <w:t>A. Major risk factors</w:t>
      </w:r>
    </w:p>
    <w:p w:rsidR="00F7750D" w:rsidRPr="00F7750D" w:rsidRDefault="0006154B" w:rsidP="004D5D69">
      <w:pPr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7B7B3A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1. Chronic hepatitis: Th</w:t>
      </w:r>
      <w:r w:rsidR="00F7750D" w:rsidRPr="007B7B3A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 xml:space="preserve">e risk of liver cancer in individuals infected with both HCV and HBV </w:t>
      </w:r>
      <w:r w:rsidRPr="007B7B3A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is three times higher than with either alone</w:t>
      </w:r>
      <w:r w:rsidRPr="0006154B">
        <w:rPr>
          <w:rFonts w:ascii="Comic Sans MS" w:hAnsi="Comic Sans MS"/>
          <w:sz w:val="28"/>
          <w:szCs w:val="28"/>
        </w:rPr>
        <w:t>.</w:t>
      </w:r>
    </w:p>
    <w:p w:rsidR="00F7750D" w:rsidRPr="00F7750D" w:rsidRDefault="0006154B" w:rsidP="004D5D69">
      <w:pPr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7B7B3A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2. Cirrhos</w:t>
      </w:r>
      <w:r w:rsidR="00F7750D" w:rsidRPr="007B7B3A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is: Strong association between HCC and cirr</w:t>
      </w:r>
      <w:r w:rsidRPr="007B7B3A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hosis</w:t>
      </w:r>
      <w:r>
        <w:rPr>
          <w:rFonts w:ascii="Comic Sans MS" w:hAnsi="Comic Sans MS"/>
          <w:sz w:val="28"/>
          <w:szCs w:val="28"/>
        </w:rPr>
        <w:t xml:space="preserve"> and both frequently coexi</w:t>
      </w:r>
      <w:r w:rsidR="00F7750D" w:rsidRPr="00F7750D">
        <w:rPr>
          <w:rFonts w:ascii="Comic Sans MS" w:hAnsi="Comic Sans MS"/>
          <w:sz w:val="28"/>
          <w:szCs w:val="28"/>
        </w:rPr>
        <w:t xml:space="preserve">sts. </w:t>
      </w:r>
    </w:p>
    <w:p w:rsidR="00F7750D" w:rsidRPr="00F7750D" w:rsidRDefault="0006154B" w:rsidP="007B7B3A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F7750D" w:rsidRPr="00F7750D">
        <w:rPr>
          <w:rFonts w:ascii="Comic Sans MS" w:hAnsi="Comic Sans MS"/>
          <w:sz w:val="28"/>
          <w:szCs w:val="28"/>
        </w:rPr>
        <w:t xml:space="preserve"> Alcoholic cirrhosis predisposes to HCC.</w:t>
      </w:r>
    </w:p>
    <w:p w:rsidR="00F7750D" w:rsidRPr="00F7750D" w:rsidRDefault="0006154B" w:rsidP="004D5D69">
      <w:pPr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7B7B3A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-</w:t>
      </w:r>
      <w:r w:rsidR="00F7750D" w:rsidRPr="007B7B3A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 xml:space="preserve"> Male gender, age, and duration of cirrhosis are the major risk</w:t>
      </w:r>
      <w:r w:rsidR="00F7750D" w:rsidRPr="00F7750D">
        <w:rPr>
          <w:rFonts w:ascii="Comic Sans MS" w:hAnsi="Comic Sans MS"/>
          <w:sz w:val="28"/>
          <w:szCs w:val="28"/>
        </w:rPr>
        <w:t xml:space="preserve"> factors for HCC in patients </w:t>
      </w:r>
      <w:r w:rsidRPr="0006154B">
        <w:rPr>
          <w:rFonts w:ascii="Comic Sans MS" w:hAnsi="Comic Sans MS"/>
          <w:sz w:val="28"/>
          <w:szCs w:val="28"/>
        </w:rPr>
        <w:t>with cirrhosis.</w:t>
      </w:r>
    </w:p>
    <w:p w:rsidR="00F7750D" w:rsidRPr="00F7750D" w:rsidRDefault="0006154B" w:rsidP="007B7B3A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3. Afl</w:t>
      </w:r>
      <w:r w:rsidR="00F7750D" w:rsidRPr="00F7750D">
        <w:rPr>
          <w:rFonts w:ascii="Comic Sans MS" w:hAnsi="Comic Sans MS"/>
          <w:sz w:val="28"/>
          <w:szCs w:val="28"/>
        </w:rPr>
        <w:t>atoxin B1</w:t>
      </w:r>
      <w:r w:rsidR="004D5D69">
        <w:rPr>
          <w:rFonts w:ascii="Comic Sans MS" w:hAnsi="Comic Sans MS"/>
          <w:sz w:val="28"/>
          <w:szCs w:val="28"/>
        </w:rPr>
        <w:t xml:space="preserve"> (chemical carcinoge</w:t>
      </w:r>
      <w:r>
        <w:rPr>
          <w:rFonts w:ascii="Comic Sans MS" w:hAnsi="Comic Sans MS"/>
          <w:sz w:val="28"/>
          <w:szCs w:val="28"/>
        </w:rPr>
        <w:t>n): It isa</w:t>
      </w:r>
      <w:r w:rsidR="00F7750D" w:rsidRPr="00F7750D">
        <w:rPr>
          <w:rFonts w:ascii="Comic Sans MS" w:hAnsi="Comic Sans MS"/>
          <w:sz w:val="28"/>
          <w:szCs w:val="28"/>
        </w:rPr>
        <w:t>toxin produc</w:t>
      </w:r>
      <w:r>
        <w:rPr>
          <w:rFonts w:ascii="Comic Sans MS" w:hAnsi="Comic Sans MS"/>
          <w:sz w:val="28"/>
          <w:szCs w:val="28"/>
        </w:rPr>
        <w:t>ed by the fungus Aspergillusfl</w:t>
      </w:r>
      <w:r w:rsidR="00F7750D" w:rsidRPr="00F7750D">
        <w:rPr>
          <w:rFonts w:ascii="Comic Sans MS" w:hAnsi="Comic Sans MS"/>
          <w:sz w:val="28"/>
          <w:szCs w:val="28"/>
        </w:rPr>
        <w:t xml:space="preserve">avus. </w:t>
      </w:r>
      <w:r>
        <w:rPr>
          <w:rFonts w:ascii="Comic Sans MS" w:hAnsi="Comic Sans MS"/>
          <w:sz w:val="28"/>
          <w:szCs w:val="28"/>
        </w:rPr>
        <w:t>Th</w:t>
      </w:r>
      <w:r w:rsidRPr="0006154B">
        <w:rPr>
          <w:rFonts w:ascii="Comic Sans MS" w:hAnsi="Comic Sans MS"/>
          <w:sz w:val="28"/>
          <w:szCs w:val="28"/>
        </w:rPr>
        <w:t xml:space="preserve">is fungus contaminates improperly </w:t>
      </w:r>
      <w:r w:rsidR="004D5D69" w:rsidRPr="004D5D69">
        <w:rPr>
          <w:rFonts w:ascii="Comic Sans MS" w:hAnsi="Comic Sans MS"/>
          <w:sz w:val="28"/>
          <w:szCs w:val="28"/>
        </w:rPr>
        <w:t>stored peanuts and grains.</w:t>
      </w:r>
      <w:r w:rsidR="00F7750D" w:rsidRPr="00F7750D">
        <w:rPr>
          <w:rFonts w:ascii="Comic Sans MS" w:hAnsi="Comic Sans MS"/>
          <w:sz w:val="28"/>
          <w:szCs w:val="28"/>
        </w:rPr>
        <w:t xml:space="preserve">Dietary exposure to </w:t>
      </w:r>
      <w:r w:rsidR="004D5D69" w:rsidRPr="004D5D69">
        <w:rPr>
          <w:rFonts w:ascii="Comic Sans MS" w:hAnsi="Comic Sans MS"/>
          <w:sz w:val="28"/>
          <w:szCs w:val="28"/>
        </w:rPr>
        <w:t>aflatoxin B1 is an important risk factor for hepatocellular carcinoma.</w:t>
      </w:r>
    </w:p>
    <w:p w:rsidR="00F7750D" w:rsidRPr="00F7750D" w:rsidRDefault="00F7750D" w:rsidP="007B7B3A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>4. Non-alcoholic steatohepatitis (NASH)</w:t>
      </w:r>
    </w:p>
    <w:p w:rsidR="00F7750D" w:rsidRPr="004D5D69" w:rsidRDefault="00F7750D" w:rsidP="004D5D69">
      <w:pPr>
        <w:spacing w:line="360" w:lineRule="auto"/>
        <w:ind w:left="360"/>
        <w:jc w:val="both"/>
        <w:rPr>
          <w:rFonts w:ascii="Comic Sans MS" w:hAnsi="Comic Sans MS"/>
          <w:b/>
          <w:bCs/>
          <w:sz w:val="28"/>
          <w:szCs w:val="28"/>
        </w:rPr>
      </w:pPr>
      <w:r w:rsidRPr="004D5D69">
        <w:rPr>
          <w:rFonts w:ascii="Comic Sans MS" w:hAnsi="Comic Sans MS"/>
          <w:b/>
          <w:bCs/>
          <w:sz w:val="28"/>
          <w:szCs w:val="28"/>
        </w:rPr>
        <w:t>B. Minor Risk Factors</w:t>
      </w:r>
    </w:p>
    <w:p w:rsidR="00F7750D" w:rsidRPr="00F7750D" w:rsidRDefault="004D5D69" w:rsidP="007B7B3A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-Th</w:t>
      </w:r>
      <w:r w:rsidR="00F7750D" w:rsidRPr="00F7750D">
        <w:rPr>
          <w:rFonts w:ascii="Comic Sans MS" w:hAnsi="Comic Sans MS"/>
          <w:sz w:val="28"/>
          <w:szCs w:val="28"/>
        </w:rPr>
        <w:t>ese include: genetic factors, age, gender, chemicals, hormones, and nutrition.</w:t>
      </w:r>
    </w:p>
    <w:p w:rsidR="00F7750D" w:rsidRPr="00F7750D" w:rsidRDefault="004D5D69" w:rsidP="004D5D69">
      <w:pPr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7B7B3A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-</w:t>
      </w:r>
      <w:r w:rsidR="00F7750D" w:rsidRPr="007B7B3A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 xml:space="preserve"> Hemochromatosis: Excessive free iron may be carcinogenic</w:t>
      </w:r>
      <w:r w:rsidR="00F7750D" w:rsidRPr="00F7750D">
        <w:rPr>
          <w:rFonts w:ascii="Comic Sans MS" w:hAnsi="Comic Sans MS"/>
          <w:sz w:val="28"/>
          <w:szCs w:val="28"/>
        </w:rPr>
        <w:t xml:space="preserve"> and generates mutagenic </w:t>
      </w:r>
      <w:r w:rsidRPr="004D5D69">
        <w:rPr>
          <w:rFonts w:ascii="Comic Sans MS" w:hAnsi="Comic Sans MS"/>
          <w:sz w:val="28"/>
          <w:szCs w:val="28"/>
        </w:rPr>
        <w:t>reactive oxygen species.</w:t>
      </w:r>
    </w:p>
    <w:p w:rsidR="00F7750D" w:rsidRPr="00F7750D" w:rsidRDefault="004D5D69" w:rsidP="007B7B3A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F7750D" w:rsidRPr="00F7750D">
        <w:rPr>
          <w:rFonts w:ascii="Comic Sans MS" w:hAnsi="Comic Sans MS"/>
          <w:sz w:val="28"/>
          <w:szCs w:val="28"/>
        </w:rPr>
        <w:t xml:space="preserve"> Wilson's disease: It is characterized by accumulation of copper in the liver.</w:t>
      </w:r>
    </w:p>
    <w:p w:rsidR="00F7750D" w:rsidRPr="00F7750D" w:rsidRDefault="004D5D69" w:rsidP="007B7B3A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F7750D" w:rsidRPr="00F7750D">
        <w:rPr>
          <w:rFonts w:ascii="Comic Sans MS" w:hAnsi="Comic Sans MS"/>
          <w:sz w:val="28"/>
          <w:szCs w:val="28"/>
        </w:rPr>
        <w:t>Metabolic disorders:</w:t>
      </w:r>
    </w:p>
    <w:p w:rsidR="00F7750D" w:rsidRPr="004D5D69" w:rsidRDefault="00F7750D" w:rsidP="004D5D69">
      <w:pPr>
        <w:spacing w:line="360" w:lineRule="auto"/>
        <w:ind w:left="360"/>
        <w:jc w:val="both"/>
        <w:rPr>
          <w:rFonts w:ascii="Comic Sans MS" w:hAnsi="Comic Sans MS"/>
          <w:b/>
          <w:bCs/>
          <w:sz w:val="28"/>
          <w:szCs w:val="28"/>
        </w:rPr>
      </w:pPr>
      <w:r w:rsidRPr="004D5D69">
        <w:rPr>
          <w:rFonts w:ascii="Comic Sans MS" w:hAnsi="Comic Sans MS"/>
          <w:b/>
          <w:bCs/>
          <w:sz w:val="28"/>
          <w:szCs w:val="28"/>
        </w:rPr>
        <w:t>Spread</w:t>
      </w:r>
    </w:p>
    <w:p w:rsidR="00F7750D" w:rsidRPr="00F7750D" w:rsidRDefault="004D5D69" w:rsidP="004D5D69">
      <w:pPr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Pr="004D5D69">
        <w:rPr>
          <w:rFonts w:ascii="Comic Sans MS" w:hAnsi="Comic Sans MS"/>
          <w:b/>
          <w:bCs/>
          <w:sz w:val="28"/>
          <w:szCs w:val="28"/>
          <w:u w:val="single"/>
        </w:rPr>
        <w:t>Local spread</w:t>
      </w:r>
      <w:r>
        <w:rPr>
          <w:rFonts w:ascii="Comic Sans MS" w:hAnsi="Comic Sans MS"/>
          <w:sz w:val="28"/>
          <w:szCs w:val="28"/>
        </w:rPr>
        <w:t xml:space="preserve">: </w:t>
      </w:r>
      <w:r w:rsidRPr="007B7B3A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HCC may fi</w:t>
      </w:r>
      <w:r w:rsidR="00F7750D" w:rsidRPr="007B7B3A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rst spread within the liver itself and develop satellite nodules</w:t>
      </w:r>
      <w:r w:rsidR="00F7750D" w:rsidRPr="00F7750D">
        <w:rPr>
          <w:rFonts w:ascii="Comic Sans MS" w:hAnsi="Comic Sans MS"/>
          <w:sz w:val="28"/>
          <w:szCs w:val="28"/>
        </w:rPr>
        <w:t xml:space="preserve">. </w:t>
      </w:r>
      <w:r w:rsidRPr="004D5D69">
        <w:rPr>
          <w:rFonts w:ascii="Comic Sans MS" w:hAnsi="Comic Sans MS"/>
          <w:sz w:val="28"/>
          <w:szCs w:val="28"/>
        </w:rPr>
        <w:t>Local invasion of the diaphragm is common.</w:t>
      </w:r>
    </w:p>
    <w:p w:rsidR="00F7750D" w:rsidRPr="00F7750D" w:rsidRDefault="004D5D69" w:rsidP="004D5D69">
      <w:pPr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F7750D" w:rsidRPr="007B7B3A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 xml:space="preserve">Lymphatic spread: HCC may spread to portal lymph nodes, </w:t>
      </w:r>
      <w:r w:rsidRPr="007B7B3A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peripancreatic, a</w:t>
      </w:r>
      <w:r w:rsidRPr="004D5D69">
        <w:rPr>
          <w:rFonts w:ascii="Comic Sans MS" w:hAnsi="Comic Sans MS"/>
          <w:sz w:val="28"/>
          <w:szCs w:val="28"/>
        </w:rPr>
        <w:t xml:space="preserve">nd </w:t>
      </w:r>
      <w:r w:rsidR="00F7750D" w:rsidRPr="00F7750D">
        <w:rPr>
          <w:rFonts w:ascii="Comic Sans MS" w:hAnsi="Comic Sans MS"/>
          <w:sz w:val="28"/>
          <w:szCs w:val="28"/>
        </w:rPr>
        <w:t>para-aortic nodes.</w:t>
      </w:r>
    </w:p>
    <w:p w:rsidR="00F7750D" w:rsidRPr="00F7750D" w:rsidRDefault="004D5D69" w:rsidP="004D5D69">
      <w:pPr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4D5D69">
        <w:rPr>
          <w:rFonts w:ascii="Comic Sans MS" w:hAnsi="Comic Sans MS"/>
          <w:b/>
          <w:bCs/>
          <w:sz w:val="28"/>
          <w:szCs w:val="28"/>
          <w:u w:val="single"/>
        </w:rPr>
        <w:t>-</w:t>
      </w:r>
      <w:r w:rsidR="00F7750D" w:rsidRPr="004D5D69">
        <w:rPr>
          <w:rFonts w:ascii="Comic Sans MS" w:hAnsi="Comic Sans MS"/>
          <w:b/>
          <w:bCs/>
          <w:sz w:val="28"/>
          <w:szCs w:val="28"/>
          <w:u w:val="single"/>
        </w:rPr>
        <w:t xml:space="preserve"> Blood spread</w:t>
      </w:r>
      <w:r w:rsidR="00F7750D" w:rsidRPr="00F7750D">
        <w:rPr>
          <w:rFonts w:ascii="Comic Sans MS" w:hAnsi="Comic Sans MS"/>
          <w:sz w:val="28"/>
          <w:szCs w:val="28"/>
        </w:rPr>
        <w:t>:</w:t>
      </w:r>
    </w:p>
    <w:p w:rsidR="00F7750D" w:rsidRPr="00F7750D" w:rsidRDefault="00F7750D" w:rsidP="007B7B3A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lastRenderedPageBreak/>
        <w:t>– All patterns of HCCs have a strong tendency for invasion of vessels.</w:t>
      </w:r>
    </w:p>
    <w:p w:rsidR="00F7750D" w:rsidRPr="00F7750D" w:rsidRDefault="00F7750D" w:rsidP="007B7B3A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 w:rsidRPr="00F7750D">
        <w:rPr>
          <w:rFonts w:ascii="Comic Sans MS" w:hAnsi="Comic Sans MS"/>
          <w:sz w:val="28"/>
          <w:szCs w:val="28"/>
        </w:rPr>
        <w:t>– It may metastasize to the lungs.</w:t>
      </w:r>
    </w:p>
    <w:p w:rsidR="00F7750D" w:rsidRPr="007B7B3A" w:rsidRDefault="007B7B3A" w:rsidP="004D5D69">
      <w:pPr>
        <w:spacing w:line="360" w:lineRule="auto"/>
        <w:ind w:left="360"/>
        <w:jc w:val="both"/>
        <w:rPr>
          <w:rFonts w:ascii="Comic Sans MS" w:hAnsi="Comic Sans MS"/>
          <w:b/>
          <w:bCs/>
          <w:sz w:val="28"/>
          <w:szCs w:val="28"/>
        </w:rPr>
      </w:pPr>
      <w:r w:rsidRPr="007B7B3A">
        <w:rPr>
          <w:rFonts w:ascii="Comic Sans MS" w:hAnsi="Comic Sans MS"/>
          <w:b/>
          <w:bCs/>
          <w:sz w:val="28"/>
          <w:szCs w:val="28"/>
        </w:rPr>
        <w:t>Cholangiocarcinoma (CCA)</w:t>
      </w:r>
    </w:p>
    <w:p w:rsidR="00F7750D" w:rsidRPr="00F7750D" w:rsidRDefault="004D5D69" w:rsidP="007B7B3A">
      <w:pPr>
        <w:shd w:val="clear" w:color="auto" w:fill="E5B8B7" w:themeFill="accent2" w:themeFillTint="66"/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F7750D" w:rsidRPr="00F7750D">
        <w:rPr>
          <w:rFonts w:ascii="Comic Sans MS" w:hAnsi="Comic Sans MS"/>
          <w:sz w:val="28"/>
          <w:szCs w:val="28"/>
        </w:rPr>
        <w:t xml:space="preserve"> It is the second most common hepatic malignant tumor of liver.</w:t>
      </w:r>
    </w:p>
    <w:p w:rsidR="00F7750D" w:rsidRPr="00F7750D" w:rsidRDefault="00F7750D" w:rsidP="004D5D69">
      <w:pPr>
        <w:spacing w:line="360" w:lineRule="auto"/>
        <w:ind w:left="360"/>
        <w:jc w:val="both"/>
        <w:rPr>
          <w:rFonts w:ascii="Comic Sans MS" w:hAnsi="Comic Sans MS"/>
          <w:sz w:val="28"/>
          <w:szCs w:val="28"/>
        </w:rPr>
      </w:pPr>
    </w:p>
    <w:sectPr w:rsidR="00F7750D" w:rsidRPr="00F7750D" w:rsidSect="00AF5C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7B5" w:rsidRDefault="00D157B5" w:rsidP="00836908">
      <w:pPr>
        <w:spacing w:after="0" w:line="240" w:lineRule="auto"/>
      </w:pPr>
      <w:r>
        <w:separator/>
      </w:r>
    </w:p>
  </w:endnote>
  <w:endnote w:type="continuationSeparator" w:id="1">
    <w:p w:rsidR="00D157B5" w:rsidRDefault="00D157B5" w:rsidP="0083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908" w:rsidRDefault="008369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908" w:rsidRDefault="0083690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908" w:rsidRDefault="008369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7B5" w:rsidRDefault="00D157B5" w:rsidP="00836908">
      <w:pPr>
        <w:spacing w:after="0" w:line="240" w:lineRule="auto"/>
      </w:pPr>
      <w:r>
        <w:separator/>
      </w:r>
    </w:p>
  </w:footnote>
  <w:footnote w:type="continuationSeparator" w:id="1">
    <w:p w:rsidR="00D157B5" w:rsidRDefault="00D157B5" w:rsidP="0083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908" w:rsidRDefault="00AF5C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355204" o:spid="_x0000_s4099" type="#_x0000_t136" style="position:absolute;margin-left:0;margin-top:0;width:554.5pt;height:48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Forte&quot;;font-size:44pt" string="Pathology/ Dr, Wafaa fadhi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908" w:rsidRDefault="00AF5C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355205" o:spid="_x0000_s4098" type="#_x0000_t136" style="position:absolute;margin-left:0;margin-top:0;width:554.5pt;height:48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Forte&quot;;font-size:44pt" string="Pathology/ Dr, Wafaa fadhi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908" w:rsidRDefault="00AF5C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355203" o:spid="_x0000_s4097" type="#_x0000_t136" style="position:absolute;margin-left:0;margin-top:0;width:554.5pt;height:48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Forte&quot;;font-size:44pt" string="Pathology/ Dr, Wafaa fadhi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039F9"/>
    <w:multiLevelType w:val="hybridMultilevel"/>
    <w:tmpl w:val="390E3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34092"/>
    <w:rsid w:val="000239E1"/>
    <w:rsid w:val="00036194"/>
    <w:rsid w:val="0006154B"/>
    <w:rsid w:val="000A16D2"/>
    <w:rsid w:val="00134092"/>
    <w:rsid w:val="001D3736"/>
    <w:rsid w:val="001F3A75"/>
    <w:rsid w:val="00253BCD"/>
    <w:rsid w:val="002A72A4"/>
    <w:rsid w:val="002A7714"/>
    <w:rsid w:val="002B4510"/>
    <w:rsid w:val="002D40C4"/>
    <w:rsid w:val="003217BE"/>
    <w:rsid w:val="0044176D"/>
    <w:rsid w:val="004D5D69"/>
    <w:rsid w:val="00700C4F"/>
    <w:rsid w:val="007B7B3A"/>
    <w:rsid w:val="00800BCF"/>
    <w:rsid w:val="008160E2"/>
    <w:rsid w:val="00836908"/>
    <w:rsid w:val="008855B8"/>
    <w:rsid w:val="008914AD"/>
    <w:rsid w:val="008D5FDA"/>
    <w:rsid w:val="00A97487"/>
    <w:rsid w:val="00AF5C09"/>
    <w:rsid w:val="00B235A6"/>
    <w:rsid w:val="00B60E4F"/>
    <w:rsid w:val="00C65963"/>
    <w:rsid w:val="00CD6382"/>
    <w:rsid w:val="00D14216"/>
    <w:rsid w:val="00D157B5"/>
    <w:rsid w:val="00D5487C"/>
    <w:rsid w:val="00D60B4E"/>
    <w:rsid w:val="00E87730"/>
    <w:rsid w:val="00F7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0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6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908"/>
  </w:style>
  <w:style w:type="paragraph" w:styleId="Footer">
    <w:name w:val="footer"/>
    <w:basedOn w:val="Normal"/>
    <w:link w:val="FooterChar"/>
    <w:uiPriority w:val="99"/>
    <w:unhideWhenUsed/>
    <w:rsid w:val="00836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9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pc</cp:lastModifiedBy>
  <cp:revision>2</cp:revision>
  <dcterms:created xsi:type="dcterms:W3CDTF">2022-10-04T04:41:00Z</dcterms:created>
  <dcterms:modified xsi:type="dcterms:W3CDTF">2022-10-04T04:41:00Z</dcterms:modified>
</cp:coreProperties>
</file>